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B40C6" w14:textId="77777777" w:rsidR="00EA6A64" w:rsidRDefault="00614C21">
      <w:pPr>
        <w:pStyle w:val="a6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软件开发需求文档</w:t>
      </w:r>
    </w:p>
    <w:p w14:paraId="3510DD26" w14:textId="77777777" w:rsidR="00EA6A64" w:rsidRDefault="00614C21">
      <w:pPr>
        <w:pStyle w:val="1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文档信息</w:t>
      </w:r>
    </w:p>
    <w:p w14:paraId="6300BFE3" w14:textId="77777777" w:rsidR="00EA6A64" w:rsidRDefault="00614C21">
      <w:pPr>
        <w:numPr>
          <w:ilvl w:val="0"/>
          <w:numId w:val="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项目名称：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控制平台</w:t>
      </w:r>
    </w:p>
    <w:p w14:paraId="2ECE5370" w14:textId="77777777" w:rsidR="00EA6A64" w:rsidRDefault="00614C21">
      <w:pPr>
        <w:numPr>
          <w:ilvl w:val="0"/>
          <w:numId w:val="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文档版本：</w:t>
      </w:r>
      <w:r>
        <w:rPr>
          <w:rFonts w:asciiTheme="minorEastAsia" w:hAnsiTheme="minorEastAsia" w:cs="Times New Roman"/>
          <w:color w:val="000000" w:themeColor="text1"/>
        </w:rPr>
        <w:t>v0.</w:t>
      </w:r>
      <w:r>
        <w:rPr>
          <w:rFonts w:asciiTheme="minorEastAsia" w:hAnsiTheme="minorEastAsia" w:cs="Times New Roman" w:hint="eastAsia"/>
          <w:color w:val="000000" w:themeColor="text1"/>
        </w:rPr>
        <w:t>3</w:t>
      </w:r>
    </w:p>
    <w:p w14:paraId="3C63BFB6" w14:textId="77777777" w:rsidR="00EA6A64" w:rsidRDefault="00614C21">
      <w:pPr>
        <w:numPr>
          <w:ilvl w:val="0"/>
          <w:numId w:val="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创建日期：</w:t>
      </w:r>
      <w:r>
        <w:rPr>
          <w:rFonts w:asciiTheme="minorEastAsia" w:hAnsiTheme="minorEastAsia" w:cs="Times New Roman"/>
          <w:color w:val="000000" w:themeColor="text1"/>
        </w:rPr>
        <w:t>2024-10-13</w:t>
      </w:r>
    </w:p>
    <w:p w14:paraId="59BE82A8" w14:textId="77777777" w:rsidR="00EA6A64" w:rsidRDefault="00614C21">
      <w:pPr>
        <w:numPr>
          <w:ilvl w:val="0"/>
          <w:numId w:val="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文档作者：</w:t>
      </w:r>
      <w:r>
        <w:rPr>
          <w:rFonts w:asciiTheme="minorEastAsia" w:hAnsiTheme="minorEastAsia" w:cs="Times New Roman"/>
          <w:color w:val="000000" w:themeColor="text1"/>
        </w:rPr>
        <w:t>Terry Zhang</w:t>
      </w:r>
    </w:p>
    <w:p w14:paraId="7CA74331" w14:textId="77777777" w:rsidR="00EA6A64" w:rsidRDefault="00614C21">
      <w:pPr>
        <w:pStyle w:val="1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项目概述</w:t>
      </w:r>
    </w:p>
    <w:p w14:paraId="37C998AD" w14:textId="77777777" w:rsidR="00EA6A64" w:rsidRDefault="00614C21">
      <w:pPr>
        <w:pStyle w:val="2"/>
        <w:rPr>
          <w:rFonts w:asciiTheme="minorEastAsia" w:eastAsiaTheme="minorEastAsia" w:hAnsiTheme="minorEastAsia" w:cs="Times New Roman"/>
          <w:b w:val="0"/>
          <w:color w:val="000000" w:themeColor="text1"/>
        </w:rPr>
      </w:pPr>
      <w:r>
        <w:rPr>
          <w:rFonts w:asciiTheme="minorEastAsia" w:eastAsiaTheme="minorEastAsia" w:hAnsiTheme="minorEastAsia" w:cs="Times New Roman"/>
          <w:color w:val="000000" w:themeColor="text1"/>
        </w:rPr>
        <w:t>项目背景</w:t>
      </w:r>
    </w:p>
    <w:p w14:paraId="4BF2F1A6" w14:textId="77777777" w:rsidR="00EA6A64" w:rsidRDefault="00614C21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针对基础版本，我们计划为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远距离</w:t>
      </w:r>
      <w:r>
        <w:rPr>
          <w:rFonts w:asciiTheme="minorEastAsia" w:hAnsiTheme="minorEastAsia" w:cs="Times New Roman"/>
          <w:color w:val="000000" w:themeColor="text1"/>
        </w:rPr>
        <w:t>WiFi</w:t>
      </w:r>
      <w:r>
        <w:rPr>
          <w:rFonts w:asciiTheme="minorEastAsia" w:hAnsiTheme="minorEastAsia" w:cs="Times New Roman"/>
          <w:color w:val="000000" w:themeColor="text1"/>
        </w:rPr>
        <w:t>产品设计软件服务和计费系统。该软件系统将提供给运营商，用于设备管理、用户管理及费用管理。我们需要开发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控制平台以及计费系统，均基于现有计费系统进行开发。我们的</w:t>
      </w:r>
      <w:r>
        <w:rPr>
          <w:rFonts w:asciiTheme="minorEastAsia" w:hAnsiTheme="minorEastAsia" w:cs="Times New Roman"/>
          <w:color w:val="000000" w:themeColor="text1"/>
        </w:rPr>
        <w:t>WiFi</w:t>
      </w:r>
      <w:r>
        <w:rPr>
          <w:rFonts w:asciiTheme="minorEastAsia" w:hAnsiTheme="minorEastAsia" w:cs="Times New Roman"/>
          <w:color w:val="000000" w:themeColor="text1"/>
        </w:rPr>
        <w:t>主板进行开发，其中对于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控制平台基于</w:t>
      </w:r>
      <w:r>
        <w:rPr>
          <w:rFonts w:asciiTheme="minorEastAsia" w:hAnsiTheme="minorEastAsia" w:cs="Times New Roman"/>
          <w:color w:val="000000" w:themeColor="text1"/>
        </w:rPr>
        <w:t>TPLINK Omada</w:t>
      </w:r>
      <w:r>
        <w:rPr>
          <w:rFonts w:asciiTheme="minorEastAsia" w:hAnsiTheme="minorEastAsia" w:cs="Times New Roman"/>
          <w:color w:val="000000" w:themeColor="text1"/>
        </w:rPr>
        <w:t>平台</w:t>
      </w:r>
      <w:r>
        <w:rPr>
          <w:rFonts w:asciiTheme="minorEastAsia" w:hAnsiTheme="minorEastAsia" w:cs="Times New Roman"/>
          <w:color w:val="000000" w:themeColor="text1"/>
        </w:rPr>
        <w:t>API</w:t>
      </w:r>
      <w:r>
        <w:rPr>
          <w:rFonts w:asciiTheme="minorEastAsia" w:hAnsiTheme="minorEastAsia" w:cs="Times New Roman"/>
          <w:color w:val="000000" w:themeColor="text1"/>
        </w:rPr>
        <w:t>实现。整体平台预计今年年底完成。</w:t>
      </w:r>
    </w:p>
    <w:p w14:paraId="422D4E1D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项目流程</w:t>
      </w:r>
    </w:p>
    <w:p w14:paraId="5F1A7C16" w14:textId="77777777" w:rsidR="00EA6A64" w:rsidRDefault="00614C21">
      <w:pPr>
        <w:jc w:val="center"/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noProof/>
          <w:color w:val="000000" w:themeColor="text1"/>
        </w:rPr>
        <w:drawing>
          <wp:inline distT="0" distB="0" distL="0" distR="0" wp14:anchorId="2B19B6FA" wp14:editId="148D6512">
            <wp:extent cx="4132580" cy="2103120"/>
            <wp:effectExtent l="0" t="0" r="1270" b="0"/>
            <wp:docPr id="1415196324" name="Picture 1" descr="A diagram of a software development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196324" name="Picture 1" descr="A diagram of a software development proces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0560" cy="213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731C2" w14:textId="77777777" w:rsidR="00EA6A64" w:rsidRDefault="00614C21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1. </w:t>
      </w:r>
      <w:r>
        <w:rPr>
          <w:rFonts w:asciiTheme="minorEastAsia" w:hAnsiTheme="minorEastAsia" w:cs="Times New Roman" w:hint="eastAsia"/>
          <w:color w:val="000000" w:themeColor="text1"/>
        </w:rPr>
        <w:t>WANFi</w:t>
      </w:r>
      <w:r>
        <w:rPr>
          <w:rFonts w:asciiTheme="minorEastAsia" w:hAnsiTheme="minorEastAsia" w:cs="Times New Roman" w:hint="eastAsia"/>
          <w:color w:val="000000" w:themeColor="text1"/>
        </w:rPr>
        <w:t>和千通</w:t>
      </w:r>
      <w:r>
        <w:rPr>
          <w:rFonts w:asciiTheme="minorEastAsia" w:hAnsiTheme="minorEastAsia" w:cs="Times New Roman"/>
          <w:color w:val="000000" w:themeColor="text1"/>
        </w:rPr>
        <w:t>将每两周举行一次跟进会议。在这些会议上，外包团队将展示他们的开发计划。在会议之间，团队将完成分配的开发任务并进行相关的单元测试。</w:t>
      </w:r>
    </w:p>
    <w:p w14:paraId="12DCAA2F" w14:textId="77777777" w:rsidR="00EA6A64" w:rsidRDefault="00614C21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2. </w:t>
      </w:r>
      <w:r>
        <w:rPr>
          <w:rFonts w:asciiTheme="minorEastAsia" w:hAnsiTheme="minorEastAsia" w:cs="Times New Roman" w:hint="eastAsia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会为</w:t>
      </w:r>
      <w:r>
        <w:rPr>
          <w:rFonts w:asciiTheme="minorEastAsia" w:hAnsiTheme="minorEastAsia" w:cs="Times New Roman" w:hint="eastAsia"/>
          <w:color w:val="000000" w:themeColor="text1"/>
        </w:rPr>
        <w:t>千通</w:t>
      </w:r>
      <w:r>
        <w:rPr>
          <w:rFonts w:asciiTheme="minorEastAsia" w:hAnsiTheme="minorEastAsia" w:cs="Times New Roman"/>
          <w:color w:val="000000" w:themeColor="text1"/>
        </w:rPr>
        <w:t>设置一个代码库，用于上传源代码和文档</w:t>
      </w:r>
      <w:r>
        <w:rPr>
          <w:rFonts w:asciiTheme="minorEastAsia" w:hAnsiTheme="minorEastAsia" w:cs="Times New Roman" w:hint="eastAsia"/>
          <w:color w:val="000000" w:themeColor="text1"/>
        </w:rPr>
        <w:t>，千通在每两周会议前将代码上传一次</w:t>
      </w:r>
    </w:p>
    <w:p w14:paraId="36798439" w14:textId="77777777" w:rsidR="00EA6A64" w:rsidRDefault="00614C21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lastRenderedPageBreak/>
        <w:t xml:space="preserve">3. </w:t>
      </w:r>
      <w:r>
        <w:rPr>
          <w:rFonts w:asciiTheme="minorEastAsia" w:hAnsiTheme="minorEastAsia" w:cs="Times New Roman" w:hint="eastAsia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会将平台部署在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服务器上进行测试，并向董事们提供开发进度的更新以便评估。</w:t>
      </w:r>
    </w:p>
    <w:p w14:paraId="6ED24C8E" w14:textId="77777777" w:rsidR="00EA6A64" w:rsidRDefault="00614C21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4. </w:t>
      </w:r>
      <w:r>
        <w:rPr>
          <w:rFonts w:asciiTheme="minorEastAsia" w:hAnsiTheme="minorEastAsia" w:cs="Times New Roman"/>
          <w:color w:val="000000" w:themeColor="text1"/>
        </w:rPr>
        <w:t>评估结果将被纳入下次的双周会议中，同时还会包括新的需求和开发计划。在每次会议结束后，需求文档将会相应地更新。</w:t>
      </w:r>
    </w:p>
    <w:p w14:paraId="14CFD93A" w14:textId="77777777" w:rsidR="00EA6A64" w:rsidRDefault="00614C21">
      <w:pPr>
        <w:pStyle w:val="2"/>
        <w:rPr>
          <w:rFonts w:asciiTheme="minorEastAsia" w:eastAsiaTheme="minorEastAsia" w:hAnsiTheme="minorEastAsia" w:cs="Times New Roman"/>
          <w:color w:val="000000" w:themeColor="text1"/>
        </w:rPr>
      </w:pPr>
      <w:r>
        <w:rPr>
          <w:rFonts w:asciiTheme="minorEastAsia" w:eastAsiaTheme="minorEastAsia" w:hAnsiTheme="minorEastAsia" w:cs="Times New Roman"/>
          <w:color w:val="000000" w:themeColor="text1"/>
        </w:rPr>
        <w:t>业务说明</w:t>
      </w:r>
    </w:p>
    <w:p w14:paraId="04CD4072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我们定义</w:t>
      </w:r>
      <w:r>
        <w:rPr>
          <w:rFonts w:asciiTheme="minorEastAsia" w:hAnsiTheme="minorEastAsia" w:cs="Times New Roman"/>
          <w:color w:val="000000" w:themeColor="text1"/>
        </w:rPr>
        <w:t>“</w:t>
      </w:r>
      <w:r>
        <w:rPr>
          <w:rFonts w:asciiTheme="minorEastAsia" w:hAnsiTheme="minorEastAsia" w:cs="Times New Roman"/>
          <w:color w:val="000000" w:themeColor="text1"/>
        </w:rPr>
        <w:t>客户</w:t>
      </w:r>
      <w:r>
        <w:rPr>
          <w:rFonts w:asciiTheme="minorEastAsia" w:hAnsiTheme="minorEastAsia" w:cs="Times New Roman"/>
          <w:color w:val="000000" w:themeColor="text1"/>
        </w:rPr>
        <w:t>”</w:t>
      </w:r>
      <w:r>
        <w:rPr>
          <w:rFonts w:asciiTheme="minorEastAsia" w:hAnsiTheme="minorEastAsia" w:cs="Times New Roman"/>
          <w:color w:val="000000" w:themeColor="text1"/>
        </w:rPr>
        <w:t>和</w:t>
      </w:r>
      <w:r>
        <w:rPr>
          <w:rFonts w:asciiTheme="minorEastAsia" w:hAnsiTheme="minorEastAsia" w:cs="Times New Roman"/>
          <w:color w:val="000000" w:themeColor="text1"/>
        </w:rPr>
        <w:t>“</w:t>
      </w:r>
      <w:r>
        <w:rPr>
          <w:rFonts w:asciiTheme="minorEastAsia" w:hAnsiTheme="minorEastAsia" w:cs="Times New Roman"/>
          <w:color w:val="000000" w:themeColor="text1"/>
        </w:rPr>
        <w:t>用户</w:t>
      </w:r>
      <w:r>
        <w:rPr>
          <w:rFonts w:asciiTheme="minorEastAsia" w:hAnsiTheme="minorEastAsia" w:cs="Times New Roman"/>
          <w:color w:val="000000" w:themeColor="text1"/>
        </w:rPr>
        <w:t>”</w:t>
      </w:r>
      <w:r>
        <w:rPr>
          <w:rFonts w:asciiTheme="minorEastAsia" w:hAnsiTheme="minorEastAsia" w:cs="Times New Roman"/>
          <w:color w:val="000000" w:themeColor="text1"/>
        </w:rPr>
        <w:t>：</w:t>
      </w:r>
    </w:p>
    <w:p w14:paraId="512DF5A2" w14:textId="77777777" w:rsidR="00EA6A64" w:rsidRDefault="00614C21">
      <w:pPr>
        <w:pStyle w:val="aa"/>
        <w:numPr>
          <w:ilvl w:val="0"/>
          <w:numId w:val="3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“</w:t>
      </w:r>
      <w:r>
        <w:rPr>
          <w:rFonts w:asciiTheme="minorEastAsia" w:hAnsiTheme="minorEastAsia" w:cs="Times New Roman"/>
          <w:color w:val="000000" w:themeColor="text1"/>
        </w:rPr>
        <w:t>客户</w:t>
      </w:r>
      <w:r>
        <w:rPr>
          <w:rFonts w:asciiTheme="minorEastAsia" w:hAnsiTheme="minorEastAsia" w:cs="Times New Roman"/>
          <w:color w:val="000000" w:themeColor="text1"/>
        </w:rPr>
        <w:t>”</w:t>
      </w:r>
      <w:r>
        <w:rPr>
          <w:rFonts w:asciiTheme="minorEastAsia" w:hAnsiTheme="minorEastAsia" w:cs="Times New Roman"/>
          <w:color w:val="000000" w:themeColor="text1"/>
        </w:rPr>
        <w:t>是指购买我们</w:t>
      </w:r>
      <w:r>
        <w:rPr>
          <w:rFonts w:asciiTheme="minorEastAsia" w:hAnsiTheme="minorEastAsia" w:cs="Times New Roman"/>
          <w:color w:val="000000" w:themeColor="text1"/>
        </w:rPr>
        <w:t xml:space="preserve"> AP</w:t>
      </w:r>
      <w:r>
        <w:rPr>
          <w:rFonts w:asciiTheme="minorEastAsia" w:hAnsiTheme="minorEastAsia" w:cs="Times New Roman"/>
          <w:color w:val="000000" w:themeColor="text1"/>
        </w:rPr>
        <w:t>的</w:t>
      </w:r>
      <w:r>
        <w:rPr>
          <w:rFonts w:asciiTheme="minorEastAsia" w:hAnsiTheme="minorEastAsia" w:cs="Times New Roman"/>
          <w:color w:val="000000" w:themeColor="text1"/>
        </w:rPr>
        <w:t>B</w:t>
      </w:r>
      <w:r>
        <w:rPr>
          <w:rFonts w:asciiTheme="minorEastAsia" w:hAnsiTheme="minorEastAsia" w:cs="Times New Roman"/>
          <w:color w:val="000000" w:themeColor="text1"/>
        </w:rPr>
        <w:t>端</w:t>
      </w:r>
      <w:r>
        <w:rPr>
          <w:rFonts w:asciiTheme="minorEastAsia" w:hAnsiTheme="minorEastAsia" w:cs="Times New Roman"/>
          <w:color w:val="000000" w:themeColor="text1"/>
        </w:rPr>
        <w:t>公司或组织</w:t>
      </w:r>
    </w:p>
    <w:p w14:paraId="6B3525BC" w14:textId="77777777" w:rsidR="00EA6A64" w:rsidRDefault="00614C21">
      <w:pPr>
        <w:pStyle w:val="aa"/>
        <w:numPr>
          <w:ilvl w:val="0"/>
          <w:numId w:val="3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“</w:t>
      </w:r>
      <w:r>
        <w:rPr>
          <w:rFonts w:asciiTheme="minorEastAsia" w:hAnsiTheme="minorEastAsia" w:cs="Times New Roman"/>
          <w:color w:val="000000" w:themeColor="text1"/>
        </w:rPr>
        <w:t>用户</w:t>
      </w:r>
      <w:r>
        <w:rPr>
          <w:rFonts w:asciiTheme="minorEastAsia" w:hAnsiTheme="minorEastAsia" w:cs="Times New Roman"/>
          <w:color w:val="000000" w:themeColor="text1"/>
        </w:rPr>
        <w:t>”</w:t>
      </w:r>
      <w:r>
        <w:rPr>
          <w:rFonts w:asciiTheme="minorEastAsia" w:hAnsiTheme="minorEastAsia" w:cs="Times New Roman"/>
          <w:color w:val="000000" w:themeColor="text1"/>
        </w:rPr>
        <w:t>是指使用该</w:t>
      </w:r>
      <w:r>
        <w:rPr>
          <w:rFonts w:asciiTheme="minorEastAsia" w:hAnsiTheme="minorEastAsia" w:cs="Times New Roman"/>
          <w:color w:val="000000" w:themeColor="text1"/>
        </w:rPr>
        <w:t>B</w:t>
      </w:r>
      <w:r>
        <w:rPr>
          <w:rFonts w:asciiTheme="minorEastAsia" w:hAnsiTheme="minorEastAsia" w:cs="Times New Roman"/>
          <w:color w:val="000000" w:themeColor="text1"/>
        </w:rPr>
        <w:t>端提供</w:t>
      </w:r>
      <w:r>
        <w:rPr>
          <w:rFonts w:asciiTheme="minorEastAsia" w:hAnsiTheme="minorEastAsia" w:cs="Times New Roman"/>
          <w:color w:val="000000" w:themeColor="text1"/>
        </w:rPr>
        <w:t>WiF</w:t>
      </w:r>
      <w:r>
        <w:rPr>
          <w:rFonts w:asciiTheme="minorEastAsia" w:hAnsiTheme="minorEastAsia" w:cs="Times New Roman" w:hint="eastAsia"/>
          <w:color w:val="000000" w:themeColor="text1"/>
        </w:rPr>
        <w:t>i</w:t>
      </w:r>
      <w:r>
        <w:rPr>
          <w:rFonts w:asciiTheme="minorEastAsia" w:hAnsiTheme="minorEastAsia" w:cs="Times New Roman"/>
          <w:color w:val="000000" w:themeColor="text1"/>
        </w:rPr>
        <w:t>服务的</w:t>
      </w:r>
      <w:r>
        <w:rPr>
          <w:rFonts w:asciiTheme="minorEastAsia" w:hAnsiTheme="minorEastAsia" w:cs="Times New Roman"/>
          <w:color w:val="000000" w:themeColor="text1"/>
        </w:rPr>
        <w:t>C</w:t>
      </w:r>
      <w:r>
        <w:rPr>
          <w:rFonts w:asciiTheme="minorEastAsia" w:hAnsiTheme="minorEastAsia" w:cs="Times New Roman"/>
          <w:color w:val="000000" w:themeColor="text1"/>
        </w:rPr>
        <w:t>端用户</w:t>
      </w:r>
    </w:p>
    <w:p w14:paraId="70F58DFD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我们开发的平台分为两个部分，分别由两个数据库管理：</w:t>
      </w:r>
    </w:p>
    <w:p w14:paraId="175503F2" w14:textId="77777777" w:rsidR="00EA6A64" w:rsidRDefault="00614C21">
      <w:pPr>
        <w:pStyle w:val="aa"/>
        <w:numPr>
          <w:ilvl w:val="0"/>
          <w:numId w:val="4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客户平台：为</w:t>
      </w:r>
      <w:r>
        <w:rPr>
          <w:rFonts w:asciiTheme="minorEastAsia" w:hAnsiTheme="minorEastAsia" w:cs="Times New Roman"/>
          <w:color w:val="000000" w:themeColor="text1"/>
        </w:rPr>
        <w:t>B</w:t>
      </w:r>
      <w:r>
        <w:rPr>
          <w:rFonts w:asciiTheme="minorEastAsia" w:hAnsiTheme="minorEastAsia" w:cs="Times New Roman"/>
          <w:color w:val="000000" w:themeColor="text1"/>
        </w:rPr>
        <w:t>端客户提供的控制和费用管理界面，用于远程配置</w:t>
      </w:r>
      <w:r>
        <w:rPr>
          <w:rFonts w:asciiTheme="minorEastAsia" w:hAnsiTheme="minorEastAsia" w:cs="Times New Roman"/>
          <w:color w:val="000000" w:themeColor="text1"/>
        </w:rPr>
        <w:t>AP</w:t>
      </w:r>
      <w:r>
        <w:rPr>
          <w:rFonts w:asciiTheme="minorEastAsia" w:hAnsiTheme="minorEastAsia" w:cs="Times New Roman"/>
          <w:color w:val="000000" w:themeColor="text1"/>
        </w:rPr>
        <w:t>，管理用户数据和设备信息等</w:t>
      </w:r>
    </w:p>
    <w:p w14:paraId="33851715" w14:textId="77777777" w:rsidR="00EA6A64" w:rsidRDefault="00614C21">
      <w:pPr>
        <w:pStyle w:val="aa"/>
        <w:numPr>
          <w:ilvl w:val="0"/>
          <w:numId w:val="4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用户平台：为</w:t>
      </w:r>
      <w:r>
        <w:rPr>
          <w:rFonts w:asciiTheme="minorEastAsia" w:hAnsiTheme="minorEastAsia" w:cs="Times New Roman"/>
          <w:color w:val="000000" w:themeColor="text1"/>
        </w:rPr>
        <w:t>C</w:t>
      </w:r>
      <w:r>
        <w:rPr>
          <w:rFonts w:asciiTheme="minorEastAsia" w:hAnsiTheme="minorEastAsia" w:cs="Times New Roman"/>
          <w:color w:val="000000" w:themeColor="text1"/>
        </w:rPr>
        <w:t>端客户提供的个人信息管理：用于</w:t>
      </w:r>
      <w:r>
        <w:rPr>
          <w:rFonts w:asciiTheme="minorEastAsia" w:hAnsiTheme="minorEastAsia" w:cs="Times New Roman"/>
          <w:color w:val="000000" w:themeColor="text1"/>
        </w:rPr>
        <w:t>C</w:t>
      </w:r>
      <w:r>
        <w:rPr>
          <w:rFonts w:asciiTheme="minorEastAsia" w:hAnsiTheme="minorEastAsia" w:cs="Times New Roman"/>
          <w:color w:val="000000" w:themeColor="text1"/>
        </w:rPr>
        <w:t>端用户缴费以及个人信息管理，设备管理</w:t>
      </w:r>
    </w:p>
    <w:p w14:paraId="13D35500" w14:textId="77777777" w:rsidR="00EA6A64" w:rsidRDefault="00614C21">
      <w:pPr>
        <w:pStyle w:val="aa"/>
        <w:numPr>
          <w:ilvl w:val="0"/>
          <w:numId w:val="4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客户平台包含用户平台的信息，但用户平台无法获取客户平台信息</w:t>
      </w:r>
    </w:p>
    <w:p w14:paraId="2D70A8B5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客户账户与</w:t>
      </w:r>
      <w:r>
        <w:rPr>
          <w:rFonts w:asciiTheme="minorEastAsia" w:hAnsiTheme="minorEastAsia" w:cs="Times New Roman"/>
          <w:color w:val="000000" w:themeColor="text1"/>
        </w:rPr>
        <w:t>AP</w:t>
      </w:r>
      <w:r>
        <w:rPr>
          <w:rFonts w:asciiTheme="minorEastAsia" w:hAnsiTheme="minorEastAsia" w:cs="Times New Roman"/>
          <w:color w:val="000000" w:themeColor="text1"/>
        </w:rPr>
        <w:t>管理：</w:t>
      </w:r>
    </w:p>
    <w:p w14:paraId="5604FB13" w14:textId="77777777" w:rsidR="00EA6A64" w:rsidRDefault="00614C21">
      <w:pPr>
        <w:pStyle w:val="aa"/>
        <w:numPr>
          <w:ilvl w:val="0"/>
          <w:numId w:val="5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我们考虑为不同的客户分别部署各自的平台到客户自己的云平台上，客户登录账户为该客户公司的工作人员</w:t>
      </w:r>
    </w:p>
    <w:p w14:paraId="1820E125" w14:textId="77777777" w:rsidR="00EA6A64" w:rsidRDefault="00614C21">
      <w:pPr>
        <w:pStyle w:val="aa"/>
        <w:numPr>
          <w:ilvl w:val="0"/>
          <w:numId w:val="5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客户账户登录主要作为验证功能，该公司所有账户登录上去之后，统一管理该公司的所有</w:t>
      </w:r>
      <w:r>
        <w:rPr>
          <w:rFonts w:asciiTheme="minorEastAsia" w:hAnsiTheme="minorEastAsia" w:cs="Times New Roman"/>
          <w:color w:val="000000" w:themeColor="text1"/>
        </w:rPr>
        <w:t>AP</w:t>
      </w:r>
    </w:p>
    <w:p w14:paraId="406A08BB" w14:textId="77777777" w:rsidR="00EA6A64" w:rsidRDefault="00614C21">
      <w:pPr>
        <w:pStyle w:val="aa"/>
        <w:numPr>
          <w:ilvl w:val="0"/>
          <w:numId w:val="5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一个客户账户可以管理多</w:t>
      </w:r>
      <w:r>
        <w:rPr>
          <w:rFonts w:asciiTheme="minorEastAsia" w:hAnsiTheme="minorEastAsia" w:cs="Times New Roman"/>
          <w:color w:val="000000" w:themeColor="text1"/>
        </w:rPr>
        <w:t>AP</w:t>
      </w:r>
    </w:p>
    <w:p w14:paraId="3EDDC1EE" w14:textId="77777777" w:rsidR="00EA6A64" w:rsidRDefault="00614C21">
      <w:pPr>
        <w:pStyle w:val="aa"/>
        <w:numPr>
          <w:ilvl w:val="0"/>
          <w:numId w:val="5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每个</w:t>
      </w:r>
      <w:r>
        <w:rPr>
          <w:rFonts w:asciiTheme="minorEastAsia" w:hAnsiTheme="minorEastAsia" w:cs="Times New Roman"/>
          <w:color w:val="000000" w:themeColor="text1"/>
        </w:rPr>
        <w:t>AP</w:t>
      </w:r>
      <w:r>
        <w:rPr>
          <w:rFonts w:asciiTheme="minorEastAsia" w:hAnsiTheme="minorEastAsia" w:cs="Times New Roman"/>
          <w:color w:val="000000" w:themeColor="text1"/>
        </w:rPr>
        <w:t>对应多用户的多个设备的通信</w:t>
      </w:r>
    </w:p>
    <w:p w14:paraId="5C6592B0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用户账户与设备：</w:t>
      </w:r>
    </w:p>
    <w:p w14:paraId="3FB951DD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用户账户用于登录用户平台</w:t>
      </w:r>
    </w:p>
    <w:p w14:paraId="438662A7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一个用户只有一个账户</w:t>
      </w:r>
    </w:p>
    <w:p w14:paraId="15837291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一个用户下可以使用多个设备</w:t>
      </w:r>
    </w:p>
    <w:p w14:paraId="6ECEEC9B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商业模式</w:t>
      </w:r>
    </w:p>
    <w:p w14:paraId="1357DE89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客户服务用户（比如运营商）：参考上述模型</w:t>
      </w:r>
    </w:p>
    <w:p w14:paraId="2D00FAB9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客户服务设备（比如农场采购，直接用于农场智能设备，没有用户参与）：只需要开发客户平台，以及客户平台中的设备信息管理，无需用户信息管理以及缴费系统</w:t>
      </w:r>
    </w:p>
    <w:p w14:paraId="199F5397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二者在开发系统上和数据库结构上尽可能兼容，保证一套系统可以为二者服务</w:t>
      </w:r>
    </w:p>
    <w:p w14:paraId="10568D2B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费用以设备为维度进行管理，即通过数据库管理每一个设备的流量，使用时长等</w:t>
      </w:r>
    </w:p>
    <w:p w14:paraId="63725EC5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lastRenderedPageBreak/>
        <w:t>费用以用户为维度进行收费，每个用户会收到一个账单，包含账户下设备数量，使用流量，使用时长等</w:t>
      </w:r>
    </w:p>
    <w:p w14:paraId="35AA9597" w14:textId="77777777" w:rsidR="00EA6A64" w:rsidRDefault="00614C21">
      <w:pPr>
        <w:pStyle w:val="aa"/>
        <w:numPr>
          <w:ilvl w:val="0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用户与设备注册</w:t>
      </w:r>
    </w:p>
    <w:p w14:paraId="6C399C84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用户注册，需填写个人信息，邮箱，手机号，实名认证等</w:t>
      </w:r>
    </w:p>
    <w:p w14:paraId="79366BE9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用户连接</w:t>
      </w:r>
      <w:r>
        <w:rPr>
          <w:rFonts w:asciiTheme="minorEastAsia" w:hAnsiTheme="minorEastAsia" w:cs="Times New Roman" w:hint="eastAsia"/>
          <w:color w:val="000000" w:themeColor="text1"/>
        </w:rPr>
        <w:t>WANFi</w:t>
      </w:r>
      <w:r>
        <w:rPr>
          <w:rFonts w:asciiTheme="minorEastAsia" w:hAnsiTheme="minorEastAsia" w:cs="Times New Roman" w:hint="eastAsia"/>
          <w:color w:val="000000" w:themeColor="text1"/>
        </w:rPr>
        <w:t>时，通过网页进行登录</w:t>
      </w:r>
    </w:p>
    <w:p w14:paraId="37D6C281" w14:textId="77777777" w:rsidR="00EA6A64" w:rsidRDefault="00614C21">
      <w:pPr>
        <w:pStyle w:val="aa"/>
        <w:numPr>
          <w:ilvl w:val="1"/>
          <w:numId w:val="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登陆后，后端</w:t>
      </w:r>
      <w:r>
        <w:rPr>
          <w:rFonts w:asciiTheme="minorEastAsia" w:hAnsiTheme="minorEastAsia" w:cs="Times New Roman" w:hint="eastAsia"/>
          <w:color w:val="000000" w:themeColor="text1"/>
        </w:rPr>
        <w:t>API</w:t>
      </w:r>
      <w:r>
        <w:rPr>
          <w:rFonts w:asciiTheme="minorEastAsia" w:hAnsiTheme="minorEastAsia" w:cs="Times New Roman" w:hint="eastAsia"/>
          <w:color w:val="000000" w:themeColor="text1"/>
        </w:rPr>
        <w:t>获取当</w:t>
      </w:r>
      <w:r>
        <w:rPr>
          <w:rFonts w:asciiTheme="minorEastAsia" w:hAnsiTheme="minorEastAsia" w:cs="Times New Roman" w:hint="eastAsia"/>
          <w:color w:val="000000" w:themeColor="text1"/>
        </w:rPr>
        <w:t>前连接设备的</w:t>
      </w:r>
      <w:r>
        <w:rPr>
          <w:rFonts w:asciiTheme="minorEastAsia" w:hAnsiTheme="minorEastAsia" w:cs="Times New Roman" w:hint="eastAsia"/>
          <w:color w:val="000000" w:themeColor="text1"/>
        </w:rPr>
        <w:t>MAC</w:t>
      </w:r>
      <w:r>
        <w:rPr>
          <w:rFonts w:asciiTheme="minorEastAsia" w:hAnsiTheme="minorEastAsia" w:cs="Times New Roman" w:hint="eastAsia"/>
          <w:color w:val="000000" w:themeColor="text1"/>
        </w:rPr>
        <w:t>地址，如果该设备未被绑定到数据库中，则由后端</w:t>
      </w:r>
      <w:r>
        <w:rPr>
          <w:rFonts w:asciiTheme="minorEastAsia" w:hAnsiTheme="minorEastAsia" w:cs="Times New Roman" w:hint="eastAsia"/>
          <w:color w:val="000000" w:themeColor="text1"/>
        </w:rPr>
        <w:t>API</w:t>
      </w:r>
      <w:r>
        <w:rPr>
          <w:rFonts w:asciiTheme="minorEastAsia" w:hAnsiTheme="minorEastAsia" w:cs="Times New Roman" w:hint="eastAsia"/>
          <w:color w:val="000000" w:themeColor="text1"/>
        </w:rPr>
        <w:t>将当前设备绑定到数据库中</w:t>
      </w:r>
    </w:p>
    <w:p w14:paraId="44F0A841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交付</w:t>
      </w:r>
    </w:p>
    <w:p w14:paraId="5F7393D6" w14:textId="77777777" w:rsidR="00EA6A64" w:rsidRDefault="00614C21">
      <w:pPr>
        <w:pStyle w:val="aa"/>
        <w:numPr>
          <w:ilvl w:val="0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终期交付时间：</w:t>
      </w:r>
      <w:r>
        <w:rPr>
          <w:rFonts w:asciiTheme="minorEastAsia" w:hAnsiTheme="minorEastAsia" w:hint="eastAsia"/>
          <w:b/>
          <w:bCs/>
        </w:rPr>
        <w:t>28/02/2025</w:t>
      </w:r>
    </w:p>
    <w:p w14:paraId="6FFB6ADB" w14:textId="77777777" w:rsidR="00EA6A64" w:rsidRDefault="00614C21">
      <w:pPr>
        <w:pStyle w:val="aa"/>
        <w:numPr>
          <w:ilvl w:val="0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交付清单：</w:t>
      </w:r>
    </w:p>
    <w:p w14:paraId="1B3F45E7" w14:textId="77777777" w:rsidR="00EA6A64" w:rsidRDefault="00614C21">
      <w:pPr>
        <w:pStyle w:val="aa"/>
        <w:numPr>
          <w:ilvl w:val="1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用户登录界面，包含：</w:t>
      </w:r>
    </w:p>
    <w:p w14:paraId="65696996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用户注册，注册中包含个人信息填写</w:t>
      </w:r>
    </w:p>
    <w:p w14:paraId="180481F3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忘记密码，通过邮箱或手机号进行找回</w:t>
      </w:r>
    </w:p>
    <w:p w14:paraId="7FFA14AD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用户登录</w:t>
      </w:r>
    </w:p>
    <w:p w14:paraId="37F8230A" w14:textId="77777777" w:rsidR="00EA6A64" w:rsidRDefault="00614C21">
      <w:pPr>
        <w:pStyle w:val="aa"/>
        <w:numPr>
          <w:ilvl w:val="1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客户平台前端：</w:t>
      </w:r>
    </w:p>
    <w:p w14:paraId="45650994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用户管理：管理已注册的用户，以及相应的信息，设备，缴费情况</w:t>
      </w:r>
    </w:p>
    <w:p w14:paraId="502D4F87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AP</w:t>
      </w:r>
      <w:r>
        <w:rPr>
          <w:rFonts w:asciiTheme="minorEastAsia" w:hAnsiTheme="minorEastAsia" w:hint="eastAsia"/>
        </w:rPr>
        <w:t>管理：包含</w:t>
      </w:r>
      <w:r>
        <w:rPr>
          <w:rFonts w:asciiTheme="minorEastAsia" w:hAnsiTheme="minorEastAsia" w:hint="eastAsia"/>
        </w:rPr>
        <w:t>AP</w:t>
      </w:r>
      <w:r>
        <w:rPr>
          <w:rFonts w:asciiTheme="minorEastAsia" w:hAnsiTheme="minorEastAsia" w:hint="eastAsia"/>
        </w:rPr>
        <w:t>的远程管理，配置，运行检测等</w:t>
      </w:r>
    </w:p>
    <w:p w14:paraId="7550C2EF" w14:textId="77777777" w:rsidR="00EA6A64" w:rsidRDefault="00614C21">
      <w:pPr>
        <w:pStyle w:val="aa"/>
        <w:numPr>
          <w:ilvl w:val="1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用户平台前端：</w:t>
      </w:r>
    </w:p>
    <w:p w14:paraId="3653434F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设备管理，仅有查看权限：查看自己账户下的设备使用情况</w:t>
      </w:r>
    </w:p>
    <w:p w14:paraId="334A0A89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个人信息管理：更改邮箱，地址等</w:t>
      </w:r>
    </w:p>
    <w:p w14:paraId="3A8305A2" w14:textId="77777777" w:rsidR="00EA6A64" w:rsidRDefault="00614C21">
      <w:pPr>
        <w:pStyle w:val="aa"/>
        <w:numPr>
          <w:ilvl w:val="2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线上缴费，支持多种缴费方式</w:t>
      </w:r>
    </w:p>
    <w:p w14:paraId="4F7BE5DA" w14:textId="77777777" w:rsidR="00EA6A64" w:rsidRDefault="00614C21">
      <w:pPr>
        <w:pStyle w:val="aa"/>
        <w:numPr>
          <w:ilvl w:val="1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维护平台系统运行的全套后端，</w:t>
      </w:r>
      <w:r>
        <w:rPr>
          <w:rFonts w:asciiTheme="minorEastAsia" w:hAnsiTheme="minorEastAsia" w:hint="eastAsia"/>
        </w:rPr>
        <w:t>API</w:t>
      </w:r>
      <w:r>
        <w:rPr>
          <w:rFonts w:asciiTheme="minorEastAsia" w:hAnsiTheme="minorEastAsia" w:hint="eastAsia"/>
        </w:rPr>
        <w:t>服务器以及数据库</w:t>
      </w:r>
    </w:p>
    <w:p w14:paraId="5F2DB968" w14:textId="77777777" w:rsidR="00EA6A64" w:rsidRDefault="00614C21">
      <w:pPr>
        <w:pStyle w:val="aa"/>
        <w:numPr>
          <w:ilvl w:val="0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交付后：</w:t>
      </w:r>
    </w:p>
    <w:p w14:paraId="782EA31E" w14:textId="77777777" w:rsidR="00EA6A64" w:rsidRDefault="00614C21">
      <w:pPr>
        <w:pStyle w:val="aa"/>
        <w:numPr>
          <w:ilvl w:val="1"/>
          <w:numId w:val="6"/>
        </w:num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WANFi</w:t>
      </w:r>
      <w:r>
        <w:rPr>
          <w:rFonts w:asciiTheme="minorEastAsia" w:hAnsiTheme="minorEastAsia" w:hint="eastAsia"/>
        </w:rPr>
        <w:t>会进行</w:t>
      </w: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个月的专向测试以及压力测试，在测试期间需千通提供相应的技术支持，调整，升级</w:t>
      </w:r>
    </w:p>
    <w:p w14:paraId="3034BC05" w14:textId="77777777" w:rsidR="00EA6A64" w:rsidRDefault="00614C21">
      <w:pPr>
        <w:pStyle w:val="1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功能需求</w:t>
      </w:r>
    </w:p>
    <w:p w14:paraId="721DEB0C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环境要求</w:t>
      </w:r>
    </w:p>
    <w:p w14:paraId="00CF2665" w14:textId="77777777" w:rsidR="00EA6A64" w:rsidRDefault="00614C21">
      <w:pPr>
        <w:numPr>
          <w:ilvl w:val="0"/>
          <w:numId w:val="7"/>
        </w:numPr>
        <w:tabs>
          <w:tab w:val="left" w:pos="720"/>
        </w:tabs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Web</w:t>
      </w:r>
      <w:r>
        <w:rPr>
          <w:rFonts w:asciiTheme="minorEastAsia" w:hAnsiTheme="minorEastAsia" w:cs="Times New Roman"/>
          <w:color w:val="000000" w:themeColor="text1"/>
        </w:rPr>
        <w:t>平台</w:t>
      </w:r>
    </w:p>
    <w:p w14:paraId="2600AE0F" w14:textId="77777777" w:rsidR="00EA6A64" w:rsidRDefault="00614C21">
      <w:pPr>
        <w:numPr>
          <w:ilvl w:val="0"/>
          <w:numId w:val="7"/>
        </w:numPr>
        <w:tabs>
          <w:tab w:val="left" w:pos="720"/>
        </w:tabs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Ubuntu </w:t>
      </w:r>
      <w:r>
        <w:rPr>
          <w:rFonts w:asciiTheme="minorEastAsia" w:hAnsiTheme="minorEastAsia" w:cs="Times New Roman"/>
          <w:color w:val="000000" w:themeColor="text1"/>
        </w:rPr>
        <w:t>端开发、部署、测试</w:t>
      </w:r>
    </w:p>
    <w:p w14:paraId="0322463A" w14:textId="77777777" w:rsidR="00EA6A64" w:rsidRDefault="00614C21">
      <w:pPr>
        <w:numPr>
          <w:ilvl w:val="0"/>
          <w:numId w:val="7"/>
        </w:numPr>
        <w:tabs>
          <w:tab w:val="left" w:pos="720"/>
        </w:tabs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使用跨平台框架</w:t>
      </w:r>
    </w:p>
    <w:p w14:paraId="54ECD6B4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lastRenderedPageBreak/>
        <w:t>架构图</w:t>
      </w:r>
    </w:p>
    <w:p w14:paraId="1CF59F5C" w14:textId="77777777" w:rsidR="00EA6A64" w:rsidRDefault="00614C21">
      <w:pPr>
        <w:pStyle w:val="aa"/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noProof/>
          <w:color w:val="000000" w:themeColor="text1"/>
        </w:rPr>
        <w:drawing>
          <wp:inline distT="0" distB="0" distL="0" distR="0" wp14:anchorId="0F6B2BA0" wp14:editId="1D754290">
            <wp:extent cx="5064125" cy="1624330"/>
            <wp:effectExtent l="0" t="0" r="3175" b="0"/>
            <wp:docPr id="303441191" name="Picture 1" descr="A diagram of a software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441191" name="Picture 1" descr="A diagram of a software syste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8354" cy="1628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F44B2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用户访问控制</w:t>
      </w:r>
    </w:p>
    <w:p w14:paraId="172B23F4" w14:textId="77777777" w:rsidR="00EA6A64" w:rsidRDefault="00614C21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用户通过统一的登录界面接入控制平台和计费系统。</w:t>
      </w:r>
    </w:p>
    <w:p w14:paraId="6D0EFF76" w14:textId="77777777" w:rsidR="00EA6A64" w:rsidRDefault="00614C21">
      <w:pPr>
        <w:pStyle w:val="aa"/>
        <w:numPr>
          <w:ilvl w:val="0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功能：用户注册、登录以及忘记密码（与现有的蜂窝平台信息相类似）。</w:t>
      </w:r>
    </w:p>
    <w:p w14:paraId="736B3811" w14:textId="77777777" w:rsidR="00EA6A64" w:rsidRDefault="00614C21">
      <w:pPr>
        <w:pStyle w:val="aa"/>
        <w:numPr>
          <w:ilvl w:val="0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API </w:t>
      </w:r>
      <w:r>
        <w:rPr>
          <w:rFonts w:asciiTheme="minorEastAsia" w:hAnsiTheme="minorEastAsia" w:cs="Times New Roman"/>
          <w:color w:val="000000" w:themeColor="text1"/>
        </w:rPr>
        <w:t>：用户注册完成后，系统将自动生成</w:t>
      </w:r>
      <w:r>
        <w:rPr>
          <w:rFonts w:asciiTheme="minorEastAsia" w:hAnsiTheme="minorEastAsia" w:cs="Times New Roman"/>
          <w:color w:val="000000" w:themeColor="text1"/>
        </w:rPr>
        <w:t xml:space="preserve"> TP-Link Omada ID</w:t>
      </w:r>
      <w:r>
        <w:rPr>
          <w:rFonts w:asciiTheme="minorEastAsia" w:hAnsiTheme="minorEastAsia" w:cs="Times New Roman"/>
          <w:color w:val="000000" w:themeColor="text1"/>
        </w:rPr>
        <w:t>，并将其存储到数据库中。</w:t>
      </w:r>
    </w:p>
    <w:p w14:paraId="7352DB16" w14:textId="77777777" w:rsidR="00EA6A64" w:rsidRDefault="00614C21">
      <w:pPr>
        <w:pStyle w:val="aa"/>
        <w:numPr>
          <w:ilvl w:val="1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返回</w:t>
      </w:r>
      <w:r>
        <w:rPr>
          <w:rFonts w:asciiTheme="minorEastAsia" w:hAnsiTheme="minorEastAsia" w:cs="Times New Roman"/>
          <w:color w:val="000000" w:themeColor="text1"/>
        </w:rPr>
        <w:t xml:space="preserve"> </w:t>
      </w:r>
      <w:r>
        <w:rPr>
          <w:rFonts w:asciiTheme="minorEastAsia" w:hAnsiTheme="minorEastAsia" w:cs="Times New Roman"/>
          <w:color w:val="000000" w:themeColor="text1"/>
        </w:rPr>
        <w:t xml:space="preserve">TPLINK omada </w:t>
      </w:r>
      <w:r>
        <w:rPr>
          <w:rFonts w:asciiTheme="minorEastAsia" w:hAnsiTheme="minorEastAsia" w:cs="Times New Roman"/>
          <w:color w:val="000000" w:themeColor="text1"/>
        </w:rPr>
        <w:t>用户</w:t>
      </w:r>
      <w:r>
        <w:rPr>
          <w:rFonts w:asciiTheme="minorEastAsia" w:hAnsiTheme="minorEastAsia" w:cs="Times New Roman"/>
          <w:color w:val="000000" w:themeColor="text1"/>
        </w:rPr>
        <w:t>id</w:t>
      </w:r>
      <w:r>
        <w:rPr>
          <w:rFonts w:asciiTheme="minorEastAsia" w:hAnsiTheme="minorEastAsia" w:cs="Times New Roman"/>
          <w:color w:val="000000" w:themeColor="text1"/>
        </w:rPr>
        <w:t>，</w:t>
      </w:r>
      <w:r>
        <w:rPr>
          <w:rFonts w:asciiTheme="minorEastAsia" w:hAnsiTheme="minorEastAsia" w:cs="Times New Roman"/>
          <w:color w:val="000000" w:themeColor="text1"/>
        </w:rPr>
        <w:t xml:space="preserve"> </w:t>
      </w:r>
      <w:r>
        <w:rPr>
          <w:rFonts w:asciiTheme="minorEastAsia" w:hAnsiTheme="minorEastAsia" w:cs="Times New Roman"/>
          <w:color w:val="000000" w:themeColor="text1"/>
        </w:rPr>
        <w:t>用户密码的</w:t>
      </w:r>
      <w:r>
        <w:rPr>
          <w:rFonts w:asciiTheme="minorEastAsia" w:hAnsiTheme="minorEastAsia" w:cs="Times New Roman"/>
          <w:color w:val="000000" w:themeColor="text1"/>
        </w:rPr>
        <w:t>token</w:t>
      </w:r>
    </w:p>
    <w:p w14:paraId="4CABBF05" w14:textId="77777777" w:rsidR="00EA6A64" w:rsidRDefault="00614C21">
      <w:pPr>
        <w:pStyle w:val="aa"/>
        <w:numPr>
          <w:ilvl w:val="0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API: </w:t>
      </w:r>
      <w:r>
        <w:rPr>
          <w:rFonts w:asciiTheme="minorEastAsia" w:hAnsiTheme="minorEastAsia" w:cs="Times New Roman"/>
          <w:color w:val="000000" w:themeColor="text1"/>
        </w:rPr>
        <w:t>用户登录</w:t>
      </w:r>
    </w:p>
    <w:p w14:paraId="73CC0F89" w14:textId="77777777" w:rsidR="00EA6A64" w:rsidRDefault="00614C21">
      <w:pPr>
        <w:pStyle w:val="aa"/>
        <w:numPr>
          <w:ilvl w:val="1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输入用户</w:t>
      </w:r>
      <w:r>
        <w:rPr>
          <w:rFonts w:asciiTheme="minorEastAsia" w:hAnsiTheme="minorEastAsia" w:cs="Times New Roman"/>
          <w:color w:val="000000" w:themeColor="text1"/>
        </w:rPr>
        <w:t>id</w:t>
      </w:r>
      <w:r>
        <w:rPr>
          <w:rFonts w:asciiTheme="minorEastAsia" w:hAnsiTheme="minorEastAsia" w:cs="Times New Roman"/>
          <w:color w:val="000000" w:themeColor="text1"/>
        </w:rPr>
        <w:t>和密码进行登录</w:t>
      </w:r>
    </w:p>
    <w:p w14:paraId="767CEA1C" w14:textId="77777777" w:rsidR="00EA6A64" w:rsidRDefault="00614C21">
      <w:pPr>
        <w:pStyle w:val="aa"/>
        <w:numPr>
          <w:ilvl w:val="1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调取用户</w:t>
      </w:r>
      <w:r>
        <w:rPr>
          <w:rFonts w:asciiTheme="minorEastAsia" w:hAnsiTheme="minorEastAsia" w:cs="Times New Roman"/>
          <w:color w:val="000000" w:themeColor="text1"/>
        </w:rPr>
        <w:t>omada</w:t>
      </w:r>
      <w:r>
        <w:rPr>
          <w:rFonts w:asciiTheme="minorEastAsia" w:hAnsiTheme="minorEastAsia" w:cs="Times New Roman"/>
          <w:color w:val="000000" w:themeColor="text1"/>
        </w:rPr>
        <w:t>账户进行登录</w:t>
      </w:r>
    </w:p>
    <w:p w14:paraId="312E3161" w14:textId="77777777" w:rsidR="00EA6A64" w:rsidRDefault="00614C21">
      <w:pPr>
        <w:pStyle w:val="aa"/>
        <w:numPr>
          <w:ilvl w:val="2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获取</w:t>
      </w:r>
      <w:r>
        <w:rPr>
          <w:rFonts w:asciiTheme="minorEastAsia" w:hAnsiTheme="minorEastAsia" w:cs="Times New Roman"/>
          <w:color w:val="000000" w:themeColor="text1"/>
        </w:rPr>
        <w:t>omada session time</w:t>
      </w:r>
      <w:r>
        <w:rPr>
          <w:rFonts w:asciiTheme="minorEastAsia" w:hAnsiTheme="minorEastAsia" w:cs="Times New Roman"/>
          <w:color w:val="000000" w:themeColor="text1"/>
        </w:rPr>
        <w:t>，用来维护用户在</w:t>
      </w:r>
      <w:r>
        <w:rPr>
          <w:rFonts w:asciiTheme="minorEastAsia" w:hAnsiTheme="minorEastAsia" w:cs="Times New Roman"/>
          <w:color w:val="000000" w:themeColor="text1"/>
        </w:rPr>
        <w:t>WANFi</w:t>
      </w:r>
      <w:r>
        <w:rPr>
          <w:rFonts w:asciiTheme="minorEastAsia" w:hAnsiTheme="minorEastAsia" w:cs="Times New Roman"/>
          <w:color w:val="000000" w:themeColor="text1"/>
        </w:rPr>
        <w:t>平台的</w:t>
      </w:r>
      <w:r>
        <w:rPr>
          <w:rFonts w:asciiTheme="minorEastAsia" w:hAnsiTheme="minorEastAsia" w:cs="Times New Roman"/>
          <w:color w:val="000000" w:themeColor="text1"/>
        </w:rPr>
        <w:t>session time</w:t>
      </w:r>
    </w:p>
    <w:p w14:paraId="54291DCB" w14:textId="77777777" w:rsidR="00EA6A64" w:rsidRDefault="00614C21">
      <w:pPr>
        <w:pStyle w:val="aa"/>
        <w:numPr>
          <w:ilvl w:val="2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返回登录验证信息</w:t>
      </w:r>
    </w:p>
    <w:p w14:paraId="4868E07E" w14:textId="77777777" w:rsidR="00EA6A64" w:rsidRDefault="00614C21">
      <w:pPr>
        <w:pStyle w:val="aa"/>
        <w:numPr>
          <w:ilvl w:val="0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数据库：负责管理登录用户的信息，包括用户</w:t>
      </w:r>
      <w:r>
        <w:rPr>
          <w:rFonts w:asciiTheme="minorEastAsia" w:hAnsiTheme="minorEastAsia" w:cs="Times New Roman"/>
          <w:color w:val="000000" w:themeColor="text1"/>
        </w:rPr>
        <w:t xml:space="preserve"> ID</w:t>
      </w:r>
      <w:r>
        <w:rPr>
          <w:rFonts w:asciiTheme="minorEastAsia" w:hAnsiTheme="minorEastAsia" w:cs="Times New Roman"/>
          <w:color w:val="000000" w:themeColor="text1"/>
        </w:rPr>
        <w:t>、角色、权限，以及</w:t>
      </w:r>
      <w:r>
        <w:rPr>
          <w:rFonts w:asciiTheme="minorEastAsia" w:hAnsiTheme="minorEastAsia" w:cs="Times New Roman"/>
          <w:color w:val="000000" w:themeColor="text1"/>
        </w:rPr>
        <w:t xml:space="preserve"> TP-Link Omada </w:t>
      </w:r>
      <w:r>
        <w:rPr>
          <w:rFonts w:asciiTheme="minorEastAsia" w:hAnsiTheme="minorEastAsia" w:cs="Times New Roman"/>
          <w:color w:val="000000" w:themeColor="text1"/>
        </w:rPr>
        <w:t>服务器的用户信息绑定。</w:t>
      </w:r>
    </w:p>
    <w:p w14:paraId="7A792340" w14:textId="77777777" w:rsidR="00EA6A64" w:rsidRDefault="00614C21">
      <w:pPr>
        <w:pStyle w:val="aa"/>
        <w:numPr>
          <w:ilvl w:val="0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对于实名认证：</w:t>
      </w:r>
    </w:p>
    <w:p w14:paraId="144A5A85" w14:textId="77777777" w:rsidR="00EA6A64" w:rsidRDefault="00614C21">
      <w:pPr>
        <w:pStyle w:val="aa"/>
        <w:numPr>
          <w:ilvl w:val="1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开发程序时，预留实名认证和</w:t>
      </w:r>
      <w:r>
        <w:rPr>
          <w:rFonts w:asciiTheme="minorEastAsia" w:hAnsiTheme="minorEastAsia" w:cs="Times New Roman"/>
          <w:color w:val="000000" w:themeColor="text1"/>
        </w:rPr>
        <w:t>KYC</w:t>
      </w:r>
      <w:r>
        <w:rPr>
          <w:rFonts w:asciiTheme="minorEastAsia" w:hAnsiTheme="minorEastAsia" w:cs="Times New Roman"/>
          <w:color w:val="000000" w:themeColor="text1"/>
        </w:rPr>
        <w:t>认证的功能，具体是否需要使用结合实地运营场景再做决定</w:t>
      </w:r>
    </w:p>
    <w:p w14:paraId="037F54FF" w14:textId="77777777" w:rsidR="00EA6A64" w:rsidRDefault="00614C21">
      <w:pPr>
        <w:pStyle w:val="aa"/>
        <w:numPr>
          <w:ilvl w:val="1"/>
          <w:numId w:val="8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实名认证功能包括，用户实名认证，客户储存实名认证信息，客户对实名认证的用户可进行</w:t>
      </w:r>
      <w:r>
        <w:rPr>
          <w:rFonts w:asciiTheme="minorEastAsia" w:hAnsiTheme="minorEastAsia" w:cs="Times New Roman"/>
          <w:color w:val="000000" w:themeColor="text1"/>
        </w:rPr>
        <w:t>KYC</w:t>
      </w:r>
      <w:r>
        <w:rPr>
          <w:rFonts w:asciiTheme="minorEastAsia" w:hAnsiTheme="minorEastAsia" w:cs="Times New Roman"/>
          <w:color w:val="000000" w:themeColor="text1"/>
        </w:rPr>
        <w:t>认证</w:t>
      </w:r>
    </w:p>
    <w:p w14:paraId="46EC6259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 xml:space="preserve">WANFi </w:t>
      </w:r>
      <w:r>
        <w:rPr>
          <w:rFonts w:asciiTheme="minorEastAsia" w:eastAsiaTheme="minorEastAsia" w:hAnsiTheme="minorEastAsia"/>
        </w:rPr>
        <w:t>控制平台</w:t>
      </w:r>
    </w:p>
    <w:p w14:paraId="7585D482" w14:textId="77777777" w:rsidR="00EA6A64" w:rsidRDefault="00614C21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管理</w:t>
      </w:r>
      <w:r>
        <w:rPr>
          <w:rFonts w:asciiTheme="minorEastAsia" w:hAnsiTheme="minorEastAsia"/>
        </w:rPr>
        <w:t xml:space="preserve"> WiFi </w:t>
      </w:r>
      <w:r>
        <w:rPr>
          <w:rFonts w:asciiTheme="minorEastAsia" w:hAnsiTheme="minorEastAsia"/>
        </w:rPr>
        <w:t>设备配置和信息</w:t>
      </w:r>
      <w:r>
        <w:rPr>
          <w:rFonts w:asciiTheme="minorEastAsia" w:hAnsiTheme="minorEastAsia"/>
        </w:rPr>
        <w:t>:</w:t>
      </w:r>
    </w:p>
    <w:p w14:paraId="2A3679D0" w14:textId="77777777" w:rsidR="00EA6A64" w:rsidRDefault="00614C21">
      <w:pPr>
        <w:pStyle w:val="aa"/>
        <w:numPr>
          <w:ilvl w:val="0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使用</w:t>
      </w:r>
      <w:r>
        <w:rPr>
          <w:rFonts w:asciiTheme="minorEastAsia" w:hAnsiTheme="minorEastAsia" w:cs="Times New Roman"/>
          <w:color w:val="000000" w:themeColor="text1"/>
        </w:rPr>
        <w:t xml:space="preserve"> TP-Link API </w:t>
      </w:r>
      <w:r>
        <w:rPr>
          <w:rFonts w:asciiTheme="minorEastAsia" w:hAnsiTheme="minorEastAsia" w:cs="Times New Roman"/>
          <w:color w:val="000000" w:themeColor="text1"/>
        </w:rPr>
        <w:t>实现设备互联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06EBDA56" w14:textId="77777777" w:rsidR="00EA6A64" w:rsidRDefault="00614C21">
      <w:pPr>
        <w:pStyle w:val="aa"/>
        <w:numPr>
          <w:ilvl w:val="1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Portal </w:t>
      </w:r>
      <w:r>
        <w:rPr>
          <w:rFonts w:asciiTheme="minorEastAsia" w:hAnsiTheme="minorEastAsia" w:cs="Times New Roman"/>
          <w:color w:val="000000" w:themeColor="text1"/>
        </w:rPr>
        <w:t>和服务器链接：</w:t>
      </w:r>
      <w:r>
        <w:rPr>
          <w:rFonts w:asciiTheme="minorEastAsia" w:hAnsiTheme="minorEastAsia" w:cs="Times New Roman"/>
          <w:color w:val="000000" w:themeColor="text1"/>
        </w:rPr>
        <w:t>[API and Code Sample for External Portal Server (Omada Controller 5.0.15 or above) | TP-Link](https:/</w:t>
      </w:r>
      <w:r>
        <w:rPr>
          <w:rFonts w:asciiTheme="minorEastAsia" w:hAnsiTheme="minorEastAsia" w:cs="Times New Roman"/>
          <w:color w:val="000000" w:themeColor="text1"/>
        </w:rPr>
        <w:t xml:space="preserve">/www.tp-link.com/en/support/faq/3231/)  </w:t>
      </w:r>
    </w:p>
    <w:p w14:paraId="2123CA72" w14:textId="77777777" w:rsidR="00EA6A64" w:rsidRDefault="00614C21">
      <w:pPr>
        <w:pStyle w:val="aa"/>
        <w:numPr>
          <w:ilvl w:val="1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lastRenderedPageBreak/>
        <w:t xml:space="preserve">API </w:t>
      </w:r>
      <w:r>
        <w:rPr>
          <w:rFonts w:asciiTheme="minorEastAsia" w:hAnsiTheme="minorEastAsia" w:cs="Times New Roman"/>
          <w:color w:val="000000" w:themeColor="text1"/>
        </w:rPr>
        <w:t>文档：</w:t>
      </w:r>
      <w:r>
        <w:rPr>
          <w:rFonts w:asciiTheme="minorEastAsia" w:hAnsiTheme="minorEastAsia" w:cs="Times New Roman"/>
          <w:color w:val="000000" w:themeColor="text1"/>
        </w:rPr>
        <w:t xml:space="preserve">[Omada Open API (tplinkcloud.com)](https://use1-omada-northbound.tplinkcloud.com/doc.html#/home)  </w:t>
      </w:r>
    </w:p>
    <w:p w14:paraId="751A298A" w14:textId="77777777" w:rsidR="00EA6A64" w:rsidRDefault="00614C21">
      <w:pPr>
        <w:pStyle w:val="aa"/>
        <w:numPr>
          <w:ilvl w:val="0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平台</w:t>
      </w:r>
      <w:r>
        <w:rPr>
          <w:rFonts w:asciiTheme="minorEastAsia" w:hAnsiTheme="minorEastAsia" w:cs="Times New Roman"/>
          <w:color w:val="000000" w:themeColor="text1"/>
        </w:rPr>
        <w:t xml:space="preserve"> UI </w:t>
      </w:r>
      <w:r>
        <w:rPr>
          <w:rFonts w:asciiTheme="minorEastAsia" w:hAnsiTheme="minorEastAsia" w:cs="Times New Roman"/>
          <w:color w:val="000000" w:themeColor="text1"/>
        </w:rPr>
        <w:t>版本</w:t>
      </w:r>
      <w:r>
        <w:rPr>
          <w:rFonts w:asciiTheme="minorEastAsia" w:hAnsiTheme="minorEastAsia" w:cs="Times New Roman"/>
          <w:color w:val="000000" w:themeColor="text1"/>
        </w:rPr>
        <w:t xml:space="preserve"> 1.0 </w:t>
      </w:r>
      <w:r>
        <w:rPr>
          <w:rFonts w:asciiTheme="minorEastAsia" w:hAnsiTheme="minorEastAsia" w:cs="Times New Roman"/>
          <w:color w:val="000000" w:themeColor="text1"/>
        </w:rPr>
        <w:t>将与</w:t>
      </w:r>
      <w:r>
        <w:rPr>
          <w:rFonts w:asciiTheme="minorEastAsia" w:hAnsiTheme="minorEastAsia" w:cs="Times New Roman"/>
          <w:color w:val="000000" w:themeColor="text1"/>
        </w:rPr>
        <w:t xml:space="preserve"> TP-Link Omada </w:t>
      </w:r>
      <w:r>
        <w:rPr>
          <w:rFonts w:asciiTheme="minorEastAsia" w:hAnsiTheme="minorEastAsia" w:cs="Times New Roman"/>
          <w:color w:val="000000" w:themeColor="text1"/>
        </w:rPr>
        <w:t>平台相似</w:t>
      </w:r>
      <w:r>
        <w:rPr>
          <w:rFonts w:asciiTheme="minorEastAsia" w:hAnsiTheme="minorEastAsia" w:cs="Times New Roman"/>
          <w:color w:val="000000" w:themeColor="text1"/>
        </w:rPr>
        <w:t>:</w:t>
      </w:r>
    </w:p>
    <w:p w14:paraId="07B880D5" w14:textId="77777777" w:rsidR="00EA6A64" w:rsidRDefault="00614C21">
      <w:pPr>
        <w:pStyle w:val="aa"/>
        <w:numPr>
          <w:ilvl w:val="1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平台标志和其他信息将在后续提供；目前可使用占位符。</w:t>
      </w:r>
    </w:p>
    <w:p w14:paraId="4C331BDB" w14:textId="77777777" w:rsidR="00EA6A64" w:rsidRDefault="00614C21">
      <w:pPr>
        <w:pStyle w:val="aa"/>
        <w:numPr>
          <w:ilvl w:val="1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根据</w:t>
      </w:r>
      <w:r>
        <w:rPr>
          <w:rFonts w:asciiTheme="minorEastAsia" w:hAnsiTheme="minorEastAsia" w:cs="Times New Roman"/>
          <w:color w:val="000000" w:themeColor="text1"/>
        </w:rPr>
        <w:t xml:space="preserve"> API </w:t>
      </w:r>
      <w:r>
        <w:rPr>
          <w:rFonts w:asciiTheme="minorEastAsia" w:hAnsiTheme="minorEastAsia" w:cs="Times New Roman"/>
          <w:color w:val="000000" w:themeColor="text1"/>
        </w:rPr>
        <w:t>文档逐一实现</w:t>
      </w:r>
      <w:r>
        <w:rPr>
          <w:rFonts w:asciiTheme="minorEastAsia" w:hAnsiTheme="minorEastAsia" w:cs="Times New Roman"/>
          <w:color w:val="000000" w:themeColor="text1"/>
        </w:rPr>
        <w:t xml:space="preserve"> Omada </w:t>
      </w:r>
      <w:r>
        <w:rPr>
          <w:rFonts w:asciiTheme="minorEastAsia" w:hAnsiTheme="minorEastAsia" w:cs="Times New Roman"/>
          <w:color w:val="000000" w:themeColor="text1"/>
        </w:rPr>
        <w:t>平台上的功能。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7CB19000" w14:textId="5F28D665" w:rsidR="008030EA" w:rsidRDefault="00614C21" w:rsidP="008030EA">
      <w:pPr>
        <w:pStyle w:val="aa"/>
        <w:numPr>
          <w:ilvl w:val="1"/>
          <w:numId w:val="9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功能优先级将在后续提供。</w:t>
      </w:r>
    </w:p>
    <w:p w14:paraId="3CB5BA62" w14:textId="77777777" w:rsidR="008030EA" w:rsidRPr="008030EA" w:rsidRDefault="008030EA" w:rsidP="008030EA">
      <w:pPr>
        <w:rPr>
          <w:rFonts w:asciiTheme="minorEastAsia" w:hAnsiTheme="minorEastAsia" w:cs="Times New Roman" w:hint="eastAsia"/>
          <w:color w:val="000000" w:themeColor="text1"/>
        </w:rPr>
      </w:pPr>
    </w:p>
    <w:p w14:paraId="7923EA31" w14:textId="77777777" w:rsidR="00EA6A64" w:rsidRDefault="00614C21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W</w:t>
      </w:r>
      <w:r>
        <w:rPr>
          <w:rFonts w:asciiTheme="minorEastAsia" w:eastAsiaTheme="minorEastAsia" w:hAnsiTheme="minorEastAsia"/>
        </w:rPr>
        <w:t>ANF</w:t>
      </w:r>
      <w:r>
        <w:rPr>
          <w:rFonts w:asciiTheme="minorEastAsia" w:eastAsiaTheme="minorEastAsia" w:hAnsiTheme="minorEastAsia"/>
        </w:rPr>
        <w:t xml:space="preserve">i </w:t>
      </w:r>
      <w:r>
        <w:rPr>
          <w:rFonts w:asciiTheme="minorEastAsia" w:eastAsiaTheme="minorEastAsia" w:hAnsiTheme="minorEastAsia"/>
        </w:rPr>
        <w:t>计费系统</w:t>
      </w:r>
    </w:p>
    <w:p w14:paraId="71DC65C4" w14:textId="77777777" w:rsidR="00EA6A64" w:rsidRDefault="00614C21">
      <w:pPr>
        <w:pStyle w:val="aa"/>
        <w:numPr>
          <w:ilvl w:val="0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设置用于用户和设备的数据库。计费基于设备的使用情况。</w:t>
      </w:r>
      <w:r>
        <w:rPr>
          <w:rFonts w:asciiTheme="minorEastAsia" w:hAnsiTheme="minorEastAsia" w:cs="Times New Roman"/>
          <w:color w:val="000000" w:themeColor="text1"/>
        </w:rPr>
        <w:t xml:space="preserve"> </w:t>
      </w:r>
    </w:p>
    <w:p w14:paraId="2F38F5BB" w14:textId="77777777" w:rsidR="00EA6A64" w:rsidRDefault="00614C21">
      <w:pPr>
        <w:pStyle w:val="aa"/>
        <w:numPr>
          <w:ilvl w:val="0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API </w:t>
      </w:r>
      <w:r>
        <w:rPr>
          <w:rFonts w:asciiTheme="minorEastAsia" w:hAnsiTheme="minorEastAsia" w:cs="Times New Roman"/>
          <w:color w:val="000000" w:themeColor="text1"/>
        </w:rPr>
        <w:t>功能：通过</w:t>
      </w:r>
      <w:r>
        <w:rPr>
          <w:rFonts w:asciiTheme="minorEastAsia" w:hAnsiTheme="minorEastAsia" w:cs="Times New Roman"/>
          <w:color w:val="000000" w:themeColor="text1"/>
        </w:rPr>
        <w:t xml:space="preserve"> Omada API </w:t>
      </w:r>
      <w:r>
        <w:rPr>
          <w:rFonts w:asciiTheme="minorEastAsia" w:hAnsiTheme="minorEastAsia" w:cs="Times New Roman"/>
          <w:color w:val="000000" w:themeColor="text1"/>
        </w:rPr>
        <w:t>读取终端设备信息并记录到数据库</w:t>
      </w:r>
      <w:r>
        <w:rPr>
          <w:rFonts w:asciiTheme="minorEastAsia" w:hAnsiTheme="minorEastAsia" w:cs="Times New Roman"/>
          <w:color w:val="000000" w:themeColor="text1"/>
        </w:rPr>
        <w:t>:</w:t>
      </w:r>
    </w:p>
    <w:p w14:paraId="3737E592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MAC </w:t>
      </w:r>
      <w:r>
        <w:rPr>
          <w:rFonts w:asciiTheme="minorEastAsia" w:hAnsiTheme="minorEastAsia" w:cs="Times New Roman"/>
          <w:color w:val="000000" w:themeColor="text1"/>
        </w:rPr>
        <w:t>地址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766ED552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连接时长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14FAAF57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带宽使用量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70255C84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资费计算</w:t>
      </w:r>
      <w:r>
        <w:rPr>
          <w:rFonts w:asciiTheme="minorEastAsia" w:hAnsiTheme="minorEastAsia" w:cs="Times New Roman"/>
          <w:color w:val="000000" w:themeColor="text1"/>
        </w:rPr>
        <w:t xml:space="preserve">  </w:t>
      </w:r>
    </w:p>
    <w:p w14:paraId="645B31D5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支付记录</w:t>
      </w:r>
    </w:p>
    <w:p w14:paraId="19939837" w14:textId="77777777" w:rsidR="00EA6A64" w:rsidRDefault="00614C21">
      <w:pPr>
        <w:pStyle w:val="aa"/>
        <w:numPr>
          <w:ilvl w:val="0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 xml:space="preserve">API </w:t>
      </w:r>
      <w:r>
        <w:rPr>
          <w:rFonts w:asciiTheme="minorEastAsia" w:hAnsiTheme="minorEastAsia" w:cs="Times New Roman"/>
          <w:color w:val="000000" w:themeColor="text1"/>
        </w:rPr>
        <w:t>开发设计需考虑后期拓展：</w:t>
      </w:r>
    </w:p>
    <w:p w14:paraId="4E4335AB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开发框架上尽可能保证各种账单以及资费模式的可能性</w:t>
      </w:r>
    </w:p>
    <w:p w14:paraId="036ECA1A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建立数据库时，尽可能存储用户设备的全部使用情况信息（时长，流量，带宽等）</w:t>
      </w:r>
    </w:p>
    <w:p w14:paraId="4C4BE6EA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建立数据库时，为用户的资费状态预留足够多的选项</w:t>
      </w:r>
    </w:p>
    <w:p w14:paraId="16E683F0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功能开发时，预留多种套餐功能</w:t>
      </w:r>
    </w:p>
    <w:p w14:paraId="24605B5E" w14:textId="77777777" w:rsidR="00EA6A64" w:rsidRDefault="00614C21">
      <w:pPr>
        <w:pStyle w:val="aa"/>
        <w:numPr>
          <w:ilvl w:val="1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运营上，结合当地的业务模式，可以做出及时的调整</w:t>
      </w:r>
    </w:p>
    <w:p w14:paraId="1F9DDC13" w14:textId="77777777" w:rsidR="00EA6A64" w:rsidRDefault="00614C21">
      <w:pPr>
        <w:pStyle w:val="aa"/>
        <w:numPr>
          <w:ilvl w:val="0"/>
          <w:numId w:val="10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支持多种用户缴费形式，如信用卡，线上支付方式</w:t>
      </w:r>
      <w:r>
        <w:rPr>
          <w:rFonts w:asciiTheme="minorEastAsia" w:hAnsiTheme="minorEastAsia" w:hint="eastAsia"/>
        </w:rPr>
        <w:t>等</w:t>
      </w:r>
    </w:p>
    <w:p w14:paraId="06107DDA" w14:textId="77777777" w:rsidR="00EA6A64" w:rsidRDefault="00EA6A64">
      <w:pPr>
        <w:ind w:left="720"/>
        <w:rPr>
          <w:rFonts w:asciiTheme="minorEastAsia" w:hAnsiTheme="minorEastAsia" w:cs="Times New Roman"/>
          <w:color w:val="000000" w:themeColor="text1"/>
        </w:rPr>
      </w:pPr>
    </w:p>
    <w:p w14:paraId="41B8C978" w14:textId="77777777" w:rsidR="00EA6A64" w:rsidRDefault="00EA6A64">
      <w:pPr>
        <w:ind w:left="1080"/>
        <w:rPr>
          <w:rFonts w:asciiTheme="minorEastAsia" w:hAnsiTheme="minorEastAsia" w:cs="Times New Roman"/>
          <w:color w:val="000000" w:themeColor="text1"/>
        </w:rPr>
      </w:pPr>
    </w:p>
    <w:p w14:paraId="1EFEC42C" w14:textId="7684C56B" w:rsidR="00886109" w:rsidRDefault="00886109" w:rsidP="00886109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交付</w:t>
      </w:r>
      <w:r>
        <w:rPr>
          <w:rFonts w:asciiTheme="minorEastAsia" w:eastAsiaTheme="minorEastAsia" w:hAnsiTheme="minorEastAsia" w:hint="eastAsia"/>
        </w:rPr>
        <w:t>清单</w:t>
      </w:r>
    </w:p>
    <w:p w14:paraId="6915E00D" w14:textId="3BD7E642" w:rsidR="00EA6A64" w:rsidRDefault="00886109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本项目交付内容包括：</w:t>
      </w:r>
    </w:p>
    <w:p w14:paraId="42383DD5" w14:textId="79C0B87D" w:rsidR="00886109" w:rsidRP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 w:rsidRPr="00886109">
        <w:rPr>
          <w:rFonts w:asciiTheme="minorEastAsia" w:hAnsiTheme="minorEastAsia" w:cs="Times New Roman" w:hint="eastAsia"/>
          <w:color w:val="000000" w:themeColor="text1"/>
        </w:rPr>
        <w:t>项目软件安装包</w:t>
      </w:r>
    </w:p>
    <w:p w14:paraId="511C3BD6" w14:textId="64A94645" w:rsid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项目软件源代码</w:t>
      </w:r>
    </w:p>
    <w:p w14:paraId="4CF9AC2B" w14:textId="046A8A6B" w:rsid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《软件编译手册》</w:t>
      </w:r>
    </w:p>
    <w:p w14:paraId="3803F4B2" w14:textId="554AAC20" w:rsid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《安装配置手册》</w:t>
      </w:r>
    </w:p>
    <w:p w14:paraId="5C4ACB00" w14:textId="723BAF0D" w:rsidR="00886109" w:rsidRP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《用户使用手册》</w:t>
      </w:r>
    </w:p>
    <w:p w14:paraId="75B9F389" w14:textId="7C9B42E0" w:rsid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《软件设计文档》</w:t>
      </w:r>
      <w:r>
        <w:rPr>
          <w:rFonts w:asciiTheme="minorEastAsia" w:hAnsiTheme="minorEastAsia" w:cs="Times New Roman" w:hint="eastAsia"/>
          <w:color w:val="000000" w:themeColor="text1"/>
        </w:rPr>
        <w:t>（含数据库结构定义）</w:t>
      </w:r>
    </w:p>
    <w:p w14:paraId="7ABCAE3F" w14:textId="728AD558" w:rsidR="00886109" w:rsidRDefault="00886109" w:rsidP="00886109">
      <w:pPr>
        <w:pStyle w:val="aa"/>
        <w:numPr>
          <w:ilvl w:val="0"/>
          <w:numId w:val="11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lastRenderedPageBreak/>
        <w:t>《系统测试</w:t>
      </w:r>
      <w:r w:rsidR="008030EA">
        <w:rPr>
          <w:rFonts w:asciiTheme="minorEastAsia" w:hAnsiTheme="minorEastAsia" w:cs="Times New Roman" w:hint="eastAsia"/>
          <w:color w:val="000000" w:themeColor="text1"/>
        </w:rPr>
        <w:t>规范</w:t>
      </w:r>
      <w:r>
        <w:rPr>
          <w:rFonts w:asciiTheme="minorEastAsia" w:hAnsiTheme="minorEastAsia" w:cs="Times New Roman" w:hint="eastAsia"/>
          <w:color w:val="000000" w:themeColor="text1"/>
        </w:rPr>
        <w:t>》</w:t>
      </w:r>
    </w:p>
    <w:p w14:paraId="5327773F" w14:textId="69D099EF" w:rsidR="008030EA" w:rsidRPr="008030EA" w:rsidRDefault="008030EA" w:rsidP="008030EA">
      <w:pPr>
        <w:pStyle w:val="aa"/>
        <w:numPr>
          <w:ilvl w:val="0"/>
          <w:numId w:val="11"/>
        </w:numPr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《系统测试</w:t>
      </w:r>
      <w:r>
        <w:rPr>
          <w:rFonts w:asciiTheme="minorEastAsia" w:hAnsiTheme="minorEastAsia" w:cs="Times New Roman" w:hint="eastAsia"/>
          <w:color w:val="000000" w:themeColor="text1"/>
        </w:rPr>
        <w:t>报告</w:t>
      </w:r>
      <w:r>
        <w:rPr>
          <w:rFonts w:asciiTheme="minorEastAsia" w:hAnsiTheme="minorEastAsia" w:cs="Times New Roman" w:hint="eastAsia"/>
          <w:color w:val="000000" w:themeColor="text1"/>
        </w:rPr>
        <w:t>》</w:t>
      </w:r>
    </w:p>
    <w:p w14:paraId="07413C4D" w14:textId="3264F098" w:rsidR="00EA6A64" w:rsidRDefault="008030EA" w:rsidP="008030EA">
      <w:p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项目交付时，需</w:t>
      </w:r>
      <w:r w:rsidR="0033074C">
        <w:rPr>
          <w:rFonts w:asciiTheme="minorEastAsia" w:hAnsiTheme="minorEastAsia" w:cs="Times New Roman" w:hint="eastAsia"/>
          <w:color w:val="000000" w:themeColor="text1"/>
        </w:rPr>
        <w:t>通过</w:t>
      </w:r>
      <w:r>
        <w:rPr>
          <w:rFonts w:asciiTheme="minorEastAsia" w:hAnsiTheme="minorEastAsia" w:cs="Times New Roman" w:hint="eastAsia"/>
          <w:color w:val="000000" w:themeColor="text1"/>
        </w:rPr>
        <w:t>测试规范</w:t>
      </w:r>
      <w:r w:rsidR="0033074C">
        <w:rPr>
          <w:rFonts w:asciiTheme="minorEastAsia" w:hAnsiTheme="minorEastAsia" w:cs="Times New Roman" w:hint="eastAsia"/>
          <w:color w:val="000000" w:themeColor="text1"/>
        </w:rPr>
        <w:t>规定测试项目</w:t>
      </w:r>
      <w:r>
        <w:rPr>
          <w:rFonts w:asciiTheme="minorEastAsia" w:hAnsiTheme="minorEastAsia" w:cs="Times New Roman" w:hint="eastAsia"/>
          <w:color w:val="000000" w:themeColor="text1"/>
        </w:rPr>
        <w:t>。</w:t>
      </w:r>
    </w:p>
    <w:p w14:paraId="762E3BFD" w14:textId="77777777" w:rsidR="008030EA" w:rsidRDefault="008030EA" w:rsidP="008030EA">
      <w:pPr>
        <w:rPr>
          <w:rFonts w:asciiTheme="minorEastAsia" w:hAnsiTheme="minorEastAsia" w:cs="Times New Roman" w:hint="eastAsia"/>
          <w:color w:val="000000" w:themeColor="text1"/>
        </w:rPr>
      </w:pPr>
    </w:p>
    <w:p w14:paraId="5E968F48" w14:textId="17982129" w:rsidR="00886109" w:rsidRDefault="00886109" w:rsidP="00886109">
      <w:pPr>
        <w:pStyle w:val="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售后维护</w:t>
      </w:r>
    </w:p>
    <w:p w14:paraId="6CB306D3" w14:textId="4FC89ADC" w:rsidR="00EA6A64" w:rsidRPr="00E81ED0" w:rsidRDefault="00E81ED0" w:rsidP="00E81ED0">
      <w:pPr>
        <w:pStyle w:val="aa"/>
        <w:numPr>
          <w:ilvl w:val="0"/>
          <w:numId w:val="1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指导</w:t>
      </w:r>
      <w:r w:rsidRPr="00E81ED0">
        <w:rPr>
          <w:rFonts w:asciiTheme="minorEastAsia" w:hAnsiTheme="minorEastAsia" w:cs="Times New Roman" w:hint="eastAsia"/>
          <w:color w:val="000000" w:themeColor="text1"/>
        </w:rPr>
        <w:t>配合需求方搭建源码编译环境；</w:t>
      </w:r>
    </w:p>
    <w:p w14:paraId="19AF7CB1" w14:textId="5DE9D119" w:rsidR="00E81ED0" w:rsidRDefault="00E81ED0" w:rsidP="00E81ED0">
      <w:pPr>
        <w:pStyle w:val="aa"/>
        <w:numPr>
          <w:ilvl w:val="0"/>
          <w:numId w:val="1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指导配合需求方搭建测试环境，部署测试系统；</w:t>
      </w:r>
    </w:p>
    <w:p w14:paraId="3B6DBD1C" w14:textId="5AA48C5B" w:rsidR="00E81ED0" w:rsidRDefault="00E81ED0" w:rsidP="00E81ED0">
      <w:pPr>
        <w:pStyle w:val="aa"/>
        <w:numPr>
          <w:ilvl w:val="0"/>
          <w:numId w:val="1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指导配合</w:t>
      </w:r>
      <w:r w:rsidR="00F23F3D">
        <w:rPr>
          <w:rFonts w:asciiTheme="minorEastAsia" w:hAnsiTheme="minorEastAsia" w:cs="Times New Roman" w:hint="eastAsia"/>
          <w:color w:val="000000" w:themeColor="text1"/>
        </w:rPr>
        <w:t>需求方用例测试；</w:t>
      </w:r>
    </w:p>
    <w:p w14:paraId="75A97511" w14:textId="7E1B3F95" w:rsidR="00F23F3D" w:rsidRDefault="00F23F3D" w:rsidP="00E81ED0">
      <w:pPr>
        <w:pStyle w:val="aa"/>
        <w:numPr>
          <w:ilvl w:val="0"/>
          <w:numId w:val="12"/>
        </w:numPr>
        <w:rPr>
          <w:rFonts w:asciiTheme="minorEastAsia" w:hAnsiTheme="minorEastAsia" w:cs="Times New Roman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项目交付</w:t>
      </w:r>
      <w:r w:rsidR="000D157B">
        <w:rPr>
          <w:rFonts w:asciiTheme="minorEastAsia" w:hAnsiTheme="minorEastAsia" w:cs="Times New Roman" w:hint="eastAsia"/>
          <w:color w:val="000000" w:themeColor="text1"/>
        </w:rPr>
        <w:t>日起</w:t>
      </w:r>
      <w:r>
        <w:rPr>
          <w:rFonts w:asciiTheme="minorEastAsia" w:hAnsiTheme="minorEastAsia" w:cs="Times New Roman" w:hint="eastAsia"/>
          <w:color w:val="000000" w:themeColor="text1"/>
        </w:rPr>
        <w:t>一年内免费</w:t>
      </w:r>
      <w:r w:rsidR="000D157B">
        <w:rPr>
          <w:rFonts w:asciiTheme="minorEastAsia" w:hAnsiTheme="minorEastAsia" w:cs="Times New Roman" w:hint="eastAsia"/>
          <w:color w:val="000000" w:themeColor="text1"/>
        </w:rPr>
        <w:t>修订</w:t>
      </w:r>
      <w:r>
        <w:rPr>
          <w:rFonts w:asciiTheme="minorEastAsia" w:hAnsiTheme="minorEastAsia" w:cs="Times New Roman" w:hint="eastAsia"/>
          <w:color w:val="000000" w:themeColor="text1"/>
        </w:rPr>
        <w:t>报告</w:t>
      </w:r>
      <w:r w:rsidR="000D157B">
        <w:rPr>
          <w:rFonts w:asciiTheme="minorEastAsia" w:hAnsiTheme="minorEastAsia" w:cs="Times New Roman" w:hint="eastAsia"/>
          <w:color w:val="000000" w:themeColor="text1"/>
        </w:rPr>
        <w:t>的</w:t>
      </w:r>
      <w:r>
        <w:rPr>
          <w:rFonts w:asciiTheme="minorEastAsia" w:hAnsiTheme="minorEastAsia" w:cs="Times New Roman" w:hint="eastAsia"/>
          <w:color w:val="000000" w:themeColor="text1"/>
        </w:rPr>
        <w:t>问题</w:t>
      </w:r>
      <w:r>
        <w:rPr>
          <w:rFonts w:asciiTheme="minorEastAsia" w:hAnsiTheme="minorEastAsia" w:cs="Times New Roman" w:hint="eastAsia"/>
          <w:color w:val="000000" w:themeColor="text1"/>
        </w:rPr>
        <w:t>、提供升级所需软件包、配置及文档；</w:t>
      </w:r>
    </w:p>
    <w:p w14:paraId="4A7A27BA" w14:textId="2A33BB21" w:rsidR="00F23F3D" w:rsidRPr="00E81ED0" w:rsidRDefault="00F23F3D" w:rsidP="00E81ED0">
      <w:pPr>
        <w:pStyle w:val="aa"/>
        <w:numPr>
          <w:ilvl w:val="0"/>
          <w:numId w:val="12"/>
        </w:numPr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项目交付</w:t>
      </w:r>
      <w:r w:rsidR="000D157B">
        <w:rPr>
          <w:rFonts w:asciiTheme="minorEastAsia" w:hAnsiTheme="minorEastAsia" w:cs="Times New Roman" w:hint="eastAsia"/>
          <w:color w:val="000000" w:themeColor="text1"/>
        </w:rPr>
        <w:t>日</w:t>
      </w:r>
      <w:r>
        <w:rPr>
          <w:rFonts w:asciiTheme="minorEastAsia" w:hAnsiTheme="minorEastAsia" w:cs="Times New Roman" w:hint="eastAsia"/>
          <w:color w:val="000000" w:themeColor="text1"/>
        </w:rPr>
        <w:t>起</w:t>
      </w:r>
      <w:r w:rsidR="000D157B">
        <w:rPr>
          <w:rFonts w:asciiTheme="minorEastAsia" w:hAnsiTheme="minorEastAsia" w:cs="Times New Roman" w:hint="eastAsia"/>
          <w:color w:val="000000" w:themeColor="text1"/>
        </w:rPr>
        <w:t>一年内</w:t>
      </w:r>
      <w:r>
        <w:rPr>
          <w:rFonts w:asciiTheme="minorEastAsia" w:hAnsiTheme="minorEastAsia" w:cs="Times New Roman" w:hint="eastAsia"/>
          <w:color w:val="000000" w:themeColor="text1"/>
        </w:rPr>
        <w:t>提供</w:t>
      </w:r>
      <w:r>
        <w:rPr>
          <w:rFonts w:asciiTheme="minorEastAsia" w:hAnsiTheme="minorEastAsia" w:cs="Times New Roman" w:hint="eastAsia"/>
          <w:color w:val="000000" w:themeColor="text1"/>
        </w:rPr>
        <w:t>系统</w:t>
      </w:r>
      <w:r>
        <w:rPr>
          <w:rFonts w:asciiTheme="minorEastAsia" w:hAnsiTheme="minorEastAsia" w:cs="Times New Roman" w:hint="eastAsia"/>
          <w:color w:val="000000" w:themeColor="text1"/>
        </w:rPr>
        <w:t>相关功能</w:t>
      </w:r>
      <w:r w:rsidR="000D157B">
        <w:rPr>
          <w:rFonts w:asciiTheme="minorEastAsia" w:hAnsiTheme="minorEastAsia" w:cs="Times New Roman" w:hint="eastAsia"/>
          <w:color w:val="000000" w:themeColor="text1"/>
        </w:rPr>
        <w:t>在线</w:t>
      </w:r>
      <w:r>
        <w:rPr>
          <w:rFonts w:asciiTheme="minorEastAsia" w:hAnsiTheme="minorEastAsia" w:cs="Times New Roman" w:hint="eastAsia"/>
          <w:color w:val="000000" w:themeColor="text1"/>
        </w:rPr>
        <w:t>咨询服务，咨询反馈时间不超过</w:t>
      </w:r>
      <w:r w:rsidR="000D157B">
        <w:rPr>
          <w:rFonts w:asciiTheme="minorEastAsia" w:hAnsiTheme="minorEastAsia" w:cs="Times New Roman"/>
          <w:color w:val="000000" w:themeColor="text1"/>
        </w:rPr>
        <w:t>48</w:t>
      </w:r>
      <w:r>
        <w:rPr>
          <w:rFonts w:asciiTheme="minorEastAsia" w:hAnsiTheme="minorEastAsia" w:cs="Times New Roman" w:hint="eastAsia"/>
          <w:color w:val="000000" w:themeColor="text1"/>
        </w:rPr>
        <w:t>小时（需</w:t>
      </w:r>
      <w:r w:rsidR="000D157B">
        <w:rPr>
          <w:rFonts w:asciiTheme="minorEastAsia" w:hAnsiTheme="minorEastAsia" w:cs="Times New Roman" w:hint="eastAsia"/>
          <w:color w:val="000000" w:themeColor="text1"/>
        </w:rPr>
        <w:t>搭建环境</w:t>
      </w:r>
      <w:r>
        <w:rPr>
          <w:rFonts w:asciiTheme="minorEastAsia" w:hAnsiTheme="minorEastAsia" w:cs="Times New Roman" w:hint="eastAsia"/>
          <w:color w:val="000000" w:themeColor="text1"/>
        </w:rPr>
        <w:t>验证的除外</w:t>
      </w:r>
      <w:r w:rsidR="000D157B">
        <w:rPr>
          <w:rFonts w:asciiTheme="minorEastAsia" w:hAnsiTheme="minorEastAsia" w:cs="Times New Roman" w:hint="eastAsia"/>
          <w:color w:val="000000" w:themeColor="text1"/>
        </w:rPr>
        <w:t>，评估后给客户时间</w:t>
      </w:r>
      <w:r>
        <w:rPr>
          <w:rFonts w:asciiTheme="minorEastAsia" w:hAnsiTheme="minorEastAsia" w:cs="Times New Roman" w:hint="eastAsia"/>
          <w:color w:val="000000" w:themeColor="text1"/>
        </w:rPr>
        <w:t>）</w:t>
      </w:r>
      <w:r w:rsidR="000D157B">
        <w:rPr>
          <w:rFonts w:asciiTheme="minorEastAsia" w:hAnsiTheme="minorEastAsia" w:cs="Times New Roman" w:hint="eastAsia"/>
          <w:color w:val="000000" w:themeColor="text1"/>
        </w:rPr>
        <w:t>。</w:t>
      </w:r>
    </w:p>
    <w:sectPr w:rsidR="00F23F3D" w:rsidRPr="00E81E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F9CF1" w14:textId="77777777" w:rsidR="00614C21" w:rsidRDefault="00614C21">
      <w:pPr>
        <w:spacing w:line="240" w:lineRule="auto"/>
      </w:pPr>
      <w:r>
        <w:separator/>
      </w:r>
    </w:p>
  </w:endnote>
  <w:endnote w:type="continuationSeparator" w:id="0">
    <w:p w14:paraId="7E2CD97D" w14:textId="77777777" w:rsidR="00614C21" w:rsidRDefault="0061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altName w:val="Segoe Print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05E51" w14:textId="77777777" w:rsidR="00614C21" w:rsidRDefault="00614C21">
      <w:pPr>
        <w:spacing w:after="0"/>
      </w:pPr>
      <w:r>
        <w:separator/>
      </w:r>
    </w:p>
  </w:footnote>
  <w:footnote w:type="continuationSeparator" w:id="0">
    <w:p w14:paraId="1F8718BB" w14:textId="77777777" w:rsidR="00614C21" w:rsidRDefault="00614C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A5DD9"/>
    <w:multiLevelType w:val="multilevel"/>
    <w:tmpl w:val="1CAA5DD9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F2A8F"/>
    <w:multiLevelType w:val="hybridMultilevel"/>
    <w:tmpl w:val="20E2F2F6"/>
    <w:lvl w:ilvl="0" w:tplc="3CC4746E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9F1289"/>
    <w:multiLevelType w:val="multilevel"/>
    <w:tmpl w:val="379F128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605ABF"/>
    <w:multiLevelType w:val="multilevel"/>
    <w:tmpl w:val="48605ABF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7A14AA"/>
    <w:multiLevelType w:val="hybridMultilevel"/>
    <w:tmpl w:val="1DB6340A"/>
    <w:lvl w:ilvl="0" w:tplc="C5F4DD66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8AF6D20"/>
    <w:multiLevelType w:val="multilevel"/>
    <w:tmpl w:val="58AF6D2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lowerRoman"/>
      <w:lvlText w:val="%3."/>
      <w:lvlJc w:val="left"/>
      <w:pPr>
        <w:tabs>
          <w:tab w:val="left" w:pos="1800"/>
        </w:tabs>
        <w:ind w:left="1800" w:hanging="360"/>
      </w:pPr>
      <w:rPr>
        <w:rFonts w:asciiTheme="minorHAnsi" w:eastAsiaTheme="minorEastAsia" w:hAnsiTheme="minorHAnsi" w:cstheme="minorBidi"/>
      </w:r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decimal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left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left" w:pos="6120"/>
        </w:tabs>
        <w:ind w:left="6120" w:hanging="360"/>
      </w:pPr>
    </w:lvl>
  </w:abstractNum>
  <w:abstractNum w:abstractNumId="6" w15:restartNumberingAfterBreak="0">
    <w:nsid w:val="6FA86276"/>
    <w:multiLevelType w:val="multilevel"/>
    <w:tmpl w:val="6FA862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0C3F2D"/>
    <w:multiLevelType w:val="multilevel"/>
    <w:tmpl w:val="700C3F2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5DE0ABA"/>
    <w:multiLevelType w:val="multilevel"/>
    <w:tmpl w:val="75DE0A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7280857"/>
    <w:multiLevelType w:val="multilevel"/>
    <w:tmpl w:val="77280857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8826230"/>
    <w:multiLevelType w:val="multilevel"/>
    <w:tmpl w:val="78826230"/>
    <w:lvl w:ilvl="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1863C0"/>
    <w:multiLevelType w:val="multilevel"/>
    <w:tmpl w:val="7D1863C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802303">
    <w:abstractNumId w:val="11"/>
  </w:num>
  <w:num w:numId="2" w16cid:durableId="1057585823">
    <w:abstractNumId w:val="7"/>
  </w:num>
  <w:num w:numId="3" w16cid:durableId="129520150">
    <w:abstractNumId w:val="3"/>
  </w:num>
  <w:num w:numId="4" w16cid:durableId="396052882">
    <w:abstractNumId w:val="10"/>
  </w:num>
  <w:num w:numId="5" w16cid:durableId="1266695294">
    <w:abstractNumId w:val="0"/>
  </w:num>
  <w:num w:numId="6" w16cid:durableId="430441302">
    <w:abstractNumId w:val="9"/>
  </w:num>
  <w:num w:numId="7" w16cid:durableId="1597975949">
    <w:abstractNumId w:val="5"/>
  </w:num>
  <w:num w:numId="8" w16cid:durableId="1254897152">
    <w:abstractNumId w:val="2"/>
  </w:num>
  <w:num w:numId="9" w16cid:durableId="1974554893">
    <w:abstractNumId w:val="8"/>
  </w:num>
  <w:num w:numId="10" w16cid:durableId="524830965">
    <w:abstractNumId w:val="6"/>
  </w:num>
  <w:num w:numId="11" w16cid:durableId="1590767606">
    <w:abstractNumId w:val="1"/>
  </w:num>
  <w:num w:numId="12" w16cid:durableId="14347836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60B"/>
    <w:rsid w:val="000022F6"/>
    <w:rsid w:val="00024885"/>
    <w:rsid w:val="0002560B"/>
    <w:rsid w:val="00034B9D"/>
    <w:rsid w:val="00037954"/>
    <w:rsid w:val="00073675"/>
    <w:rsid w:val="00080883"/>
    <w:rsid w:val="000951C0"/>
    <w:rsid w:val="000A387B"/>
    <w:rsid w:val="000C3FDC"/>
    <w:rsid w:val="000D157B"/>
    <w:rsid w:val="000F778E"/>
    <w:rsid w:val="00100DFB"/>
    <w:rsid w:val="00140971"/>
    <w:rsid w:val="001660EF"/>
    <w:rsid w:val="00171CFC"/>
    <w:rsid w:val="00195559"/>
    <w:rsid w:val="001E06F6"/>
    <w:rsid w:val="001E5490"/>
    <w:rsid w:val="00240F75"/>
    <w:rsid w:val="00276BDC"/>
    <w:rsid w:val="002A625D"/>
    <w:rsid w:val="002E2162"/>
    <w:rsid w:val="002E465B"/>
    <w:rsid w:val="0033074C"/>
    <w:rsid w:val="00336C09"/>
    <w:rsid w:val="00383F0E"/>
    <w:rsid w:val="003B03C8"/>
    <w:rsid w:val="003C18F5"/>
    <w:rsid w:val="003C7CC9"/>
    <w:rsid w:val="003D24BC"/>
    <w:rsid w:val="00402C30"/>
    <w:rsid w:val="00415A3A"/>
    <w:rsid w:val="00462B8F"/>
    <w:rsid w:val="0046348D"/>
    <w:rsid w:val="00481457"/>
    <w:rsid w:val="004847A9"/>
    <w:rsid w:val="00492620"/>
    <w:rsid w:val="0049343C"/>
    <w:rsid w:val="004A160C"/>
    <w:rsid w:val="004D085F"/>
    <w:rsid w:val="004D4166"/>
    <w:rsid w:val="004F1C6E"/>
    <w:rsid w:val="004F506A"/>
    <w:rsid w:val="00532C19"/>
    <w:rsid w:val="005743FE"/>
    <w:rsid w:val="00581B6D"/>
    <w:rsid w:val="00603E81"/>
    <w:rsid w:val="00605B0F"/>
    <w:rsid w:val="00614C21"/>
    <w:rsid w:val="00655B78"/>
    <w:rsid w:val="00672AD5"/>
    <w:rsid w:val="00673626"/>
    <w:rsid w:val="00684087"/>
    <w:rsid w:val="00693F34"/>
    <w:rsid w:val="006F6142"/>
    <w:rsid w:val="00706EEB"/>
    <w:rsid w:val="00707463"/>
    <w:rsid w:val="0074004D"/>
    <w:rsid w:val="0074415F"/>
    <w:rsid w:val="007500C1"/>
    <w:rsid w:val="00767257"/>
    <w:rsid w:val="00793E02"/>
    <w:rsid w:val="007A1BC5"/>
    <w:rsid w:val="008030EA"/>
    <w:rsid w:val="00811063"/>
    <w:rsid w:val="008213E4"/>
    <w:rsid w:val="00862D88"/>
    <w:rsid w:val="00870094"/>
    <w:rsid w:val="00880A09"/>
    <w:rsid w:val="00886109"/>
    <w:rsid w:val="0089224F"/>
    <w:rsid w:val="008E1607"/>
    <w:rsid w:val="00907BBE"/>
    <w:rsid w:val="00917F03"/>
    <w:rsid w:val="00925B29"/>
    <w:rsid w:val="00933DE7"/>
    <w:rsid w:val="0093466A"/>
    <w:rsid w:val="00964F7C"/>
    <w:rsid w:val="00970404"/>
    <w:rsid w:val="00972CB4"/>
    <w:rsid w:val="00973AAE"/>
    <w:rsid w:val="00987D79"/>
    <w:rsid w:val="009925E1"/>
    <w:rsid w:val="009A110D"/>
    <w:rsid w:val="009D523C"/>
    <w:rsid w:val="009E1227"/>
    <w:rsid w:val="009F190F"/>
    <w:rsid w:val="00A14B24"/>
    <w:rsid w:val="00A63B84"/>
    <w:rsid w:val="00A75605"/>
    <w:rsid w:val="00AB6264"/>
    <w:rsid w:val="00AC338E"/>
    <w:rsid w:val="00AD3282"/>
    <w:rsid w:val="00AE2A85"/>
    <w:rsid w:val="00AF456A"/>
    <w:rsid w:val="00AF7731"/>
    <w:rsid w:val="00B12EE8"/>
    <w:rsid w:val="00B23737"/>
    <w:rsid w:val="00B346C6"/>
    <w:rsid w:val="00B47D38"/>
    <w:rsid w:val="00B60DAC"/>
    <w:rsid w:val="00B652E2"/>
    <w:rsid w:val="00B76040"/>
    <w:rsid w:val="00B7743F"/>
    <w:rsid w:val="00BA0942"/>
    <w:rsid w:val="00BD139C"/>
    <w:rsid w:val="00C00B12"/>
    <w:rsid w:val="00C0647F"/>
    <w:rsid w:val="00C16C41"/>
    <w:rsid w:val="00C21CC9"/>
    <w:rsid w:val="00C25A94"/>
    <w:rsid w:val="00C35B7A"/>
    <w:rsid w:val="00C41BBF"/>
    <w:rsid w:val="00C47A83"/>
    <w:rsid w:val="00C65FD9"/>
    <w:rsid w:val="00C70257"/>
    <w:rsid w:val="00C81614"/>
    <w:rsid w:val="00CA03BA"/>
    <w:rsid w:val="00CA0D0C"/>
    <w:rsid w:val="00CA56E8"/>
    <w:rsid w:val="00CB4163"/>
    <w:rsid w:val="00D3283F"/>
    <w:rsid w:val="00D5237A"/>
    <w:rsid w:val="00D62A61"/>
    <w:rsid w:val="00DB7ADF"/>
    <w:rsid w:val="00DC48DE"/>
    <w:rsid w:val="00E2743B"/>
    <w:rsid w:val="00E81ED0"/>
    <w:rsid w:val="00E903CB"/>
    <w:rsid w:val="00EA6A64"/>
    <w:rsid w:val="00ED18D4"/>
    <w:rsid w:val="00EF32AE"/>
    <w:rsid w:val="00F007C0"/>
    <w:rsid w:val="00F23F3D"/>
    <w:rsid w:val="00F27D0C"/>
    <w:rsid w:val="00F500E2"/>
    <w:rsid w:val="00F67BE3"/>
    <w:rsid w:val="00FB4CC3"/>
    <w:rsid w:val="00FC2ACE"/>
    <w:rsid w:val="00FD641E"/>
    <w:rsid w:val="582B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9098D"/>
  <w15:docId w15:val="{988E5F61-64A3-49E8-BA4C-7A1B8BAD3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78" w:lineRule="auto"/>
    </w:pPr>
    <w:rPr>
      <w:kern w:val="2"/>
      <w:sz w:val="24"/>
      <w:szCs w:val="24"/>
      <w:lang w:val="en-AU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60" w:after="80"/>
      <w:outlineLvl w:val="0"/>
    </w:pPr>
    <w:rPr>
      <w:rFonts w:ascii="宋体" w:eastAsia="宋体" w:hAnsi="宋体" w:cs="Times New Roman"/>
      <w:b/>
      <w:bCs/>
      <w:color w:val="000000" w:themeColor="text1"/>
      <w:sz w:val="40"/>
      <w:szCs w:val="4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="宋体" w:hAnsiTheme="majorHAnsi" w:cstheme="majorBidi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a6">
    <w:name w:val="Title"/>
    <w:basedOn w:val="a"/>
    <w:next w:val="a"/>
    <w:link w:val="a7"/>
    <w:autoRedefine/>
    <w:uiPriority w:val="10"/>
    <w:qFormat/>
    <w:pPr>
      <w:spacing w:after="80" w:line="240" w:lineRule="auto"/>
      <w:contextualSpacing/>
      <w:jc w:val="center"/>
    </w:pPr>
    <w:rPr>
      <w:rFonts w:asciiTheme="majorHAnsi" w:eastAsia="宋体" w:hAnsiTheme="majorHAnsi" w:cstheme="majorBidi"/>
      <w:b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Times New Roman"/>
      <w:b/>
      <w:bCs/>
      <w:color w:val="000000" w:themeColor="text1"/>
      <w:sz w:val="40"/>
      <w:szCs w:val="4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a7">
    <w:name w:val="标题 字符"/>
    <w:basedOn w:val="a0"/>
    <w:link w:val="a6"/>
    <w:uiPriority w:val="10"/>
    <w:qFormat/>
    <w:rPr>
      <w:rFonts w:asciiTheme="majorHAnsi" w:eastAsia="宋体" w:hAnsiTheme="majorHAnsi" w:cstheme="majorBidi"/>
      <w:b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13">
    <w:name w:val="修订1"/>
    <w:hidden/>
    <w:uiPriority w:val="99"/>
    <w:semiHidden/>
    <w:qFormat/>
    <w:rPr>
      <w:kern w:val="2"/>
      <w:sz w:val="24"/>
      <w:szCs w:val="24"/>
      <w:lang w:val="en-AU"/>
      <w14:ligatures w14:val="standardContextual"/>
    </w:rPr>
  </w:style>
  <w:style w:type="paragraph" w:styleId="ad">
    <w:name w:val="No Spacing"/>
    <w:uiPriority w:val="1"/>
    <w:qFormat/>
    <w:rPr>
      <w:kern w:val="2"/>
      <w:sz w:val="24"/>
      <w:szCs w:val="24"/>
      <w:lang w:val="en-A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2ECFE-2558-4C2E-B111-DFABE4874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 Zhang</dc:creator>
  <cp:lastModifiedBy>Pierre Liang</cp:lastModifiedBy>
  <cp:revision>6</cp:revision>
  <dcterms:created xsi:type="dcterms:W3CDTF">2024-10-25T06:26:00Z</dcterms:created>
  <dcterms:modified xsi:type="dcterms:W3CDTF">2024-10-25T06:39:00Z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CB486F2116944706B24CF433514A5328_13</vt:lpwstr>
  </property>
</Properties>
</file>