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O</w:t>
      </w:r>
      <w:r>
        <w:rPr>
          <w:b/>
          <w:bCs/>
          <w:sz w:val="36"/>
          <w:szCs w:val="36"/>
        </w:rPr>
        <w:t>CS/CRM</w:t>
      </w:r>
      <w:r>
        <w:rPr>
          <w:rFonts w:hint="eastAsia"/>
          <w:b/>
          <w:bCs/>
          <w:sz w:val="36"/>
          <w:szCs w:val="36"/>
        </w:rPr>
        <w:t>接口</w:t>
      </w:r>
    </w:p>
    <w:p/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系统架构</w:t>
      </w:r>
    </w:p>
    <w:p>
      <w:pPr>
        <w:pStyle w:val="8"/>
        <w:ind w:left="360" w:firstLine="0" w:firstLineChars="0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4720590</wp:posOffset>
                </wp:positionH>
                <wp:positionV relativeFrom="paragraph">
                  <wp:posOffset>342265</wp:posOffset>
                </wp:positionV>
                <wp:extent cx="728980" cy="516890"/>
                <wp:effectExtent l="0" t="0" r="13970" b="1651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916295" y="2122805"/>
                          <a:ext cx="728980" cy="51689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Postpaid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billing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1.7pt;margin-top:26.95pt;height:40.7pt;width:57.4pt;z-index:251660288;mso-width-relative:page;mso-height-relative:page;" fillcolor="#5B9BD5 [3204]" filled="t" stroked="f" coordsize="21600,21600" o:gfxdata="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5V7dW2wAAAAoBAAAPAAAAAAAAAAEA&#10;IAAAACIAAABkcnMvZG93bnJldi54bWxQSwECFAAUAAAACACHTuJA5+Hx9EUCAABMBAAADgAAAAAA&#10;AAABACAAAAAqAQAAZHJzL2Uyb0RvYy54bWxQSwUGAAAAAAYABgBZAQAA4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Postpaid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billing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4705985</wp:posOffset>
                </wp:positionH>
                <wp:positionV relativeFrom="paragraph">
                  <wp:posOffset>869950</wp:posOffset>
                </wp:positionV>
                <wp:extent cx="741045" cy="730885"/>
                <wp:effectExtent l="0" t="0" r="1905" b="1206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848985" y="2080260"/>
                          <a:ext cx="741045" cy="7308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0.55pt;margin-top:68.5pt;height:57.55pt;width:58.35pt;z-index:251658240;v-text-anchor:middle;mso-width-relative:page;mso-height-relative:page;" fillcolor="#FFC000 [3207]" filled="t" stroked="f" coordsize="21600,21600" o:gfxdata="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I4k&#10;D+3aAAAACwEAAA8AAAAAAAAAAQAgAAAAIgAAAGRycy9kb3ducmV2LnhtbFBLAQIUABQAAAAIAIdO&#10;4kCT3/OVWgIAAIgEAAAOAAAAAAAAAAEAIAAAACkBAABkcnMvZTJvRG9jLnhtbFBLBQYAAAAABgAG&#10;AFkBAAD1BQ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4751705</wp:posOffset>
                </wp:positionH>
                <wp:positionV relativeFrom="paragraph">
                  <wp:posOffset>976630</wp:posOffset>
                </wp:positionV>
                <wp:extent cx="649605" cy="534035"/>
                <wp:effectExtent l="0" t="0" r="17145" b="1841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937250" y="2683510"/>
                          <a:ext cx="649605" cy="53403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CRM/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Selfcaree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4.15pt;margin-top:76.9pt;height:42.05pt;width:51.15pt;z-index:251659264;mso-width-relative:page;mso-height-relative:page;" fillcolor="#FFC000 [3207]" filled="t" stroked="f" coordsize="21600,21600" o:gfxdata="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3UvbJ2wAAAAsBAAAPAAAAAAAAAAEAIAAA&#10;ACIAAABkcnMvZG93bnJldi54bWxQSwECFAAUAAAACACHTuJAE0bdL0ICAABMBAAADgAAAAAAAAAB&#10;ACAAAAAqAQAAZHJzL2Uyb0RvYy54bWxQSwUGAAAAAAYABgBZAQAA3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CRM/</w:t>
                      </w:r>
                    </w:p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Selfcaree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5273040" cy="4145280"/>
            <wp:effectExtent l="0" t="0" r="381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4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8"/>
        <w:ind w:left="360" w:firstLine="0" w:firstLineChars="0"/>
      </w:pPr>
      <w:r>
        <w:t>R</w:t>
      </w:r>
      <w:r>
        <w:rPr>
          <w:rFonts w:hint="eastAsia"/>
        </w:rPr>
        <w:t>es</w:t>
      </w:r>
      <w:r>
        <w:t>tProxy</w:t>
      </w:r>
      <w:r>
        <w:rPr>
          <w:rFonts w:hint="eastAsia"/>
        </w:rPr>
        <w:t>进程作为O</w:t>
      </w:r>
      <w:r>
        <w:t>CS</w:t>
      </w:r>
      <w:r>
        <w:rPr>
          <w:rFonts w:hint="eastAsia"/>
        </w:rPr>
        <w:t>与C</w:t>
      </w:r>
      <w:r>
        <w:t>RM</w:t>
      </w:r>
      <w:r>
        <w:rPr>
          <w:rFonts w:hint="eastAsia"/>
        </w:rPr>
        <w:t>的代理，将r</w:t>
      </w:r>
      <w:r>
        <w:t>estful</w:t>
      </w:r>
      <w:r>
        <w:rPr>
          <w:rFonts w:hint="eastAsia"/>
        </w:rPr>
        <w:t>消息，数据库操作等转换成内部Rz接口，Rz接口基于U</w:t>
      </w:r>
      <w:r>
        <w:t>DP</w:t>
      </w:r>
      <w:r>
        <w:rPr>
          <w:rFonts w:hint="eastAsia"/>
        </w:rPr>
        <w:t>传输，消息定义见R</w:t>
      </w:r>
      <w:r>
        <w:t>estapi.h/c</w:t>
      </w:r>
      <w:r>
        <w:rPr>
          <w:rFonts w:hint="eastAsia"/>
        </w:rPr>
        <w:t>。</w:t>
      </w:r>
    </w:p>
    <w:p>
      <w:pPr>
        <w:pStyle w:val="8"/>
        <w:ind w:left="360" w:firstLine="0" w:firstLineChars="0"/>
      </w:pPr>
      <w:r>
        <w:rPr>
          <w:rFonts w:hint="eastAsia"/>
        </w:rPr>
        <w:t>R</w:t>
      </w:r>
      <w:r>
        <w:t>estProxy</w:t>
      </w:r>
      <w:r>
        <w:rPr>
          <w:rFonts w:hint="eastAsia"/>
        </w:rPr>
        <w:t>通过S</w:t>
      </w:r>
      <w:r>
        <w:t>MCLI</w:t>
      </w:r>
      <w:r>
        <w:rPr>
          <w:rFonts w:hint="eastAsia"/>
        </w:rPr>
        <w:t>接口(</w:t>
      </w:r>
      <w:r>
        <w:t>telnet 4999)</w:t>
      </w:r>
      <w:r>
        <w:rPr>
          <w:rFonts w:hint="eastAsia"/>
        </w:rPr>
        <w:t>完成核心网网元A</w:t>
      </w:r>
      <w:r>
        <w:t>UC</w:t>
      </w:r>
      <w:r>
        <w:rPr>
          <w:rFonts w:hint="eastAsia"/>
        </w:rPr>
        <w:t>、</w:t>
      </w:r>
      <w:r>
        <w:t>HLR/HSS</w:t>
      </w:r>
      <w:r>
        <w:rPr>
          <w:rFonts w:hint="eastAsia"/>
        </w:rPr>
        <w:t>、V</w:t>
      </w:r>
      <w:r>
        <w:t>MS</w:t>
      </w:r>
      <w:r>
        <w:rPr>
          <w:rFonts w:hint="eastAsia"/>
        </w:rPr>
        <w:t>开户、修改、删除操作。进程启动时就会建好该连接。参数由文件配置。</w:t>
      </w:r>
    </w:p>
    <w:p>
      <w:pPr>
        <w:pStyle w:val="8"/>
        <w:ind w:left="360" w:firstLine="0" w:firstLineChars="0"/>
      </w:pPr>
      <w:r>
        <w:t>RestProxy</w:t>
      </w:r>
      <w:r>
        <w:rPr>
          <w:rFonts w:hint="eastAsia"/>
        </w:rPr>
        <w:t>通过类似C</w:t>
      </w:r>
      <w:r>
        <w:t>LI</w:t>
      </w:r>
      <w:r>
        <w:rPr>
          <w:rFonts w:hint="eastAsia"/>
        </w:rPr>
        <w:t>接口与P</w:t>
      </w:r>
      <w:r>
        <w:t>STN</w:t>
      </w:r>
      <w:r>
        <w:rPr>
          <w:rFonts w:hint="eastAsia"/>
        </w:rPr>
        <w:t>网元R</w:t>
      </w:r>
      <w:r>
        <w:t>EDCOM</w:t>
      </w:r>
      <w:r>
        <w:rPr>
          <w:rFonts w:hint="eastAsia"/>
        </w:rPr>
        <w:t>互连，完成P</w:t>
      </w:r>
      <w:r>
        <w:t>STN</w:t>
      </w:r>
      <w:r>
        <w:rPr>
          <w:rFonts w:hint="eastAsia"/>
        </w:rPr>
        <w:t>账户的开户、修改、删除操作，C</w:t>
      </w:r>
      <w:r>
        <w:t>LI</w:t>
      </w:r>
      <w:r>
        <w:rPr>
          <w:rFonts w:hint="eastAsia"/>
        </w:rPr>
        <w:t>命令详见操作手册。</w:t>
      </w:r>
    </w:p>
    <w:p>
      <w:pPr>
        <w:pStyle w:val="8"/>
        <w:ind w:left="360" w:firstLine="0" w:firstLineChars="0"/>
        <w:rPr>
          <w:rFonts w:hint="eastAsia"/>
        </w:rPr>
      </w:pPr>
    </w:p>
    <w:p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接口功能</w:t>
      </w:r>
    </w:p>
    <w:p>
      <w:pPr>
        <w:pStyle w:val="8"/>
        <w:ind w:left="360" w:firstLine="0" w:firstLineChars="0"/>
      </w:pPr>
      <w:r>
        <w:rPr>
          <w:rFonts w:hint="eastAsia"/>
        </w:rPr>
        <w:t>R</w:t>
      </w:r>
      <w:r>
        <w:t>estAPI</w:t>
      </w:r>
      <w:r>
        <w:rPr>
          <w:rFonts w:hint="eastAsia"/>
        </w:rPr>
        <w:t>接口</w:t>
      </w:r>
    </w:p>
    <w:p>
      <w:pPr>
        <w:pStyle w:val="8"/>
        <w:ind w:left="360" w:firstLine="0" w:firstLineChars="0"/>
      </w:pPr>
      <w:r>
        <w:rPr>
          <w:rFonts w:hint="eastAsia"/>
        </w:rPr>
        <w:t>包括预付费用户操作：查询账户信息、修改账户信息，充值等。</w:t>
      </w:r>
    </w:p>
    <w:p>
      <w:pPr>
        <w:pStyle w:val="8"/>
        <w:ind w:left="360" w:firstLine="0" w:firstLineChars="0"/>
      </w:pPr>
    </w:p>
    <w:p>
      <w:pPr>
        <w:pStyle w:val="8"/>
        <w:ind w:left="360" w:firstLine="0" w:firstLineChars="0"/>
      </w:pPr>
      <w:r>
        <w:rPr>
          <w:rFonts w:hint="eastAsia"/>
        </w:rPr>
        <w:t>用户开户操作</w:t>
      </w:r>
    </w:p>
    <w:p>
      <w:pPr>
        <w:pStyle w:val="8"/>
        <w:numPr>
          <w:ilvl w:val="0"/>
          <w:numId w:val="2"/>
        </w:numPr>
        <w:ind w:firstLineChars="0"/>
      </w:pPr>
      <w:r>
        <w:rPr>
          <w:rFonts w:hint="eastAsia"/>
        </w:rPr>
        <w:t>C</w:t>
      </w:r>
      <w:r>
        <w:t xml:space="preserve">RM </w:t>
      </w:r>
      <w:r>
        <w:rPr>
          <w:rFonts w:hint="eastAsia"/>
        </w:rPr>
        <w:t>on</w:t>
      </w:r>
      <w:r>
        <w:t>-boarding</w:t>
      </w:r>
      <w:r>
        <w:rPr>
          <w:rFonts w:hint="eastAsia"/>
        </w:rPr>
        <w:t>完成后在数据表t</w:t>
      </w:r>
      <w:r>
        <w:t>b_sync_mobile (PSTN</w:t>
      </w:r>
      <w:r>
        <w:rPr>
          <w:rFonts w:hint="eastAsia"/>
        </w:rPr>
        <w:t>为</w:t>
      </w:r>
      <w:r>
        <w:t>tb_sync_pstn)</w:t>
      </w:r>
      <w:r>
        <w:rPr>
          <w:rFonts w:hint="eastAsia"/>
        </w:rPr>
        <w:t>插入用户开户数据信息，其中s</w:t>
      </w:r>
      <w:r>
        <w:t>tate=1(</w:t>
      </w:r>
      <w:r>
        <w:rPr>
          <w:rFonts w:hint="eastAsia"/>
        </w:rPr>
        <w:t>写状态</w:t>
      </w:r>
      <w:r>
        <w:t>)</w:t>
      </w:r>
      <w:r>
        <w:rPr>
          <w:rFonts w:hint="eastAsia"/>
        </w:rPr>
        <w:t>。</w:t>
      </w:r>
    </w:p>
    <w:p>
      <w:pPr>
        <w:pStyle w:val="8"/>
        <w:numPr>
          <w:ilvl w:val="0"/>
          <w:numId w:val="2"/>
        </w:numPr>
        <w:ind w:firstLineChars="0"/>
      </w:pPr>
      <w:r>
        <w:t>RestProxy</w:t>
      </w:r>
      <w:r>
        <w:rPr>
          <w:rFonts w:hint="eastAsia"/>
        </w:rPr>
        <w:t>扫描数据表t</w:t>
      </w:r>
      <w:r>
        <w:t>b_sync_mobile</w:t>
      </w:r>
      <w:r>
        <w:rPr>
          <w:rFonts w:hint="eastAsia"/>
        </w:rPr>
        <w:t>（条件为s</w:t>
      </w:r>
      <w:r>
        <w:t>tate=1</w:t>
      </w:r>
      <w:r>
        <w:rPr>
          <w:rFonts w:hint="eastAsia"/>
        </w:rPr>
        <w:t>）发现有新用户数据，依次检查用户是否p</w:t>
      </w:r>
      <w:r>
        <w:t>repaid</w:t>
      </w:r>
      <w:r>
        <w:rPr>
          <w:rFonts w:hint="eastAsia"/>
        </w:rPr>
        <w:t>，是否有V</w:t>
      </w:r>
      <w:r>
        <w:t>MS</w:t>
      </w:r>
      <w:r>
        <w:rPr>
          <w:rFonts w:hint="eastAsia"/>
        </w:rPr>
        <w:t>，将开户信息插入tb</w:t>
      </w:r>
      <w:r>
        <w:t>_sync_cn_cmd</w:t>
      </w:r>
      <w:r>
        <w:rPr>
          <w:rFonts w:hint="eastAsia"/>
        </w:rPr>
        <w:t>，该开户信息为E</w:t>
      </w:r>
      <w:r>
        <w:t>MS SMCLI</w:t>
      </w:r>
      <w:r>
        <w:rPr>
          <w:rFonts w:hint="eastAsia"/>
        </w:rPr>
        <w:t>开户命令，比如：c</w:t>
      </w:r>
      <w:r>
        <w:t>reate subscriber -imsi 460021234567890…</w:t>
      </w:r>
      <w:r>
        <w:rPr>
          <w:rFonts w:hint="eastAsia"/>
        </w:rPr>
        <w:t>，同时将该记录s</w:t>
      </w:r>
      <w:r>
        <w:t>tate</w:t>
      </w:r>
      <w:r>
        <w:rPr>
          <w:rFonts w:hint="eastAsia"/>
        </w:rPr>
        <w:t>值置为1。</w:t>
      </w:r>
    </w:p>
    <w:p>
      <w:pPr>
        <w:pStyle w:val="8"/>
        <w:numPr>
          <w:ilvl w:val="0"/>
          <w:numId w:val="2"/>
        </w:numPr>
        <w:ind w:firstLineChars="0"/>
      </w:pPr>
      <w:r>
        <w:t>RestProxy</w:t>
      </w:r>
      <w:r>
        <w:rPr>
          <w:rFonts w:hint="eastAsia"/>
        </w:rPr>
        <w:t>扫描数据表tb</w:t>
      </w:r>
      <w:r>
        <w:t xml:space="preserve">_sync_cn_cmd </w:t>
      </w:r>
      <w:r>
        <w:rPr>
          <w:rFonts w:hint="eastAsia"/>
        </w:rPr>
        <w:t>state</w:t>
      </w:r>
      <w:r>
        <w:t xml:space="preserve">=1 </w:t>
      </w:r>
      <w:r>
        <w:rPr>
          <w:rFonts w:hint="eastAsia"/>
        </w:rPr>
        <w:t>（或者state</w:t>
      </w:r>
      <w:r>
        <w:t>=3</w:t>
      </w:r>
      <w:r>
        <w:rPr>
          <w:rFonts w:hint="eastAsia"/>
        </w:rPr>
        <w:t>重复，该状态由C</w:t>
      </w:r>
      <w:r>
        <w:t>RM GUI</w:t>
      </w:r>
      <w:r>
        <w:rPr>
          <w:rFonts w:hint="eastAsia"/>
        </w:rPr>
        <w:t>修改），则通过S</w:t>
      </w:r>
      <w:r>
        <w:t>MCLI</w:t>
      </w:r>
      <w:r>
        <w:rPr>
          <w:rFonts w:hint="eastAsia"/>
        </w:rPr>
        <w:t>将命令发送到E</w:t>
      </w:r>
      <w:r>
        <w:t>MS</w:t>
      </w:r>
      <w:r>
        <w:rPr>
          <w:rFonts w:hint="eastAsia"/>
        </w:rPr>
        <w:t>，再由E</w:t>
      </w:r>
      <w:r>
        <w:t>MS</w:t>
      </w:r>
      <w:r>
        <w:rPr>
          <w:rFonts w:hint="eastAsia"/>
        </w:rPr>
        <w:t>将命令转发到核心网网元，完成移动用户开户。并根据E</w:t>
      </w:r>
      <w:r>
        <w:t>MS</w:t>
      </w:r>
      <w:r>
        <w:rPr>
          <w:rFonts w:hint="eastAsia"/>
        </w:rPr>
        <w:t>返回结果更新表记录</w:t>
      </w:r>
      <w:r>
        <w:t>state</w:t>
      </w:r>
      <w:r>
        <w:rPr>
          <w:rFonts w:hint="eastAsia"/>
        </w:rPr>
        <w:t>值，同时更新r</w:t>
      </w:r>
      <w:r>
        <w:t>esult, cause</w:t>
      </w:r>
      <w:r>
        <w:rPr>
          <w:rFonts w:hint="eastAsia"/>
        </w:rPr>
        <w:t>字段。</w:t>
      </w:r>
    </w:p>
    <w:p>
      <w:pPr>
        <w:pStyle w:val="8"/>
        <w:numPr>
          <w:ilvl w:val="0"/>
          <w:numId w:val="2"/>
        </w:numPr>
        <w:ind w:firstLineChars="0"/>
      </w:pPr>
      <w:r>
        <w:rPr>
          <w:rFonts w:hint="eastAsia"/>
        </w:rPr>
        <w:t>O</w:t>
      </w:r>
      <w:r>
        <w:t>CS</w:t>
      </w:r>
      <w:r>
        <w:rPr>
          <w:rFonts w:hint="eastAsia"/>
        </w:rPr>
        <w:t>用户开户不通过S</w:t>
      </w:r>
      <w:r>
        <w:t>MCLI</w:t>
      </w:r>
      <w:r>
        <w:rPr>
          <w:rFonts w:hint="eastAsia"/>
        </w:rPr>
        <w:t>，而是通过Rz接口</w:t>
      </w:r>
      <w:r>
        <w:t>create_subs_req</w:t>
      </w:r>
      <w:r>
        <w:rPr>
          <w:rFonts w:hint="eastAsia"/>
        </w:rPr>
        <w:t>消息将开户信息发送给O</w:t>
      </w:r>
      <w:r>
        <w:t>CS,</w:t>
      </w:r>
      <w:r>
        <w:rPr>
          <w:rFonts w:hint="eastAsia"/>
        </w:rPr>
        <w:t>完成开户。该开户过程同时可以制定C</w:t>
      </w:r>
      <w:r>
        <w:t>UG</w:t>
      </w:r>
      <w:r>
        <w:rPr>
          <w:rFonts w:hint="eastAsia"/>
        </w:rPr>
        <w:t>群组，C</w:t>
      </w:r>
      <w:r>
        <w:t>UG</w:t>
      </w:r>
      <w:r>
        <w:rPr>
          <w:rFonts w:hint="eastAsia"/>
        </w:rPr>
        <w:t>信息由表</w:t>
      </w:r>
      <w:r>
        <w:t>tb_prd_sub_prd_inst_551</w:t>
      </w:r>
      <w:r>
        <w:rPr>
          <w:rFonts w:hint="eastAsia"/>
        </w:rPr>
        <w:t>读取获得。同一C</w:t>
      </w:r>
      <w:r>
        <w:t>UG</w:t>
      </w:r>
      <w:r>
        <w:rPr>
          <w:rFonts w:hint="eastAsia"/>
        </w:rPr>
        <w:t>下用户呼叫，短信强制免费（非通过费率配置），同时C</w:t>
      </w:r>
      <w:r>
        <w:t>UG</w:t>
      </w:r>
      <w:r>
        <w:rPr>
          <w:rFonts w:hint="eastAsia"/>
        </w:rPr>
        <w:t>功能需要收取月租。</w:t>
      </w:r>
    </w:p>
    <w:p>
      <w:pPr>
        <w:pStyle w:val="8"/>
        <w:ind w:left="720" w:firstLine="0" w:firstLineChars="0"/>
      </w:pPr>
    </w:p>
    <w:p>
      <w:pPr>
        <w:pStyle w:val="8"/>
        <w:ind w:left="360" w:firstLine="0" w:firstLineChars="0"/>
      </w:pPr>
      <w:r>
        <w:rPr>
          <w:rFonts w:hint="eastAsia"/>
        </w:rPr>
        <w:t>计费功能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计费由C</w:t>
      </w:r>
      <w:r>
        <w:t>RM</w:t>
      </w:r>
      <w:r>
        <w:rPr>
          <w:rFonts w:hint="eastAsia"/>
        </w:rPr>
        <w:t>套餐来定义，包括基本套餐p</w:t>
      </w:r>
      <w:r>
        <w:t>lan</w:t>
      </w:r>
      <w:r>
        <w:rPr>
          <w:rFonts w:hint="eastAsia"/>
        </w:rPr>
        <w:t>或者零时优惠套餐</w:t>
      </w:r>
      <w:r>
        <w:t>bundle</w:t>
      </w:r>
      <w:r>
        <w:rPr>
          <w:rFonts w:hint="eastAsia"/>
        </w:rPr>
        <w:t>。</w:t>
      </w:r>
    </w:p>
    <w:p>
      <w:pPr>
        <w:pStyle w:val="8"/>
        <w:numPr>
          <w:ilvl w:val="0"/>
          <w:numId w:val="3"/>
        </w:numPr>
        <w:ind w:firstLineChars="0"/>
      </w:pPr>
      <w:r>
        <w:t>CRM</w:t>
      </w:r>
      <w:r>
        <w:rPr>
          <w:rFonts w:hint="eastAsia"/>
        </w:rPr>
        <w:t>定义字头表</w:t>
      </w:r>
      <w:r>
        <w:t>config_area</w:t>
      </w:r>
      <w:r>
        <w:rPr>
          <w:rFonts w:hint="eastAsia"/>
        </w:rPr>
        <w:t>，r</w:t>
      </w:r>
      <w:r>
        <w:t>estproxy</w:t>
      </w:r>
      <w:r>
        <w:rPr>
          <w:rFonts w:hint="eastAsia"/>
        </w:rPr>
        <w:t>将字头表导入到文件，再由O</w:t>
      </w:r>
      <w:r>
        <w:t>CS</w:t>
      </w:r>
      <w:r>
        <w:rPr>
          <w:rFonts w:hint="eastAsia"/>
        </w:rPr>
        <w:t>读入到内存，这样计费时可以由O</w:t>
      </w:r>
      <w:r>
        <w:t>CS</w:t>
      </w:r>
      <w:r>
        <w:rPr>
          <w:rFonts w:hint="eastAsia"/>
        </w:rPr>
        <w:t>查找正确字头到C</w:t>
      </w:r>
      <w:r>
        <w:t>RM</w:t>
      </w:r>
      <w:r>
        <w:rPr>
          <w:rFonts w:hint="eastAsia"/>
        </w:rPr>
        <w:t>查询费率。字头属性由O</w:t>
      </w:r>
      <w:r>
        <w:t>CS</w:t>
      </w:r>
      <w:r>
        <w:rPr>
          <w:rFonts w:hint="eastAsia"/>
        </w:rPr>
        <w:t>配置文件</w:t>
      </w:r>
      <w:r>
        <w:t>/usr/local/agt/etc/tariff/prefix_definition.txt</w:t>
      </w:r>
      <w:r>
        <w:rPr>
          <w:rFonts w:hint="eastAsia"/>
        </w:rPr>
        <w:t>定义，用于写C</w:t>
      </w:r>
      <w:r>
        <w:t>DR</w:t>
      </w:r>
      <w:r>
        <w:rPr>
          <w:rFonts w:hint="eastAsia"/>
        </w:rPr>
        <w:t>确定呼叫类型。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业务请求时，由</w:t>
      </w:r>
      <w:r>
        <w:t>OCS</w:t>
      </w:r>
      <w:r>
        <w:rPr>
          <w:rFonts w:hint="eastAsia"/>
        </w:rPr>
        <w:t xml:space="preserve">查找相应字头，发起 </w:t>
      </w:r>
      <w:r>
        <w:t>R</w:t>
      </w:r>
      <w:r>
        <w:rPr>
          <w:rFonts w:hint="eastAsia"/>
        </w:rPr>
        <w:t>z消息q</w:t>
      </w:r>
      <w:r>
        <w:t>uery_tariff_req</w:t>
      </w:r>
      <w:r>
        <w:rPr>
          <w:rFonts w:hint="eastAsia"/>
        </w:rPr>
        <w:t>，R</w:t>
      </w:r>
      <w:r>
        <w:t>estproxy</w:t>
      </w:r>
      <w:r>
        <w:rPr>
          <w:rFonts w:hint="eastAsia"/>
        </w:rPr>
        <w:t>收到消息后查询C</w:t>
      </w:r>
      <w:r>
        <w:t>RM</w:t>
      </w:r>
      <w:r>
        <w:rPr>
          <w:rFonts w:hint="eastAsia"/>
        </w:rPr>
        <w:t>数据表，获得套餐信息或费率信息，并返回给O</w:t>
      </w:r>
      <w:r>
        <w:t>CS.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如果没有套餐，则计费按费率来算，跟之前普通计费一样。如果没定义字头，则返回失败，业务失败。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如果订购了套餐，且有效r</w:t>
      </w:r>
      <w:r>
        <w:t>estproxy</w:t>
      </w:r>
      <w:r>
        <w:rPr>
          <w:rFonts w:hint="eastAsia"/>
        </w:rPr>
        <w:t>则返回套餐信息（套餐实例I</w:t>
      </w:r>
      <w:r>
        <w:t>D</w:t>
      </w:r>
      <w:r>
        <w:rPr>
          <w:rFonts w:hint="eastAsia"/>
        </w:rPr>
        <w:t>，总套餐量，已经使用套餐量）,</w:t>
      </w:r>
      <w:r>
        <w:t xml:space="preserve"> OCS</w:t>
      </w:r>
      <w:r>
        <w:rPr>
          <w:rFonts w:hint="eastAsia"/>
        </w:rPr>
        <w:t>通过套餐信息决定业务量。</w:t>
      </w:r>
    </w:p>
    <w:p>
      <w:pPr>
        <w:pStyle w:val="8"/>
        <w:numPr>
          <w:ilvl w:val="0"/>
          <w:numId w:val="3"/>
        </w:numPr>
        <w:ind w:firstLineChars="0"/>
      </w:pPr>
      <w:r>
        <w:rPr>
          <w:rFonts w:hint="eastAsia"/>
        </w:rPr>
        <w:t>业务过程中，</w:t>
      </w:r>
      <w:r>
        <w:t>OCS</w:t>
      </w:r>
      <w:r>
        <w:rPr>
          <w:rFonts w:hint="eastAsia"/>
        </w:rPr>
        <w:t>通过R</w:t>
      </w:r>
      <w:r>
        <w:t xml:space="preserve">z </w:t>
      </w:r>
      <w:r>
        <w:rPr>
          <w:rFonts w:hint="eastAsia"/>
        </w:rPr>
        <w:t>upda</w:t>
      </w:r>
      <w:r>
        <w:t>te_plan_info</w:t>
      </w:r>
      <w:r>
        <w:rPr>
          <w:rFonts w:hint="eastAsia"/>
        </w:rPr>
        <w:t>来更新套餐使用情况，套餐使用表为</w:t>
      </w:r>
      <w:r>
        <w:t>ratable_history</w:t>
      </w:r>
      <w:r>
        <w:rPr>
          <w:rFonts w:hint="eastAsia"/>
        </w:rPr>
        <w:t>。当套餐使用量到总使用量7</w:t>
      </w:r>
      <w:r>
        <w:t>5%,100%</w:t>
      </w:r>
      <w:r>
        <w:rPr>
          <w:rFonts w:hint="eastAsia"/>
        </w:rPr>
        <w:t>时，</w:t>
      </w:r>
      <w:r>
        <w:t>RestProxy</w:t>
      </w:r>
      <w:r>
        <w:rPr>
          <w:rFonts w:hint="eastAsia"/>
        </w:rPr>
        <w:t>在表</w:t>
      </w:r>
      <w:r>
        <w:t>tb_sync_msg</w:t>
      </w:r>
      <w:r>
        <w:rPr>
          <w:rFonts w:hint="eastAsia"/>
        </w:rPr>
        <w:t>插入一条记录用来给C</w:t>
      </w:r>
      <w:r>
        <w:t>RM</w:t>
      </w:r>
      <w:r>
        <w:rPr>
          <w:rFonts w:hint="eastAsia"/>
        </w:rPr>
        <w:t>产生s</w:t>
      </w:r>
      <w:r>
        <w:t xml:space="preserve">ms </w:t>
      </w:r>
      <w:r>
        <w:rPr>
          <w:rFonts w:hint="eastAsia"/>
        </w:rPr>
        <w:t>通知。当套餐使用到1</w:t>
      </w:r>
      <w:r>
        <w:t>00%</w:t>
      </w:r>
      <w:r>
        <w:rPr>
          <w:rFonts w:hint="eastAsia"/>
        </w:rPr>
        <w:t>时需修改</w:t>
      </w:r>
      <w:r>
        <w:t xml:space="preserve"> ratable_history.end_time</w:t>
      </w:r>
      <w:r>
        <w:rPr>
          <w:rFonts w:hint="eastAsia"/>
        </w:rPr>
        <w:t>为当前时间（时间写死为</w:t>
      </w:r>
      <w:r>
        <w:t>”20200831000000”</w:t>
      </w:r>
      <w:r>
        <w:rPr>
          <w:rFonts w:hint="eastAsia"/>
        </w:rPr>
        <w:t>，需修改）。</w:t>
      </w:r>
    </w:p>
    <w:p>
      <w:pPr>
        <w:pStyle w:val="8"/>
        <w:ind w:left="720" w:firstLine="0" w:firstLineChars="0"/>
      </w:pPr>
    </w:p>
    <w:p>
      <w:pPr>
        <w:pStyle w:val="8"/>
        <w:ind w:left="360" w:firstLine="0" w:firstLineChars="0"/>
      </w:pPr>
      <w:r>
        <w:rPr>
          <w:rFonts w:hint="eastAsia"/>
        </w:rPr>
        <w:t>短信通知</w:t>
      </w:r>
    </w:p>
    <w:p>
      <w:pPr>
        <w:pStyle w:val="8"/>
        <w:numPr>
          <w:ilvl w:val="0"/>
          <w:numId w:val="4"/>
        </w:numPr>
        <w:ind w:firstLineChars="0"/>
      </w:pPr>
      <w:r>
        <w:rPr>
          <w:rFonts w:hint="eastAsia"/>
        </w:rPr>
        <w:t>短信通知包括开户欢迎短信（包含se</w:t>
      </w:r>
      <w:r>
        <w:t>lfcare</w:t>
      </w:r>
      <w:r>
        <w:rPr>
          <w:rFonts w:hint="eastAsia"/>
        </w:rPr>
        <w:t>密码）,套餐使用信息通知等。短信内容记录在表</w:t>
      </w:r>
      <w:r>
        <w:t>tb_sync_msg</w:t>
      </w:r>
      <w:r>
        <w:rPr>
          <w:rFonts w:hint="eastAsia"/>
        </w:rPr>
        <w:t>，新记录s</w:t>
      </w:r>
      <w:r>
        <w:t>tate=1</w:t>
      </w:r>
      <w:r>
        <w:rPr>
          <w:rFonts w:hint="eastAsia"/>
        </w:rPr>
        <w:t>。</w:t>
      </w:r>
    </w:p>
    <w:p>
      <w:pPr>
        <w:pStyle w:val="8"/>
        <w:numPr>
          <w:ilvl w:val="0"/>
          <w:numId w:val="4"/>
        </w:numPr>
        <w:ind w:firstLineChars="0"/>
      </w:pPr>
      <w:r>
        <w:rPr>
          <w:rFonts w:hint="eastAsia"/>
        </w:rPr>
        <w:t>进程r</w:t>
      </w:r>
      <w:r>
        <w:t>estproxy</w:t>
      </w:r>
      <w:r>
        <w:rPr>
          <w:rFonts w:hint="eastAsia"/>
        </w:rPr>
        <w:t>扫描表</w:t>
      </w:r>
      <w:r>
        <w:t>tb_sync_msg</w:t>
      </w:r>
      <w:r>
        <w:rPr>
          <w:rFonts w:hint="eastAsia"/>
        </w:rPr>
        <w:t xml:space="preserve"> state</w:t>
      </w:r>
      <w:r>
        <w:t>=1</w:t>
      </w:r>
      <w:r>
        <w:rPr>
          <w:rFonts w:hint="eastAsia"/>
        </w:rPr>
        <w:t>，则将s</w:t>
      </w:r>
      <w:r>
        <w:t>tate=2</w:t>
      </w:r>
      <w:r>
        <w:rPr>
          <w:rFonts w:hint="eastAsia"/>
        </w:rPr>
        <w:t>并且通过</w:t>
      </w:r>
      <w:r>
        <w:t>Rz</w:t>
      </w:r>
      <w:r>
        <w:rPr>
          <w:rFonts w:hint="eastAsia"/>
        </w:rPr>
        <w:t>接口s</w:t>
      </w:r>
      <w:r>
        <w:t>end_auth_code</w:t>
      </w:r>
      <w:r>
        <w:rPr>
          <w:rFonts w:hint="eastAsia"/>
        </w:rPr>
        <w:t>发给O</w:t>
      </w:r>
      <w:r>
        <w:t>CS,</w:t>
      </w:r>
      <w:r>
        <w:rPr>
          <w:rFonts w:hint="eastAsia"/>
        </w:rPr>
        <w:t>再由O</w:t>
      </w:r>
      <w:r>
        <w:t>CS</w:t>
      </w:r>
      <w:r>
        <w:rPr>
          <w:rFonts w:hint="eastAsia"/>
        </w:rPr>
        <w:t>通过S</w:t>
      </w:r>
      <w:r>
        <w:t>MPP</w:t>
      </w:r>
      <w:r>
        <w:rPr>
          <w:rFonts w:hint="eastAsia"/>
        </w:rPr>
        <w:t>接口发送给S</w:t>
      </w:r>
      <w:r>
        <w:t>MSC</w:t>
      </w:r>
      <w:r>
        <w:rPr>
          <w:rFonts w:hint="eastAsia"/>
        </w:rPr>
        <w:t>，完成短信发送。</w:t>
      </w:r>
    </w:p>
    <w:p>
      <w:pPr>
        <w:pStyle w:val="8"/>
        <w:ind w:left="720" w:firstLine="0" w:firstLineChars="0"/>
      </w:pPr>
    </w:p>
    <w:p>
      <w:pPr>
        <w:pStyle w:val="8"/>
        <w:ind w:left="360" w:firstLine="0" w:firstLineChars="0"/>
      </w:pPr>
      <w:r>
        <w:rPr>
          <w:rFonts w:hint="eastAsia"/>
        </w:rPr>
        <w:t>租金收取及C</w:t>
      </w:r>
      <w:r>
        <w:t>UG</w:t>
      </w:r>
      <w:r>
        <w:rPr>
          <w:rFonts w:hint="eastAsia"/>
        </w:rPr>
        <w:t>功能管理</w:t>
      </w:r>
    </w:p>
    <w:p>
      <w:pPr>
        <w:pStyle w:val="8"/>
        <w:numPr>
          <w:ilvl w:val="0"/>
          <w:numId w:val="5"/>
        </w:numPr>
        <w:ind w:firstLineChars="0"/>
      </w:pPr>
      <w:r>
        <w:rPr>
          <w:rFonts w:hint="eastAsia"/>
        </w:rPr>
        <w:t>租金一般用于附加产品（C</w:t>
      </w:r>
      <w:r>
        <w:t>UG</w:t>
      </w:r>
      <w:r>
        <w:rPr>
          <w:rFonts w:hint="eastAsia"/>
        </w:rPr>
        <w:t>也定义为附加产品）。</w:t>
      </w:r>
    </w:p>
    <w:p>
      <w:pPr>
        <w:pStyle w:val="8"/>
        <w:numPr>
          <w:ilvl w:val="0"/>
          <w:numId w:val="5"/>
        </w:numPr>
        <w:ind w:firstLineChars="0"/>
      </w:pPr>
      <w:r>
        <w:rPr>
          <w:rFonts w:hint="eastAsia"/>
        </w:rPr>
        <w:t>每月1号，res</w:t>
      </w:r>
      <w:r>
        <w:t>tproxy</w:t>
      </w:r>
      <w:r>
        <w:rPr>
          <w:rFonts w:hint="eastAsia"/>
        </w:rPr>
        <w:t>扫描表得到用户租金信息</w:t>
      </w:r>
      <w:r>
        <w:t xml:space="preserve"> </w:t>
      </w:r>
      <w:r>
        <w:rPr>
          <w:rFonts w:hint="eastAsia"/>
        </w:rPr>
        <w:t>并它通过Rz消息r</w:t>
      </w:r>
      <w:r>
        <w:t>ent_charge_req</w:t>
      </w:r>
      <w:r>
        <w:rPr>
          <w:rFonts w:hint="eastAsia"/>
        </w:rPr>
        <w:t>给</w:t>
      </w:r>
      <w:r>
        <w:t>OCS</w:t>
      </w:r>
      <w:r>
        <w:rPr>
          <w:rFonts w:hint="eastAsia"/>
        </w:rPr>
        <w:t>。</w:t>
      </w:r>
    </w:p>
    <w:p>
      <w:pPr>
        <w:pStyle w:val="8"/>
        <w:numPr>
          <w:ilvl w:val="0"/>
          <w:numId w:val="5"/>
        </w:numPr>
        <w:ind w:firstLineChars="0"/>
      </w:pPr>
      <w:r>
        <w:t>OCS</w:t>
      </w:r>
      <w:r>
        <w:rPr>
          <w:rFonts w:hint="eastAsia"/>
        </w:rPr>
        <w:t>从balance里扣取租金并产生租金C</w:t>
      </w:r>
      <w:r>
        <w:t>DR</w:t>
      </w:r>
      <w:r>
        <w:rPr>
          <w:rFonts w:hint="eastAsia"/>
        </w:rPr>
        <w:t>。</w:t>
      </w:r>
    </w:p>
    <w:p>
      <w:pPr>
        <w:pStyle w:val="8"/>
        <w:numPr>
          <w:ilvl w:val="0"/>
          <w:numId w:val="5"/>
        </w:numPr>
        <w:ind w:firstLineChars="0"/>
      </w:pPr>
      <w:r>
        <w:rPr>
          <w:rFonts w:hint="eastAsia"/>
        </w:rPr>
        <w:t>如果租金扣取失败，则C</w:t>
      </w:r>
      <w:r>
        <w:t>UG</w:t>
      </w:r>
      <w:r>
        <w:rPr>
          <w:rFonts w:hint="eastAsia"/>
        </w:rPr>
        <w:t>状态置为s</w:t>
      </w:r>
      <w:r>
        <w:t>uspended</w:t>
      </w:r>
      <w:r>
        <w:rPr>
          <w:rFonts w:hint="eastAsia"/>
        </w:rPr>
        <w:t>，用户C</w:t>
      </w:r>
      <w:r>
        <w:t>UG</w:t>
      </w:r>
      <w:r>
        <w:rPr>
          <w:rFonts w:hint="eastAsia"/>
        </w:rPr>
        <w:t>功能暂时失效。</w:t>
      </w:r>
    </w:p>
    <w:p>
      <w:pPr>
        <w:pStyle w:val="8"/>
        <w:numPr>
          <w:ilvl w:val="0"/>
          <w:numId w:val="5"/>
        </w:numPr>
        <w:ind w:firstLineChars="0"/>
      </w:pPr>
      <w:r>
        <w:rPr>
          <w:rFonts w:hint="eastAsia"/>
        </w:rPr>
        <w:t>用户充值后，O</w:t>
      </w:r>
      <w:r>
        <w:t>CS</w:t>
      </w:r>
      <w:r>
        <w:rPr>
          <w:rFonts w:hint="eastAsia"/>
        </w:rPr>
        <w:t>检查C</w:t>
      </w:r>
      <w:r>
        <w:t>UG</w:t>
      </w:r>
      <w:r>
        <w:rPr>
          <w:rFonts w:hint="eastAsia"/>
        </w:rPr>
        <w:t>状态为s</w:t>
      </w:r>
      <w:r>
        <w:t>uspended</w:t>
      </w:r>
      <w:r>
        <w:rPr>
          <w:rFonts w:hint="eastAsia"/>
        </w:rPr>
        <w:t>，则通知r</w:t>
      </w:r>
      <w:r>
        <w:t>estproxy</w:t>
      </w:r>
      <w:r>
        <w:rPr>
          <w:rFonts w:hint="eastAsia"/>
        </w:rPr>
        <w:t>扣取租金，租金收取成功后，C</w:t>
      </w:r>
      <w:r>
        <w:t>UG</w:t>
      </w:r>
      <w:r>
        <w:rPr>
          <w:rFonts w:hint="eastAsia"/>
        </w:rPr>
        <w:t>状态恢复为n</w:t>
      </w:r>
      <w:r>
        <w:t>ormal</w:t>
      </w:r>
      <w:r>
        <w:rPr>
          <w:rFonts w:hint="eastAsia"/>
        </w:rPr>
        <w:t>，</w:t>
      </w:r>
      <w:r>
        <w:t>CUG</w:t>
      </w:r>
      <w:r>
        <w:rPr>
          <w:rFonts w:hint="eastAsia"/>
        </w:rPr>
        <w:t>业务恢复。</w:t>
      </w:r>
    </w:p>
    <w:p>
      <w:pPr>
        <w:pStyle w:val="8"/>
        <w:ind w:left="360" w:firstLine="0" w:firstLineChars="0"/>
      </w:pPr>
    </w:p>
    <w:p>
      <w:pPr>
        <w:pStyle w:val="8"/>
        <w:ind w:left="360" w:firstLine="0" w:firstLineChars="0"/>
      </w:pPr>
      <w:r>
        <w:rPr>
          <w:rFonts w:hint="eastAsia"/>
        </w:rPr>
        <w:t>销户操作</w:t>
      </w:r>
    </w:p>
    <w:p>
      <w:pPr>
        <w:pStyle w:val="8"/>
        <w:numPr>
          <w:ilvl w:val="0"/>
          <w:numId w:val="6"/>
        </w:numPr>
        <w:ind w:firstLineChars="0"/>
      </w:pPr>
      <w:r>
        <w:rPr>
          <w:rFonts w:hint="eastAsia"/>
        </w:rPr>
        <w:t>C</w:t>
      </w:r>
      <w:r>
        <w:t>RM GUI</w:t>
      </w:r>
      <w:r>
        <w:rPr>
          <w:rFonts w:hint="eastAsia"/>
        </w:rPr>
        <w:t>发起销户流程，或者用户过期且未能及时充值也会发起销户操作。</w:t>
      </w:r>
    </w:p>
    <w:p>
      <w:pPr>
        <w:pStyle w:val="8"/>
        <w:numPr>
          <w:ilvl w:val="0"/>
          <w:numId w:val="6"/>
        </w:numPr>
        <w:ind w:firstLineChars="0"/>
      </w:pPr>
      <w:r>
        <w:t>CRM</w:t>
      </w:r>
      <w:r>
        <w:rPr>
          <w:rFonts w:hint="eastAsia"/>
        </w:rPr>
        <w:t>将销户操作通过r</w:t>
      </w:r>
      <w:r>
        <w:t>estful</w:t>
      </w:r>
      <w:r>
        <w:rPr>
          <w:rFonts w:hint="eastAsia"/>
        </w:rPr>
        <w:t>接口发送给re</w:t>
      </w:r>
      <w:r>
        <w:t>stproxy</w:t>
      </w:r>
      <w:r>
        <w:rPr>
          <w:rFonts w:hint="eastAsia"/>
        </w:rPr>
        <w:t>，主要有账户I</w:t>
      </w:r>
      <w:r>
        <w:t xml:space="preserve">D, </w:t>
      </w:r>
      <w:r>
        <w:rPr>
          <w:rFonts w:hint="eastAsia"/>
        </w:rPr>
        <w:t>业务号码。</w:t>
      </w:r>
    </w:p>
    <w:p>
      <w:pPr>
        <w:pStyle w:val="8"/>
        <w:numPr>
          <w:ilvl w:val="0"/>
          <w:numId w:val="6"/>
        </w:numPr>
        <w:ind w:firstLineChars="0"/>
      </w:pPr>
      <w:r>
        <w:t>R</w:t>
      </w:r>
      <w:r>
        <w:rPr>
          <w:rFonts w:hint="eastAsia"/>
        </w:rPr>
        <w:t>es</w:t>
      </w:r>
      <w:r>
        <w:t>tproxy</w:t>
      </w:r>
      <w:r>
        <w:rPr>
          <w:rFonts w:hint="eastAsia"/>
        </w:rPr>
        <w:t>通过查询用户账户信息得到用户是否p</w:t>
      </w:r>
      <w:r>
        <w:t>repaid</w:t>
      </w:r>
      <w:r>
        <w:rPr>
          <w:rFonts w:hint="eastAsia"/>
        </w:rPr>
        <w:t>，是否有V</w:t>
      </w:r>
      <w:r>
        <w:t>MS</w:t>
      </w:r>
      <w:r>
        <w:rPr>
          <w:rFonts w:hint="eastAsia"/>
        </w:rPr>
        <w:t>业务。</w:t>
      </w:r>
    </w:p>
    <w:p>
      <w:pPr>
        <w:pStyle w:val="8"/>
        <w:numPr>
          <w:ilvl w:val="0"/>
          <w:numId w:val="6"/>
        </w:numPr>
        <w:ind w:firstLineChars="0"/>
      </w:pPr>
      <w:r>
        <w:t>R</w:t>
      </w:r>
      <w:r>
        <w:rPr>
          <w:rFonts w:hint="eastAsia"/>
        </w:rPr>
        <w:t>es</w:t>
      </w:r>
      <w:r>
        <w:t>tproxy</w:t>
      </w:r>
      <w:r>
        <w:rPr>
          <w:rFonts w:hint="eastAsia"/>
        </w:rPr>
        <w:t>将销户命令（S</w:t>
      </w:r>
      <w:r>
        <w:t xml:space="preserve">MCLI </w:t>
      </w:r>
      <w:r>
        <w:rPr>
          <w:rFonts w:hint="eastAsia"/>
        </w:rPr>
        <w:t>d</w:t>
      </w:r>
      <w:r>
        <w:t>elete</w:t>
      </w:r>
      <w:r>
        <w:rPr>
          <w:rFonts w:hint="eastAsia"/>
        </w:rPr>
        <w:t>操作）写入数据表tb</w:t>
      </w:r>
      <w:r>
        <w:t xml:space="preserve">_sync_cn_cmd </w:t>
      </w:r>
      <w:r>
        <w:rPr>
          <w:rFonts w:hint="eastAsia"/>
        </w:rPr>
        <w:t>state</w:t>
      </w:r>
      <w:r>
        <w:t>=1</w:t>
      </w:r>
      <w:r>
        <w:rPr>
          <w:rFonts w:hint="eastAsia"/>
        </w:rPr>
        <w:t>，该过程类似开户过程。</w:t>
      </w:r>
    </w:p>
    <w:p>
      <w:pPr>
        <w:pStyle w:val="8"/>
        <w:numPr>
          <w:ilvl w:val="0"/>
          <w:numId w:val="6"/>
        </w:numPr>
        <w:ind w:firstLineChars="0"/>
      </w:pPr>
      <w:r>
        <w:rPr>
          <w:rFonts w:hint="eastAsia"/>
        </w:rPr>
        <w:t>Re</w:t>
      </w:r>
      <w:r>
        <w:t>stproxy</w:t>
      </w:r>
      <w:r>
        <w:rPr>
          <w:rFonts w:hint="eastAsia"/>
        </w:rPr>
        <w:t>将S</w:t>
      </w:r>
      <w:r>
        <w:t>MCLI</w:t>
      </w:r>
      <w:r>
        <w:rPr>
          <w:rFonts w:hint="eastAsia"/>
        </w:rPr>
        <w:t>命令发送给E</w:t>
      </w:r>
      <w:r>
        <w:t>MS, EMS</w:t>
      </w:r>
      <w:r>
        <w:rPr>
          <w:rFonts w:hint="eastAsia"/>
        </w:rPr>
        <w:t>再转发给核心网网元完成用户删除。</w:t>
      </w:r>
    </w:p>
    <w:p>
      <w:pPr>
        <w:pStyle w:val="8"/>
        <w:numPr>
          <w:ilvl w:val="0"/>
          <w:numId w:val="6"/>
        </w:numPr>
        <w:ind w:firstLineChars="0"/>
      </w:pPr>
      <w:r>
        <w:rPr>
          <w:rFonts w:hint="eastAsia"/>
        </w:rPr>
        <w:t>O</w:t>
      </w:r>
      <w:r>
        <w:t>CS</w:t>
      </w:r>
      <w:r>
        <w:rPr>
          <w:rFonts w:hint="eastAsia"/>
        </w:rPr>
        <w:t>用户销户通过Rz接口 delete_subs_</w:t>
      </w:r>
      <w:r>
        <w:t>req</w:t>
      </w:r>
      <w:r>
        <w:rPr>
          <w:rFonts w:hint="eastAsia"/>
        </w:rPr>
        <w:t>消息完成。</w:t>
      </w:r>
    </w:p>
    <w:p/>
    <w:p>
      <w:pPr>
        <w:pStyle w:val="8"/>
        <w:ind w:left="360" w:firstLine="0" w:firstLineChars="0"/>
      </w:pPr>
      <w:r>
        <w:rPr>
          <w:rFonts w:hint="eastAsia"/>
        </w:rPr>
        <w:t>充值操作</w:t>
      </w:r>
    </w:p>
    <w:p>
      <w:pPr>
        <w:pStyle w:val="8"/>
        <w:numPr>
          <w:ilvl w:val="0"/>
          <w:numId w:val="7"/>
        </w:numPr>
        <w:ind w:firstLineChars="0"/>
      </w:pPr>
      <w:r>
        <w:rPr>
          <w:rFonts w:hint="eastAsia"/>
        </w:rPr>
        <w:t>目前没有充值卡，所有充值都通过C</w:t>
      </w:r>
      <w:r>
        <w:t>RM GUI</w:t>
      </w:r>
      <w:r>
        <w:rPr>
          <w:rFonts w:hint="eastAsia"/>
        </w:rPr>
        <w:t>或者self</w:t>
      </w:r>
      <w:r>
        <w:t>care APP</w:t>
      </w:r>
      <w:r>
        <w:rPr>
          <w:rFonts w:hint="eastAsia"/>
        </w:rPr>
        <w:t>完成，现金或电子支付。</w:t>
      </w:r>
    </w:p>
    <w:p>
      <w:pPr>
        <w:pStyle w:val="8"/>
        <w:numPr>
          <w:ilvl w:val="0"/>
          <w:numId w:val="7"/>
        </w:numPr>
        <w:ind w:firstLineChars="0"/>
      </w:pPr>
      <w:r>
        <w:t>OCS</w:t>
      </w:r>
      <w:r>
        <w:rPr>
          <w:rFonts w:hint="eastAsia"/>
        </w:rPr>
        <w:t>目前已经支持语音、短信、U</w:t>
      </w:r>
      <w:r>
        <w:t>SSD</w:t>
      </w:r>
      <w:r>
        <w:rPr>
          <w:rFonts w:hint="eastAsia"/>
        </w:rPr>
        <w:t>充值卡充值。</w:t>
      </w:r>
    </w:p>
    <w:p>
      <w:pPr>
        <w:pStyle w:val="8"/>
        <w:numPr>
          <w:ilvl w:val="0"/>
          <w:numId w:val="7"/>
        </w:numPr>
        <w:ind w:firstLineChars="0"/>
      </w:pPr>
      <w:r>
        <w:rPr>
          <w:rFonts w:hint="eastAsia"/>
        </w:rPr>
        <w:t>充值命令通过</w:t>
      </w:r>
      <w:r>
        <w:t>Rz</w:t>
      </w:r>
      <w:r>
        <w:rPr>
          <w:rFonts w:hint="eastAsia"/>
        </w:rPr>
        <w:t>接口发送给R</w:t>
      </w:r>
      <w:r>
        <w:t>estproxy</w:t>
      </w:r>
      <w:r>
        <w:rPr>
          <w:rFonts w:hint="eastAsia"/>
        </w:rPr>
        <w:t>，C</w:t>
      </w:r>
      <w:r>
        <w:t>RM</w:t>
      </w:r>
      <w:r>
        <w:rPr>
          <w:rFonts w:hint="eastAsia"/>
        </w:rPr>
        <w:t>的充值卡密码包括批次号，每批次的充值卡加密密匙不一样，需要通过批次号查询得到。</w:t>
      </w:r>
    </w:p>
    <w:p>
      <w:pPr>
        <w:pStyle w:val="8"/>
        <w:numPr>
          <w:ilvl w:val="0"/>
          <w:numId w:val="7"/>
        </w:numPr>
        <w:ind w:firstLineChars="0"/>
      </w:pPr>
      <w:r>
        <w:rPr>
          <w:rFonts w:hint="eastAsia"/>
        </w:rPr>
        <w:t>批次号为充值卡密码由第2/5/8/11位（位从0开始）共四位组成，由批次号查询表</w:t>
      </w:r>
      <w:r>
        <w:t>IMPORT_KEY</w:t>
      </w:r>
      <w:r>
        <w:rPr>
          <w:rFonts w:hint="eastAsia"/>
        </w:rPr>
        <w:t>得到加密密匙。</w:t>
      </w:r>
    </w:p>
    <w:p>
      <w:pPr>
        <w:pStyle w:val="8"/>
        <w:numPr>
          <w:ilvl w:val="0"/>
          <w:numId w:val="7"/>
        </w:numPr>
        <w:ind w:firstLineChars="0"/>
      </w:pPr>
      <w:r>
        <w:rPr>
          <w:rFonts w:hint="eastAsia"/>
        </w:rPr>
        <w:t>充值卡密码加密算法为：</w:t>
      </w:r>
      <w:r>
        <w:t>hmac_md5</w:t>
      </w:r>
      <w:r>
        <w:rPr>
          <w:rFonts w:hint="eastAsia"/>
        </w:rPr>
        <w:t>，通过该算法得到充值卡密码查询数据表得到充值卡信息</w:t>
      </w:r>
      <w:r>
        <w:t>card_info_20c</w:t>
      </w:r>
      <w:r>
        <w:rPr>
          <w:rFonts w:hint="eastAsia"/>
        </w:rPr>
        <w:t>，充值卡状态S</w:t>
      </w:r>
      <w:r>
        <w:t>TATE</w:t>
      </w:r>
      <w:r>
        <w:rPr>
          <w:rFonts w:hint="eastAsia"/>
        </w:rPr>
        <w:t>=</w:t>
      </w:r>
      <w:r>
        <w:t>”</w:t>
      </w:r>
      <w:r>
        <w:rPr>
          <w:rFonts w:hint="eastAsia"/>
        </w:rPr>
        <w:t>20</w:t>
      </w:r>
      <w:r>
        <w:t>C”</w:t>
      </w:r>
      <w:r>
        <w:rPr>
          <w:rFonts w:hint="eastAsia"/>
        </w:rPr>
        <w:t>为未使用，S</w:t>
      </w:r>
      <w:r>
        <w:t>TATE=”20X”</w:t>
      </w:r>
      <w:r>
        <w:rPr>
          <w:rFonts w:hint="eastAsia"/>
        </w:rPr>
        <w:t>为已使用。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C47A2"/>
    <w:multiLevelType w:val="multilevel"/>
    <w:tmpl w:val="094C47A2"/>
    <w:lvl w:ilvl="0" w:tentative="0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6561E56"/>
    <w:multiLevelType w:val="multilevel"/>
    <w:tmpl w:val="16561E56"/>
    <w:lvl w:ilvl="0" w:tentative="0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6665206"/>
    <w:multiLevelType w:val="multilevel"/>
    <w:tmpl w:val="26665206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8206670"/>
    <w:multiLevelType w:val="multilevel"/>
    <w:tmpl w:val="38206670"/>
    <w:lvl w:ilvl="0" w:tentative="0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96F0ADC"/>
    <w:multiLevelType w:val="multilevel"/>
    <w:tmpl w:val="396F0ADC"/>
    <w:lvl w:ilvl="0" w:tentative="0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4E5841EA"/>
    <w:multiLevelType w:val="multilevel"/>
    <w:tmpl w:val="4E5841EA"/>
    <w:lvl w:ilvl="0" w:tentative="0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698852B6"/>
    <w:multiLevelType w:val="multilevel"/>
    <w:tmpl w:val="698852B6"/>
    <w:lvl w:ilvl="0" w:tentative="0">
      <w:start w:val="1"/>
      <w:numFmt w:val="decimal"/>
      <w:lvlText w:val="%1，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B54"/>
    <w:rsid w:val="000F4B54"/>
    <w:rsid w:val="00187F62"/>
    <w:rsid w:val="002A422A"/>
    <w:rsid w:val="00363F96"/>
    <w:rsid w:val="003B2D73"/>
    <w:rsid w:val="004C6201"/>
    <w:rsid w:val="00600444"/>
    <w:rsid w:val="006E7072"/>
    <w:rsid w:val="007B0D44"/>
    <w:rsid w:val="00830729"/>
    <w:rsid w:val="00866E9A"/>
    <w:rsid w:val="00901612"/>
    <w:rsid w:val="009113DE"/>
    <w:rsid w:val="00936536"/>
    <w:rsid w:val="00997993"/>
    <w:rsid w:val="009B453B"/>
    <w:rsid w:val="00A262CA"/>
    <w:rsid w:val="00AA0967"/>
    <w:rsid w:val="00BE3BCB"/>
    <w:rsid w:val="00D10238"/>
    <w:rsid w:val="00DC2A36"/>
    <w:rsid w:val="00FA0CC8"/>
    <w:rsid w:val="00FD7F27"/>
    <w:rsid w:val="165D08FB"/>
    <w:rsid w:val="20873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366</Words>
  <Characters>2087</Characters>
  <Lines>17</Lines>
  <Paragraphs>4</Paragraphs>
  <TotalTime>242</TotalTime>
  <ScaleCrop>false</ScaleCrop>
  <LinksUpToDate>false</LinksUpToDate>
  <CharactersWithSpaces>2449</CharactersWithSpaces>
  <Application>WPS Office_..._F1E327BC-269C-435d-A152-05C5408002CA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2020-09-02T06:07:00Z</dcterms:created>
  <dc:creator>Pierre Liang</dc:creator>
  <cp:lastModifiedBy>zjdsx</cp:lastModifiedBy>
  <dcterms:modified xsi:type="dcterms:W3CDTF">2024-07-23T06:20:21Z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2052-...</vt:lpwstr>
  </property>
</Properties>
</file>