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ascii="Arial" w:hAnsi="Arial" w:cs="Arial"/>
        </w:rPr>
        <w:id w:val="341046723"/>
        <w:docPartObj>
          <w:docPartGallery w:val="Cover Pages"/>
          <w:docPartUnique/>
        </w:docPartObj>
      </w:sdtPr>
      <w:sdtEndPr>
        <w:rPr>
          <w:b/>
          <w:color w:val="2F5496" w:themeColor="accent1" w:themeShade="BF"/>
          <w:sz w:val="48"/>
          <w:szCs w:val="48"/>
        </w:rPr>
      </w:sdtEndPr>
      <w:sdtContent>
        <w:p w14:paraId="6224CF7D" w14:textId="216B8F21" w:rsidR="002719EB" w:rsidRPr="00607B09" w:rsidRDefault="002719EB">
          <w:pPr>
            <w:rPr>
              <w:rFonts w:ascii="Arial" w:hAnsi="Arial" w:cs="Arial"/>
            </w:rPr>
          </w:pPr>
          <w:r w:rsidRPr="00607B09">
            <w:rPr>
              <w:rFonts w:ascii="Arial" w:hAnsi="Arial" w:cs="Arial"/>
              <w:noProof/>
              <w:lang w:val="en-US"/>
            </w:rPr>
            <mc:AlternateContent>
              <mc:Choice Requires="wpg">
                <w:drawing>
                  <wp:anchor distT="0" distB="0" distL="114300" distR="114300" simplePos="0" relativeHeight="251662336" behindDoc="0" locked="0" layoutInCell="1" allowOverlap="1" wp14:anchorId="3938D1B1" wp14:editId="1DEA749D">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873250"/>
                    <wp:effectExtent l="0" t="0" r="1270" b="0"/>
                    <wp:wrapNone/>
                    <wp:docPr id="149" name="Group 149"/>
                    <wp:cNvGraphicFramePr/>
                    <a:graphic xmlns:a="http://schemas.openxmlformats.org/drawingml/2006/main">
                      <a:graphicData uri="http://schemas.microsoft.com/office/word/2010/wordprocessingGroup">
                        <wpg:wgp>
                          <wpg:cNvGrpSpPr/>
                          <wpg:grpSpPr>
                            <a:xfrm>
                              <a:off x="0" y="0"/>
                              <a:ext cx="7315200" cy="1873250"/>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0</wp14:pctHeight>
                    </wp14:sizeRelV>
                  </wp:anchor>
                </w:drawing>
              </mc:Choice>
              <mc:Fallback>
                <w:pict>
                  <v:group w14:anchorId="14DF7194" id="Group 149" o:spid="_x0000_s1026" style="position:absolute;margin-left:0;margin-top:0;width:8in;height:147.5pt;z-index:251662336;mso-width-percent:941;mso-top-percent:23;mso-position-horizontal:center;mso-position-horizontal-relative:page;mso-position-vertical-relative:page;mso-width-percent:94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insUmgUAAKQbAAAOAAAAZHJzL2Uyb0RvYy54bWzsWU1v2zgQvS+w/4HQ&#10;cYHWlmzZtRGnCNptUaBogzaLtkeGpiwBkqgl6Tjpr99HUpRpJ7EVFyiwQC42Jc4X34yG4tPZ69uq&#10;JDdcqkLUiyh+OYwIr5lYFvVqEf1z9e7Fq4goTeslLUXNF9EdV9Hr8z//ONs0c56IXJRLLgmM1Gq+&#10;aRZRrnUzHwwUy3lF1UvR8BqTmZAV1biUq8FS0g2sV+UgGQ4ng42Qy0YKxpXC3bduMjq39rOMM/05&#10;yxTXpFxEiE3bX2l/r83v4PyMzleSNnnB2jDoCVFUtKjhtDP1lmpK1rK4Z6oqmBRKZPolE9VAZFnB&#10;uF0DVhMP91bzXop1Y9eymm9WTQcToN3D6WSz7NPNpSTFErkbzyJS0wpJsn6JuQF4Ns1qDqn3svna&#10;XMr2xspdmRXfZrIy/1gLubXA3nXA8ltNGG5OR3GKbEWEYS5+NR0laQs9y5Gfrd6L2GWE5X8/qJrE&#10;kzgdGZmB9zwwAXbxbBrUkdpCpX4Nqq85bbjNgDIgeKgQfQvVF1QYrVclJ6kN3fiHYAeVmiug9ihO&#10;fr0PAxWPhqPp7mrpnK2Vfs+FxZzefFTalfASI1uAyzYyJupaFZp/R6xZVaKq/xqQIdkQJCOZTHzp&#10;74v/2BXPSZwA8dlj4t/jwHpr+biPUGlIjvpITvERKrVrOO5pFHjqgVUo3tvH+Gk+dsWPYrWbvuds&#10;H6rdMH2jyWQaJ+nx2g2V4mQ4m0zT43W1m8SjWQnFe9dV+rS62hV/rqsHm+ePX+4io0k8S4dP7CXT&#10;0WiMWjyalLBOergIxZ/Lyr1prO5tgL99c4qT2WTSI9th53kuq4NvJeEuOEvbtp4k8av0sayHGvaV&#10;xGXlEfG91x5r2W4dB33cq6zDPsLeg1dmE/1xH6FSvK2sw552KyuZDfsgFiptG9ZhR2EHcg3rIGCh&#10;eDycxal7TA77CDe2frkPNXrkfrdUjm7mu+Lo6YfDD4vk9Bfqwz7CIuntI1Q6sbJ+aSs8vKSwVJ66&#10;FZ5SWT18HCgrnF5X/sRGc3+IY7d1e4rDiOBYaQ7S5r2kEcqckcMjHQ7S/hJHNncghpaRPqKMAguV&#10;7bEV8fRTRhGEysmTPKNjhMr+ZNvPMxIcKo+f5BmpCJXtLuDX7P5b4CXO84YrKi1XpCMCrkhGBFzR&#10;tdsKGqpNvmxWMCQby27YAzXJQW60VWrmK3HDr4SV1FuKwydrO1vWoZQ/npuAvayX8P+NtRdKer+u&#10;ELyc/3fy7TuDhcI17BZDL+b/nTj6FkJo224Pyf1gWSkUd/EY0Cxl06FnQA+IjNIWbi3eFWXplwAF&#10;w6Y4/sSO9F3JDZxl/YVnIK3wSCT2+bB0IX9TSnJDkTzKGK917KZyuuTuNl7DwUE5852GDcsaNJYz&#10;+O9stwYMFXnftjPTyhtVbtnGTtk9uJ2b3cCccqdhPYtad8pVUQv50MpKrKr17OQ9SA4ag9K1WN6B&#10;p5LCcZ2qYe8KqfRHqvQllaCBkFcQtvozfrJSoH5RpnYUkVzInw/dN/Ig0jAbkQ3I0kWk/l1TySNS&#10;fqhBsc3i8Rhmtb0Yp9MEFzKcuQ5n6nX1RiBNaESIzg6NvC79MJOi+gZe98J4xRStGXyj4Wk8iu7i&#10;jcY1psAMM35xYcdgVFFfH+uvDTPGDaoNVn51+43KhpjhItJg2j4JT+vRuWfQUI9bWaNZi4u1Fllh&#10;6DVbhw7X9gIUo2FGfwvXCJgcLbvlGuOTyEZb+yjUx5lV3849p2sgMVxjC55pjhbWPdQ8HXldFo15&#10;gg1+ZtwS1sjUHl39AK3vqPC3gq0rPLuO25e8pBofFlReNAoVMufVNV+iIX9Ytjyx0pJrht7iH110&#10;b7h7MU2nfoPoRJDiMMDnlpM9t5z/W8uxHzvwKcjuWu1nK/OtKby2LWr7ce38PwAAAP//AwBQSwME&#10;CgAAAAAAAAAhAJsbFBFoZAAAaGQAABQAAABkcnMvbWVkaWEvaW1hZ2UxLnBuZ4lQTkcNChoKAAAA&#10;DUlIRFIAAAlgAAABjwgGAAAA2LDrXgAAAAlwSFlzAAAuIwAALiMBeKU/dgAAABl0RVh0U29mdHdh&#10;cmUAQWRvYmUgSW1hZ2VSZWFkeXHJZTwAAGP1SURBVHja7N3tbhtpei7qKpKiqC/ake3tcc94I8FC&#10;ZoD1YwELWPkZJCew8ydADmEdwD6rnECOY2P/3UEmE8+0221JlihZoi1+bD5kvdbbbLrbslUSP64L&#10;eFGlorvprlLbYvHm/ZTj8fj/KgAAAACWw/Vk9SbrbLIGk3U0WVdlWV46NQAAAADAMioFsAAAAIAV&#10;cTxZEcS6KmbBrOuyLHtOCwAAAADwkASwAAAAgFUXIazL4qY5K4JZx04LAAAAAHAfBLAAAACAdZXa&#10;slJz1qVgFgAAAABw1wSwAAAAgE1zXdy0ZV1V215ZltdODQAAAABwWwJYAAAAADdSW1YEs45iW5bl&#10;pdMCAAAAAHyOABYAAADAr4tgVt6cFeMMe04LAAAAACCABQAAAPD1IoQVwazUnBXBrGOnBQAAAAA2&#10;hwAWAAAAwN1LYwxTc1a0ZvXKsrx2agAAAABgvQhgAQAAANyffIzhYLKOJuuqLMtLpwYAAAAAVpMA&#10;FgAAAMBySGMMozkrglnXZVn2nBYAAAAAWG4CWAAAAADLLUJYl8VNc1YEs46dFgAAAAB4EM3JalWr&#10;MVlbAlgAAAAAqym1ZaXmrEvBLAAAAAC4E9NgVTELW8XanqyyOvYzAlgAAAAA6+W6uGnLuqq2vbIs&#10;r50aAAAAAPiJPFgVK4JX7dv+SwSwAAAAADZHasuKYNZRbMuyvHRaAAAAAFhjqckqbfPxgXdCAAsA&#10;AACACGblzVkxzrDntAAAAACwIvL2qvnxgXUZTdYglgAWAAAAAJ8TIawIZqXmrAhmHTstAAAAADyA&#10;+faqfHxgnT4Ws7DVdbXGk/Uh/wUCWAAAAADcVhpjmJqzojWrV5bltVMDAAAAwDeYb6/Km63qFPe1&#10;htk27Y++5B8WwAIAAADgruRjDKN+/WiyrsqyvHRqAAAAAMjk7VWp2arukFUKVkV71afxgdWxbyKA&#10;BQAAAMB9SGMMozkrglnXZVn2nBYAAACAtZW3V82PD6zLfHtVPj6wNgJYAAAAADykCGFdFjfNWRHM&#10;OnZaAAAAAFZC3l41Pz6wLvPtVRGuGhezZqsHIYAFAAAAwDJKbVmpOetSMAsAAADgQaRgVWqvyscH&#10;1ilvr8rHBy4dASwAAAAAVknccEttWVfVtleW5bVTAwAAAPDV5tur8vGBdcrbq1KzVRofuDIEsAAA&#10;AABYF6ktK4JZR7Ety/LSaQEAAAD4JG+vSuMDU7NVXVJ7VQSrBsVPxweuBQEsAAAAANZdBLPy5qwY&#10;Z9hzWgAAAIA1lbdXzY8PrMt8e1U+PnDtCWABAAAAsKkihHWZbSOYdey0AAAAACtgvr1qu7gZH1iX&#10;FLJK7VX5+MCNJoAFAAAAAD+Vxhim5qxozeqVZXnt1AAAAAD3KLVXpWBVPj6wTnl7VT4+cOSSLCaA&#10;BQAAAABfJh9jeJW2ZVleOjUAAADAN8jbq/LxgXXK26vmm624JQEsAAAAAPh20ZaVmrOOJuu6LMue&#10;0wIAAABU8vaq+fGBdZlvr4pmKyGrGghgAQAAAEB9IoR1Wdw0Z10KZgEAAMDaytur5scH1mW+vSof&#10;H8g9EcACAAAAgPuX2rJSc1YEs46dFgAAAFh68+1VebNVnfJgVT4+kCXQcgoAAAAA4N7tVutJOjAe&#10;x33T6Q3U1JZ1VW17ZVn61CoAAADcn/n2qq1sW6d4/T/Mtvn4QB7YeDyOZrPt6sudYpa7iu+LHQ1Y&#10;AAAAALD8UjArNWcdxbYsy0unBgAAAL5a3l6Vjw+s+zV+aq+aHx/IAxiPxwfV7nzAKo2OPPi1f4cA&#10;FgAAAACsthhdmDdnxTjDntMCAAAAU3mwan58YF3m26vy8YHcg/F4vFv8PEDVLm4Cdvnj30wACwAA&#10;AADWU2rMStsIZh07LQAAAKyhFKyKcM38+MC6zLdX5c1W1GA8Hsf13K2+TCMAw372fbD7EL83ASwA&#10;AAAA2CxpjGFqzorWrF5Zlj6FCwAAwDKbb6/KxwfWKW+vSs1WQlZ3KBsBOB+w+uIRgA9NAAsAAAAA&#10;CPkYw6u0Lcvy0qkBAADgnsy3V+XjA+t+TZzaq+bHB/IVxuNxXLPt6ss8YLVT7d/pCMCHJoAFAAAA&#10;APyaaMtKzVlHk3VdlmXPaQEAAOAr5e1V+fjAOuXtVfPjA/kCcyMA84DVg48AfGgCWAAAAADA14oQ&#10;1mVx05x1KZgFAABAJW+vSs1WaXxgXVKwKrVX5eMD+YzxeJzaqOYDVikUd+As/TIBLAAAAADgrqW2&#10;rNScFcGsY6cFAABg7aT2qrTy8YF1mW+vyscHUpkbAbhTXZ98BGA81nam7oYAFgAAAABwX+KmeGrL&#10;uqq2vbIsfRIZAABgec23V+XjA+uUt1el8YGp2Wpjjcfj1EY1H7Cab7DiHglgAQAAAAAPLQWzUnPW&#10;UWzLsrx0agAAAO5NhHlSiCcfH1j368HUXjU/PnBjZCMAQx6wSuc/f5wlJIAFAAAAACyzGF2YN2fF&#10;OMOe0wIAAPBV8vaqfHxgo8bnnG+vimarND5wbX1mBGDYz66FEYBrQgALAAAAAFhFqTErbSOYdey0&#10;AAAA/KS9Ko0PTM1WdUntVSlYlY8PXCvZCMB83N9O8fMGKzaIABYAAAAAsE7SGMPUnBWtWb2yLK+d&#10;GgAAYI3Mt1fl4wPrlLdX5eMDV9pnRgDG1zvVvhGA/CIBLAAAAABgE+RjDK/StizLS6cGAABYUvPt&#10;Vfn4wDrl7VXz4wNXxng8zhuq8nGAaQRg/jh8EwEsAAAAAGDTRVtWas46mqzrsix7TgsAAHBP8mBV&#10;Pj6wTnl71fz4wKX2mRGA7eycGQHIvRPAAgAAAABYLEJYl8VNc9alYBYAAPCVUpNV2ubjA+sy316V&#10;N1stlfF4nDdU7VTnJh8BGI+1fRuxrASwAAAAAABuJ7VlpeasCGYdOy0AALDx8vaq+fGBdZlvr7rO&#10;tg/qF0YA7mTnxQhA1oIAFgAAAADA3Yg3OFJb1lW17ZVlee3UAADA2phvr8rHB9Ypb6/Kxwfeu/F4&#10;vFvchMrSuL98BGD+OGwEASwAAAAAgHqlYFZqzjqKbVmWl04NAAAspfn2qrzZqu7XDilYNT8+sFaf&#10;GQEY9qutEYDwCwSwAAAAAAAeTowuzJuzYpxhz2kBAIB7kbdXpWarukNGKVgVIav58YF3bjwe5w1V&#10;8yMAw4FvA/h2AlgAAAAAAMsnNWalbQSzjp0WAAC4tby9an58YF3m26vy8YHf7DMjAOPrnWrfCEC4&#10;ZwJYAAAAAACrI40xTM1Z0ZrVK8vy2qkBAGCD5e1V8+MD6zLfXpWPD7y18Xgcv9fd6stFIwDzx4El&#10;I4AFAAAAALD68jGGV2lbluWlUwMAwJpIwarUXpWPD6xT3l6Vjw/8ItkIwDxA1S5uRh0aAQhrQAAL&#10;AAAAAGC9RVtWas46mqzrsix7TgsAAEtovr0qHx9Yp7y9KjVbpfGBPzMej+P3s119uWgE4PY9/J6B&#10;JSKABQAAAACwmSKEdVncNGddCmYBAHBP8vaqND4wNVvVJbVXRbBqUPx0fOD8CMA8YLVT3ATCjAAE&#10;FhLAAgAAAAAgl9qyUnNWBLOOnRYAAG4pb6+aHx9Yl/n2qo//+q//uv0v//Iv0W71uRGAu9VjAF9N&#10;AAsAAAAAgC8Rb2Kltqyratsry/LaqQEA2Fjz7VXbxU1bVG3+4R/+ofif//N/Nrvd7vDv//7vW48f&#10;P278r//1v6LJyghA4EEIYAEAAAAA8C1SMCs1Zx3FtizLS6cGAGAtpPaqFKzKxwfeqX/6p3/aj+1v&#10;fvObrT/84Q/l9vb26G//9m+3Dg8Pi0ePHo1evny53el0xi4JsGwEsAAAAAAAqEuMLsybs2KcYc9p&#10;AQBYSnl7VT4+8Jv84z/+40632502Yv33//7f92I7+bq9t7fXfvTo0eCv/uqvtn/zm9+M2u326MmT&#10;J4PJY6PJ8aHLAawSASwAAAAAAO5basxK2whmHTstAAC1S01WaZuPD/xiL168aP7d3/3ddNzf3/zN&#10;33R2dnaa1fFpg9XW1lbj4OBg+nin0xnu7u5GqGowOT6e/JqPQlbAuhHAAgAAAABgWaQxhqk5K1qz&#10;emVZXjs1AABfLG+vmh8f+IvSCMCDg4PGy5cvpwGqp0+f7mxtbU3/2cPDw71F/1yr1Rp3u93Bzs7O&#10;cG9vbxQhq3a7PX7+/PnA5QA2gQAWAAAAAADLLh9jeJW2ZVleOjUAwIaab6+K8YFlMQtb/cT/+B//&#10;o/3Xf/3X01GCaQTg9vZ28/DwcBqw2t3d3ep0Ol80anDyz1y3Wq3R48ePh5P9weTfM3r58qWwPLDx&#10;BLAAAAAAAFhl0ZaVmrOOCsEsAGB9zLdXfRofmI8A/M1vfrN1eHg4DVAtGgF4W5N/btpkFSGr/f39&#10;4eTr4bNnzwadTmfskgAsJoAFAAAAAMA6isasy+KmOeuyLMue0wIALKFP7VX//M//3N3f328NBoOd&#10;NAKw2+229/b2pgGrz40AvK0IWW1tbY2fPn163W63R0+ePBlMnmf06NGjocsBcHsCWAAAAAAAbJLU&#10;lpWasyKYdey0AAB1GY/H7X/7t3/bOzk5Kfv9/qPr6+t2rK2tre5k27jNCMDbmPw7h5N/d4SqpmGr&#10;Fy9efGy32+Pnz58PXBWAuyWABQAAAAAAN8Gss2zbK8vy2qkBABYZj8cH1W6Ep7ZfvXrVuLi42P/L&#10;X/6yMxqNosWqe3l52ej3+826fg+tVmvc7XanIwP39vZGh4eHg+3t7dHLly/9DANwjwSwAAAAAADg&#10;8+LNyzTOMIJZR7Ety/LSqQGA9TMej3cnmxSYygNW04aq09PT/fPz8/bx8XHr48ePjaOjo63r6+ty&#10;cqxV5+/r8PDwutVqjR4/fjzc398fHhwcDIWsAJaHABYAAAAAAHydNMYwNWbFOMOe0wIAy2U8Hkeg&#10;arf6cmeyUlhqv9puF1XAKvT7/fLt27et8/Pz5sXFRfP09LQ5GAwaJycnW3X+Pg8ODqajAp8+fXqd&#10;QlbPnj0bdDqdsasIsNwEsAAAAAAA4G6lxqy0jWDWsdMCAHcrGwE4H7Cab7Ba6NWrV1sfPnyIYFXr&#10;/fv3jaurq2av14vRgWVdv+dOpzPc3d0dRciq3W6Pnjx5Muh2u6NHjx4NXVGA1SWABQAAAAAA9yO1&#10;ZaXmrGlIqyxL44MAoDIej6OJarv6Mg9Y7VT7+YjAX/XmzZsYFVi+fv26HaMCz87OWnWHrFqt1rjb&#10;7Q4ePXo0bbR68eLFx3a7PX7+/PnAFQZYTwJYAAAAAADwsCKAFW1ZMcYwjTO8Ksvy0qkBYB3MjQDM&#10;A1ZpBGD++K2dnZ1Fc1Xj+Pg4mqyaEbK6vLxs9Pv9Zl3/TSlktbOzM9zb2xsdHh4Otre3Ry9fvhSs&#10;BthAAlgAAAAAALC8UltWBLOOCsEsAJbIZ0YAtqsVDu7qufr9fvn27dtWhKw+fvzYODo62opGq/Pz&#10;81ad/42Hh4fXrVZr9Pjx4+H+/v7w4OBg+OzZs0Gn0xn7DgAgEcACAAAAAIDVE41Zl8VNc9ZlWZY9&#10;pwWAbzU3AjDG/kXAKR8BGI+163r+V69ebZ2fnzcvLi6ap6enzcFg0Dg5Odmq87/54OBgOirw6dOn&#10;1+12e/TkyZOBkBUAtyGABQAAAAAA6yO1ZaXmrAhmHTstAJvtF0YARqiqWXzjCMDbipDVhw8fIlgV&#10;IwMbV1dXMUKwNRgMyrqes9PpDHd3d0ePHj2ahq1evHjxsdvtxtdD3yEAfCsBLAAAAAAAWH8pmHWW&#10;bXtlWV47NQCrazweR2iqWX2Zxv3lIwDzx+/VmzdvYlRg+fr163aMCjw7O2tdXl42+v1+bb+fVqs1&#10;7na7g52dneHe3t4oQlbtdnv8/Pnzge8WAOokgAUAAAAAAJsrAlhpnGEEs45iW5blpVMD8DA+MwIw&#10;7FfbWkcA3sbZ2Vk0VzWOj48jbNU4OjraqjtkFQ4PD69TyGqyP9je3h69fPlSqBiAByOABQAAAAAA&#10;LJLGGKbGrBhn2HNaAL7OeDxODVX5uL80AjAcLOPvu9/vl2/fvm2dn583Ly4umqenp80YGTj5ulXn&#10;80bIqtVqjR4/fjzc398fHhwcDJ89ezbodDpj300ALBsBLAAAAAAA4DZSY1baRjDr2GkBNtFnRgDG&#10;1zvV/oONALytV69ebX348KFxcnLSipDVYDCI/a06n/Pg4GCwtbU1fvr06XW73R49efJk0O12R48e&#10;PRr67gJglQhgAQAAAAAAdyG1ZaXmrGlIqyxLI6GAlTIej+cbquZHAOaPr5Q3b95Mm6wiZPX+/ftG&#10;NFn1er3WYDAo63rOTqcz3N3djVDVNGz14sWLj+12e/z8+fOB7zYA1oUAFgAAAAAAUKcIYEVbVowx&#10;TOMMr8qyvHRqgPv0mRGA7WqFg3X474yQ1cePH8vXr1+3r6+vy7Ozs9bl5WWj3+/X1sTVarXG3W53&#10;sLOzM9zb2xsdHh4OYmSgkBUAm0IACwAAAAAAeCipLSuCWUeFYBZwS+PxOMJT29WXi0YAxmPtdfvv&#10;Pjs7i+aqxvHxcYStGkdHR1sRtjo/P2/V+byHh4fXrVZr9Pjx42GErLa3t0cvX77UdAjAxhPAAgAA&#10;AAAAlk00Zl0WN81Zl2VZ9pwW2AxzIwDzgFWEqprFCo8AvI1+v1++fft2OjLw4uKieXp62hwMBo2T&#10;k5OtOp/34OBgOirw6dOn1/v7+8Nosnr27Nmg0+mMfXcCwGICWAAAAAAAwKpIbVmpOSuCWcdOC6yG&#10;8Xgcoan5AFU+AjA9vlFevXq19eHDhwhWtd6/f9+4urpq1h2y6nQ6w93d3VGErNrt9ujJkyeDbrc7&#10;evTo0dB3KgDcngAWAAAAAACw6lIw6yzb9sqyNBYLajY3AjAaqtIIvP1qu5YjAG/rzZs3MSqwfP36&#10;dTuFrHq9XmswGJR1PWcKWT169GjaaPXixYuP7XZ7/Pz584HvXAC4WwJYAAAAAADAuooAVhpnGMGs&#10;o9iWZXnp1MAvG4/HB9XuohGA4cBZ+qmzs7MIVTWOj4+jyao5+bp1eXnZ6Pf7tbV6tVqtcbfbHezs&#10;7Az39vZGh4eHg+3t7dHLly8FUAHgHglgAQAAAAAAmyiNMUyNWTHOsOe0sM6yEYAhD1ht9AjA2+j3&#10;++Xbt29bEbL6+PFj4+joaOv6+ro8Pz9v1fm8h4eH161Wa/T48ePh/v7+8ODgYPjs2bNBp9MZuyoA&#10;8PAEsAAAAAAAAG6kxqy0jWDWsdPCshqPxxGY2q2+XDQCMH+cL5BCVufn582Li4vm6elpczAYNE5O&#10;TrbqfN6Dg4PpqMCnT59et9vt0ZMnTwZCVgCwGgSwAAAAAAAAfl1qy0rNWdOQVlmWxnxRi2wE4HzA&#10;ygjAO/Lq1autDx8+RLAqRgY2rq6uYoRgazAYlHU9Z6fTGe7u7o4ePXo02NvbG0bIqtvtxtdDVwQA&#10;VpcAFgAAAAAAwNeLAFa0ZcUYwzTO8Kosy0unhnnj8ThG/W1XX+YBq51qPx5rO1N3582bNzEqsHz9&#10;+nU7RgWenZ216g5ZtVqtcbfbHUTIKhqtXrx48bHdbo+fP38+cEUAYD0JYAEAAAAAANQjtWVFMOuo&#10;EMxaS3MjAPOAlRGA9+Ts7CyaqxrHx8cRtmocHR1tXV5eNvr9frPO5z08PLze2dkZ7u3tjSb7g+3t&#10;7dHLly+14gHABhLAAgAAAAAAuF/RmHVZ3DRnXZZl2XNalst4PI7QVLP4aYCqXdw0VKXHuQf9fr98&#10;+/Zt6/z8vHlxcdGMkFU0Wk2+btX5vBGyarVao8ePHw/39/eHBwcHw2fPng06nc7YVQEAEgEsAAAA&#10;AACA5ZDaslJzVgSzjp2WuzM3AjDG/kV4xwjAJfLq1autFLI6PT1tDgaDxsnJyVadz3lwcDAdFfj0&#10;6dPrdrs9evLkyaDb7Y4ePXo0dEUAgC8hgAUAAAAAALDcUjDrLNv2yrI06qwyHo8Pqt35gFVqqDpw&#10;lpbHmzdvpk1WJycnrffv3zeurq5ihGBrMBiUdT1np9MZ7u7uRqhqGrZ68eLFRyErAOCuCGABAAAA&#10;AACspghgpTGGg8k6mqyrsiwv1+E/LhsBGPKAlRGAKyBCVh8/fixfv37djlGBZ2dnrcvLy0a/36/t&#10;mrVarXG32x3s7OwM9/b2RoeHh4MYGfj8+fOBKwIA1EkACwAAAAAAYP2kMYapMSvGGfYe+jc1Ho8j&#10;fLNbfZlGAIb9aps/zpI7OzuL5qrG8fFxhK0aR0dHWxG2Oj8/b9X5vIeHh9etVmv0+PHjYYSstre3&#10;Ry9fvtQIBwA8GAEsAAAAAACAzREhrMvipjnruizL42/9l2YjAOcDVkYArrh+v1++fft2OjLw4uKi&#10;eXp62oyRgXWHrA4ODqZNVhGy2t/fH0aT1bNnzwadTmfsqgAAy0YACwAAAAAAgNSWlZqzYvUnq1E9&#10;ngesdqp9IwDXyKtXr7Y+fPjQODk5ab1//74RIavJ/ladzxkhq62trfHTp0+v2+326MmTJ4Nutzt6&#10;9OjR0BUBAFZJyykAAAAAAADYGNuT9bTaj1BVt9r/Lnv8yWSdVytCWP81WT8Ws3DW+8m6mKyBU7l6&#10;3rx5E6MCy9evX7dTyKrX67UGg0FZ13N2Op3h7u5uhKqmYasXL158bLfb4+fPn/seAgDWhgYsAAAA&#10;AACA1RehqghPtSfrWXXsoLhprvrtN/77o+kqQjonxSyUFQ1Zf66+/qGYjTPsV4sHdHZ2FqGqRoSs&#10;rq+vy8nXrcvLy0a/36+trazVao273e50ZODe3t7o8PBwsL29PXr58uW1KwIAbAIBLAAAAAAAgOWU&#10;N1TlAavUYNUtbgJWD6VRrWjLihGGvck6mqx3k/XHYtaW9aHackdSyOr4+DgarRpHR0dbEbY6Pz+v&#10;dfrN4eHhdavVGj1+/Hi4v78/PDg4GApZAQAIYAEAAAAAANy31EY1H7CKcFU+InCVRVtWNC5FI1YE&#10;s2J8YbRkRWPWfxazwFYEs059OyzW7/fLt2/fts7Pz5sXFxfN09PT5mAwaJycnGzV+bwHBwfTUYFP&#10;nz69TiGrZ8+eDTqdzthVAQD4zA+/AlgAAAAAAADfLDVUhTxgdbDg8U0XLU2DYtaWFUGsaMf6frJ+&#10;LGZBrffVscEmnIxXr15tffjwIYJVrffv3zeurq6i3ao1GAzKup6z0+kMd3d3R48ePRrs7e0Nnzx5&#10;Muh2u/H10LcnAMDtCWABAAAAAAAstmgEYPiu2i7DCMB1Eo1ZETqKlqxozoqA1g/FLJgVYw3PquP9&#10;VfsPe/PmTYwKLF+/ft2OUYFnZ2etukNWrVZr3O12BxGyikarFy9efGy32+Pnz58PfKsBANwtASwA&#10;AAAAAGDTpIaqGPn3rNpPIwDzx1kOjWpFW1aMM4xg1ptiFtR6Vczasj5U2wdzdnYWzVWN4+PjaLJq&#10;Rsjq8vKy0e/3m3U9ZwpZ7ezsDPf29kaHh4eD7e3t0cuXL6992wAA3B8BLAAAAAAAYB0sGgHYro7P&#10;P856iPaoCDdFI1YEs2J8YbRkRWPWnyfr3WTFSL3Tu3rCfr9fvn37tnV+ft68uLhoHh0dbUWj1eTr&#10;Vp3/oYeHh9etVmv0+PHj4f7+/vDg4GD47NmzQafTGfs2AABYgh9Mx+Px/13tjyYrpeGH1SqqY+mH&#10;txOnDAAAAAAAuCcRmEoBqnwc4HcLHodcBKJi1F60ZUVzVrRjfV+tCGqlxqyF4/hevXq1lUJWp6en&#10;zcFg0Dg5Odmq8zd8cHAwHRX49OnT63a7PXry5Mmg2+2OHj16NHQ5AQCWWwSw/vctfv1OMfskQYSy&#10;RtWxj9njeXCr97kfWgEAAAAAgI22aATgQbXyx+Guxftc0Zx1cnl5+XEwGPQuLi7eTtbxu3fvjk9O&#10;Tj6cnZ1dTY7XEnrqdDrD3d3dCFVNw1YvXrz4KGQFALD6bhvAuo0U1gqX1X4EshYFt66qBQAAAAAA&#10;rKa8oSqN+8tHAHaLm4AV3IsPHz6Uo9GovLq6aky2xcePH8sYGTgYDMq5X9ooJ4bD4fvxeNyfbM8n&#10;v/btZJ2dn59///79+97k3/Wh3+9/+LXnbLVa4263O9jZ2Rnu7e2NImTVbrfHz58/V1wAALCm6gxg&#10;3Ua7WiHmdKcfeiOUNR/cEtYCAAAAAID78bkRgHGsXRgByBJIgaoUtur3+58LWX2NyGVFeOtDBLMm&#10;/853kxXhrKNGo/HnybGTra2ty52dnbPt7e3Ry5cvr10RAIDNsywBrNuIQNZOtR/BrFTJGp84mA9u&#10;xQ+55y4zAAAAAAD8RN5QtWgEYHoclkK0V3348KERoaoIV6Umq9jW+bzRXBWjAtM22q0iaNVoNOLh&#10;VjF7r6pXzN6POp2sHyfr+8k6LmbvXZ26egAA628VA1i3tV9tY+ThONtPonGrUe2f+JYAAAAAAGBF&#10;LRoBGL6rtkYAsvTSqMAIW0W4KvbjWJ3PGeGqZrM57nQ640ajEQGradAqAldf+a+MkoAIhsX7Tv1q&#10;e1TMwlk/TNb7ybooZuEtAADWwCYEsG5jp7hpzkojD/Ow1mUx+zRD6PnBGAAAAACAe/DbartoBGD+&#10;OKyEGBVYjQyMRqsi7UfYqi4pUBVhq2iv2tnZGaWw1T3+pzeqFW1ZMc0lglnRlBXBrNeTdVbMAlt9&#10;3yUAAKtFAOvrtbMXtxHMiuBWBLLSq4M0BjEIawEAAAAAkMsbqlKAql0dn38cVk6MB4xgVWq0SiMD&#10;41hdzxnBqhgPGGGryfq0f88hq68R5yTeU4rgVby/dFzcBLOiMetdMRtneOE7CwBgSX+gE8C6F/FD&#10;8061369+kC6Km5DWfHDryikDAAAAAFg5EZhaFKD6bsHjsPJSoCoarUajUdnv98vhcFhG2KrO563a&#10;q6ajA6PVKkJWcWxNT3NMZon3keLD/tGcdTpZ3xezcNabyRpWxwAAeEACWMtpv9q+L25GHsYnG+aD&#10;W9fVD9sAAAAAANQnb6h6Vu0fVCt/HNZOtFdVowKnDVYRropj0WxV5/NGuKrZbI47nc6nkFU0WkXw&#10;iql4nyjeN4oxhv1qe1TMwlnRmpUas0xoAQC4BwJYq2+n+iE7QlnpVUeMREzBrX52/MTpAgAAAACY&#10;ivBUt9pfNAKwW9wErGDtpVGBVdiqSOMD63zOCFVFuCpCVo1GYzoqMB1zRb5ao1rxAf547yjeG0pj&#10;DF8Vsw//C2YBANwxAazNksJa19VKwa1m9Xge3Or54RsAAAAAWDH5iL88YBXH2oURgGy4NCowglUp&#10;ZBWBqwhe1SUFqqLRKtqrqvGB07CVK3Kvoi0r3g+KD+7He0PHxWyEYQpoHVWP9Z0qAICv+GFLAIvP&#10;aFcrxCchtopZIGtRcEtYCwAAAACoU4SmIjz1uRGA6XHYeDEmsApWTbcxMjAdq+s5I1gV4wEjbDVZ&#10;RRoVGGErV2QlxIfz432eeL8nmrMijPVjtSKklcYZAgDwGQJY3IUIYu1U+ymslfbbxc+DW1dOGQAA&#10;AABsvPmGqhSwMgIQfkUaFZgarfr9fjkcDqdhqzqft2qvKqLNKlqtInCVwlaspXhfJ76noiUrmrHe&#10;FrNQVmyjNSuCWadOEwCAABYPY7/axpzxNPLwrPhpiCtutERo69zpAgAAAICV8ttqu2gEYP448AtS&#10;yCqaq6LBKsJVcSzGB9b5vBGuajab406nM06jAoWsmNOoVryHEx+6j1BWtGa9m6xXxez9n3ivx/QU&#10;AGBjCGCx7CKUlZqz0qu7y2JxcOvE6QIAAACAWuQj/vKAlRGA8I0iUJWFrYpqfOD0WF2iuSoarCJs&#10;VbVYjdMxV4RvEG1Z8Z5OtGXF+zoxvvC4uAloHVWP9Z0qAGDtfhASwGKNtIub5qx85GGzejw+iZFu&#10;AglrAQAAALDp4l5ZGveXB6i+W/A48A3SqMAUtoo2q2i1irBVXc8ZjVXRXBXBqslK4wOnYStXhAcQ&#10;H6yPRqxeMXu/JkYYRjAr3q+JoFaMM7xwmgCAVSWAxaaKUFY+8nCr+sF/UXCrV6jJBQAAAGB1pIaq&#10;+LDis2rfCECoWQpUpbBVv9+vPWQVIliVQlZpVGAcc0VYEfFeTPw/EkGsaMZ6O1nfF7Nxhn+erOFk&#10;nTpNAMCyE8CCL7NfbWPkYaeYBbLihUC7+Hlw68rpAgAAAOCOxai/brWfB6xSQ1W3uBkHCNQkGxU4&#10;DVdFyGo4HJbRaFXn81btVUWMDIwxgdXYwOkxWFONakVbVrzvksYYRkDrVXHTmOUD9ADAUhDAghpe&#10;CxezMFY0Z6Xa9rPqeB7cuq5eOAAAAACwmfIRf3nAyghAeGAxKjCFrCJcFcGrOFbnc0a4qtlsjjud&#10;zjiNCoygVQSuXBH4JMKO8R5MvNcSwawYX3hczAJaMdYw2rIEswCA+/8hRQALHlQKa8WLhHG1H6Gs&#10;+eCWsBYAAADA6ojQVNzfyUcAHhQ3DVVGAMISiFGB1cjACFsVaT/CVnVJgaoIW6VRgUJWcHf/ixWz&#10;4FV8QD7eU4lAVgSzYrxhjDXsVwsA4M4JYMHqaBc3zVlRrbtV3Iw7nA9unThdAAAAAHcqb6jKA1ZG&#10;AMISi5DVaDQqo70qglXRZhWtVhG2qus5I1gV4wEjWDVZn/aj0coVgQcR76HE//Px3kkEsGKMYQSy&#10;3k3Wn4ubcYYAAF9NAAvW98VEas5KYa18/GEe3OoVqngBAACAzZXaqOYDVnEPxQhAWAEpUJXCVv1+&#10;vxwOh9PRgXU+b7RXRdgq2qwiZJUarVwRWBmNasUH3ON9kwhlxQjDCGi9Kmbvr5w6TQDAlxDAAsJ+&#10;tY2Rh51iFsh6X8xCXPGiY1jcBLeunC4AAABgyaWGqpAHrA4WPA6sgGivqkYFThusUpNV3SGrCFel&#10;kYGxrZqspmErYG3FnyvxAfb4UHu8J/KXYvb+SYwzjLGGEcqKxiwfbgcAbn6AEMACbmmnuGnOSjcq&#10;z6rj88EtYS0AAADgruRtVHmA6rtqawQgrIE0KrAKWxURuIpjdT5nhKoiXNXpdMaNRmM6KjAdc0WA&#10;+T8yitl7IfEeSYwwPCpmzVm9atuvFgCwYQSwgDq1i5vmrLhZEcGtqPJNN0hj3nq0b11XxwEAAIDN&#10;kxqq4h7Cs2o/jQDMHwfWRBoVGMGqFLKKwFUEr+qSAlXRZJVGBaawlSsC3IF4/yOas+J9jwhgvS5m&#10;gax47+NPxSy0deE0AcD6EsAClunFST7ycKu4adBaFNwCAAAAlteiEYDtYnGDFbCGYjxgaq+KYFUa&#10;GRjH6nrOCFbFeMAIW01WkUYFRtjKFQEeSKNa8R5HvOcRoaxozYr2rD8Ws/dDTp0mAFh9AljAqkrN&#10;WZeT1SluglupcSukUYnmsAMAAMC3y0cAxqi/brX/3YLHgQ2QAlWp0arf75fD4bCMsFWdz1u1VxXR&#10;ZhWtVhG4ErICVkz8ORnvYURbVryn8ZfJOitmAa03xSywJZgFAKv0l7sAFrABdqoXMtGctVfMAlnv&#10;i582bqXg1pXTBQAAwIZZNALwoFr548AGivaqGA8YQasIXEW4Ko5Fs1WdzxvhqmazOe50Op9CVqnR&#10;CmDNtYrZ+xjxAfNoyorGrAhm/VDMQlkXhQ+eA8DSEcAC+KkU1upVL3Ka1QucRcEtYS0AAACWVd5Q&#10;lcb95SMAu8VNwAqgSKMCq7BVUTVbTY/VJUJVEa6KsFUVsBqnY64IwM//2Ky28WHzaM56XcyCWSfV&#10;tl8tAOABCGABfL12tSKsFR+92ypmtcApuBUvetKoxHOnCwAAgG/0uRGAT6vXp0YAAr8ojQpMYato&#10;s6o7ZBWNVdFcFSGr2K/GB07DVq4IwJ2I9yNipGG8DxEfHH9VzD5Y/uNk/Tn++C9mrVkAQI0EsADu&#10;7wVQPvIwhbXiRVG7+HlwCwAAgM2RGqpCGveXjwDMHwf4RTEmsGqvmm4jZJWO1fWcKWQV7VWTVaRR&#10;gRG2ckUAHkyjWtGKFe9N/KmYTfmItqwIaUUw69RpAoC7IYAFsJxSc9blZHWqF0cfi1mIKw9uRfuW&#10;We8AAADLZ9EIwPBdtTUCEPhq2ajAabiq3++Xw+FwGraq83mr9qoi2qxiTGA1NnB6DICVEX9XxIfB&#10;472FeI/hqJg1Zv1XtR+hrIvCew8AcLu/YAWwAFbeTnHTnLVXvSh6X9w0bqXglrAWAADAt8sbquZH&#10;AOaPA3yzGBWYQlYRrorgVRyr8zkjXNVsNsedTmecRgVG0CoCV64IwNprVdt4vyFCWG+LWTAr3l+I&#10;5qx+tQCAOQJYAJulXdw0Z6WRh/HJlhTciuPRvnVVLQAAgE2waARguzo+/zjAnYpAVdZoVVTjA6fH&#10;6pICVRG2SqMChawA+AXxXkI0Z8WEjnjvIEYYRjgrglox2jDeX7hwmgDYZAJYAPzSC6rUnBWfrNwq&#10;ZmGtTnHTuJVGJZ47XQAAwJKJwNSiANV3Cx4HqNWHDx+ivapMYatos4pWqwhb1fWcEayK8YARrJqs&#10;ND5w2mjligBwV3/dVCtasSKYFWGss8n6cbL+OFnDYjbSEADWngAWAHclNWfFyMMIaUUoK24ixqfG&#10;I6yVj0oEAAD4WnlD1bNq/6Ba+eMA9yoFqlLYqt/vl8PhcDo6sM7nTe1VEbKKwFVqtHJFAHhA8Xdf&#10;vB+QJm8cFbMPeMc4wzfF7P0DwSwA1usvPwEsAB5AhLFG1YusGH+Ygls7xc+DWwAAwPqL8FS32l80&#10;ArBb3ASsAB5MNipw2mCVmqzqDlnFqMA0MjC2EbhKYSsAWDGtahv3/2NsYYwy/K/q6x+rYwOnCYBV&#10;I4AFwLLLm7OiWStq8hcFt3pelAEAwFLJR/zlAas41i6MAASWWBoVGGGrCFfFfhyr8zkjXNVsNsed&#10;TmecRgVG0CoCV64IABsg3geIQHPc/497/6+KWTgr3huI0Yb9agHAUhLAAmCdtIub5qzYbhWzWuMU&#10;3IqQVhqVeOV0AQDAV4nQ1Hbx+RGA6XGApRajAquRgdFoVaT9CFvVJQWqImyVRgWmsJUrAgALNaoV&#10;4au4r/8fxawlK9qy/hh/pVdfA8CDEsACYFPFp2lSc1a8eEthra3q617x01GJAACwzuYbqlKA6rtq&#10;awQgsJJiPGAEq1KjVRoZGMfqes4IVsV4wAhbTdanfSErALhT8Xd53OePyRhxP/+HYnYvP8YZvqn2&#10;T50mAO7tLyYBLAD4Iqk5K0YedqoXbxHOipBWatxK9cgAALAsflttF40AzB8HWFkpUBWNVqPRqOz3&#10;++VwOCwjbFXn81btVdPRgdFqFSGrOOaKAMCDa1XbuHcfIaz48HU0Z0VQK5qzojFr4DQBcJcEsADg&#10;7uXNWXvFTXBrp/h5cAsAAG4rb6jKA1ZGAAJrK9qrqlGB0warCFfFsWi2qvN5I1zVbDbHnU7nU8gq&#10;Gq0ieAUArJxozEofpI71uloRzPpTMRtz2HeaAPgaAlgA8LDy5qxo1hoXPw1uxdqvXgD6RA4AwPqK&#10;wNTTan/RCMD8cYC1lUYFVmGrIo0PrPM5I1QV4aoIWTUajemowHTMFQGAjdCoVoSv4p58tGVFc1Z8&#10;iPrfi9m9+QunCYBfIoAFAKsjPp2zaORhCm5FSCuNSrxyugAAlkJqqIqf355V+0YAAhstjQpMYato&#10;s4rAVezXJQWqotEq2quq8YHTsJUrAgB8RtyDj/vyEcCK++8/FLNxht9P1l+K2X34U6cJgOlfGgJY&#10;ALC2UnNW3EzuVC8Mt4rZJ3nieD4qEQCALxej/rrVfh6wSg1V3eJmHCDARooxgdFeFWGr2EbIKh2r&#10;6zkjWBXjASNsNVlFGhUYYStXBAC4Y61qGx+YjhBW3H//j+rrdAyADSKABQCECGN9LGaf2InxhxHK&#10;GhWLG7cAANZRPuIvD1gZAQjwGWlUYGq06vf75XA4nIatan0BO2uvKqLNKlqtInCVwlYAAA8sGrPS&#10;vfRYr6sV99mjNStGGQ6cJoD1I4AFANxWHtbqVPv9YnFwCwDgoUVoKsJT+QjAg+KmoSo9DsACKWQV&#10;zVXRYBXhqjgW4wPrfN4IVzWbzXGn0xmnUYFCVgDACmtUK+6hRwAr2rKiJSvuo/97MbvH3neaAFaX&#10;ABYAUKe8OatdvbCMF5EpuBUhrjQq0ad+AIAvlTdU5QErIwABvlIEqrKwVVGND5weq0s0V0WDVYSt&#10;qharcTrmigAAGyLun0drVtw3v5ysPxez++nfF7PGrNi/cJoAVuAPdAEsAGBJxIvMRSMPtyZrWMzC&#10;Wnn7FgCwfn5bbecDVvGzgRGAAN8ojQpMYatos4pWqwhb1fWc0VgVzVURrJqsND5wGrZyRQAAflGr&#10;mH1wOT7AfFTM7pdHc9ZJtU6dIoDlIYAFAKyq1JwVN+2jUetdMatw3qqOxxu1KbgFADycfMRfHrAy&#10;AhCgBilQlcJW/X6/9pBViGBVClmlUYFxzBUBALhz8WHm+NkuQljRjvW2mDVnnRWz1qw4ZuIEwD0T&#10;wAIANkHenLVXzD4pNCpuGrfiBWurOg4A/Lq8jSoPUH1XbY0ABKhRNipwGq6KkNVwOCyj0arWF1az&#10;9qoiRgbGmMBqbOD0GAAAD65RrbjPHSMN/6uYNWfFB5b/vTrWd5oA6iGABQDwU3lzVjRrXRazTwul&#10;4NZ1MWvfOnGqAFhDv83+PnxW7acRgPnjANyDNCowwlYRror9OFbrC6J2e9xsNsedTmecRgVG0CoC&#10;V64IAMBKipB+fAg5wldxvzvasmKixI+T9adidi/8wmkC+MY/bAWwAAC+Wt6cFW9MD6oXsSm4lcJa&#10;vULlMwAPJ5qoutV+HrBa1GAFwD2LUYHVyMBotCrSfoSt6pICVRG2SqMChawAADZS3N+Oe9dxDzva&#10;sk6LWSjrx+rYqVME8GUEsAAA7k9qzsqDW1vFTeNWjER8XwhrAfDr8hGAecDquwWPA/DAImQ1Go3K&#10;1GgVbVYxOjDCVnU9ZwSrYjxgBKsm69N+NFq5IgAA/Iq4hx0/q8b97GjHelvMmrOOJ+tNIZgF8DMC&#10;WAAAyykPY8X4w6iEjlEjEdiKTx7loxIBWB+LRgAeVCt/HIAlkwJVKWzV7/fL4XBYRtiq1hcOOzuj&#10;CFtFm1WErFKjlSsCAEANGtWKDxfHNIj/KmbNWRHU+s9iFtbyAWNgIwlgAQCsvjyslcYfpuDWfOMW&#10;APcvb6hK4/7yEYDd4iZgBcASi/aqalTgtMEqNVnVHbKKcFUaGRjbqslqGrYCAIAlED8Px33oCGXF&#10;/eloy4oPFccowxhpmAJbAOv7B6EAFgDARsmbs9rVi94U3Dqrfk0alQjA531uBODT6s9XIwABVlga&#10;FViFrYoIXMWxOp8zQlURrup0OuNGozEdFZiOuSIAAKyw+HBw3IOOyQ4/FLOWrAhlRTgrjTgEWHkC&#10;WAAAfE7enNWuXiRHYCvGIH6YrOti1r515lQBayQ1VIU07i8fAZg/DsAKS6MCI1iVQlYRuIrgVV1S&#10;oCqarNKowBS2ckUAANgwcf85mrMihHVWbaM563iy3kzWqVMErBIBLAAA7kpqzsqDW6klYL5xC+A+&#10;LRoBGL6rtkYAAqypGA+Y2qsiWJVGBsaxup4zglUxHjDCVpNVpFGBEbZyRQAA4Nd/pK5W3F+Odqzv&#10;i1lzVjRo/Wd1zD1mYOkIYAEA8BDy5qy9yXpXvajeql5IN6vHrpwq4BekhqoIeD6r9tMIwPxxANZY&#10;GhWYGq36/X45HA7LCFvV+gPtrL2qiDaraLWKwJWQFQAA1CZ+vo/7xvEh3zTO8G0x+1BwjDQ8rx4D&#10;eJg/pASwAABYcnlzVqd6cR32qhfXYbt6gQ2svkUjANvV8fnHAdgQKWQVzVXRYBXhqjgWzVa1/iDa&#10;bo+bzea40+mM06jA1GgFAAAsjZjIEPePUzArxhf+pZi1Z8WxC6cIqJsAFgAA6yRvzpoPbqXGrTQq&#10;Ebg/EZhaFKD6bsHjAGywNCqwClsVEbiK/ThWl2iuigarCFvFfoSs0jFXBAAAVlrcL47mrLgfHPeH&#10;fyxmAa031RLMAu6MABYAAJssNWfFC/F4gy0CWzEG8cNkXRc/HZUI/NyiEYAH1cofB4BP0qjAFLaK&#10;Nqu6Q1bRWBXNVRGyiv1qfOA0bOWKAADAxmlUK+4NRwgrmrIimPVusl4VswYtgFsRwAIAgC8TNdaX&#10;1X4KbqXZM/ONW7DKIjzVrfYXjQDsFjcBKwBYKMYEVu1V022ErNKxup4zhayivWqyijQqMMJWrggA&#10;APAF4vVKfFg37vOmcYZvi1lzVow0jICW+7/A4j9ABLAAAODO5c1Z88GtXvHTUYlwH/IRf3nAKo61&#10;CyMAAfgK2ajAabiq3++Xw+FwGraq9QetWXtVEW1WMSawGhs4PQYAAFCTuM8b4asYZxjBrGjOilDW&#10;99WxvlMEm00ACwAAHlbenNWuXrinF/Tvq/3UuAXznlbfH58bAZgeB4CvFqMCU8gqwlURvIpjtf6A&#10;1G6Pm83muNPpjNOowAhaReDKFQEAAJZIfNg2PoSSglnn1fZNtS6cItgMAlgAALBaL+bD/MjDreKn&#10;wa1Lp2qlzTdUpQDVd9XWCEAA7lwEqrJGq6IaHzg9VpcUqIqwVRoVKGQFAACsiUa1IpB1VMzGGMY2&#10;xhi+mqxTpwjWiwAWAACsr9ScFcGteCOzX73oj9DWdfHTxi3q99tqu2gEYP44ANTiw4cP0V5VprBV&#10;tFlFq1WErep6zghWxXjACFZNVhofOG20ckUAAIANFK+/4n5t3KuNMFaMMIxgVjRo/aU6NnCaYAX/&#10;5xbAAgAAip82ZzWKm7BWuKpuClx78f8zeUNVClC1q+PzjwNA7VKgKoWt+v1+ORwOp6MD63zeKlg1&#10;HR0YgavUaOWKAAAAfLG4Rxv3X9M4w2jJilDWj9WxvlMEy0sACwAAuK28OWs+uHVV7Tez/VUTgalF&#10;AarvFjwOAPcuGxU4bbBKTVZ1h6wiXJVGBsY2Wq1S2AoAAIDaxL3WeL2XglnRkhWtWRHOOi5MOYCl&#10;IIAFAADUfXMgNWfNB7feZ7/mPsJaeUPVs2rfCEAAllYaFRhhqwhXxX4cq/M5I1zVbDbHnU5nnEYF&#10;RtAqAleuCAAAwFJpVOu8mAWyfqy2byfrVSGYBfdKAAsAAFgmKYyVB7e2isWNW+FgsrrV/qIRgN3q&#10;1wDAUopRgdXIwGi0KtJ+hK3qkgJVEbZKowJT2MoVAQAAWHnRlhX3V2NkYbRlfV/cBLN+qLbAXf+P&#10;J4AFAAAsmd3J+l21/6S4CVP9vtruTNbLav+k2kZQ67zavypuGrXyfQB4EDEeMIJVqdEqjQyMY3U9&#10;ZwSrYjxghK0m69O+kBUAAMBGiw+4xr3UNM7wtJiNMvyxWgOnCL6OABYAAHBfIjQV4and4iZA9aRa&#10;4XfVY3WJgNZ1tf+u2l4XN8GtfB8AbiUFqqLRajQalf1+vxwOh2WErep83qq9ajo6MFqtImQVx1wR&#10;AAAAbiEas+L1axpj+K7aRjjrTTFr0wJ+gQAWAADwLfIAVYSqIkCVN1Tlj6+SvDkrQlnpk18n2a85&#10;cfkBNku0V1WjAqcNVhGuimPRbFXn80a4qtlsjjudzqeQVTRaRfAKAAAAatSoVtwjjcasuCeaxhm+&#10;mqwLpwhmBLAAAIBF0ri/fARg3lD1e6fokwhn9ar9CG2lT4P1isXBLQCWXBoVWIWtijQ+sM7njFBV&#10;hKsiZNVoNKajAtMxVwQAAIAlE21Z0ZoV90IjjPV9MRtnGPs/VFvYrP8pBLAAAGBjpBGA4Q/V9j5H&#10;ADKTwlgRzkojD/PGrTy4BUBN0qjAFLaKNqsIXMV+XaKxKpqrotEq9qvxgdOwlSsCAADAmmgVs/ub&#10;aZxhrDfV1z8W7n2ypgSwAABgtUVg6nfVfhoBGPIGqydO08qKgNZ1tf+u2l4Xi4NbAMyJMYHRXhVh&#10;q9hGyCodq+s5U8gq2qsmq0ijAiNs5YoAAACwwaIxK16Pp2DW2+ImnBWr7xSxygSwAABgOaUAVQSq&#10;Xlb7RgDyS/IwVgS05scf5sEtgLWRRgWmRqt+v18Oh8Np2KrO563aq4pos4oxgRG4SmErAAAA4Is1&#10;qhX3LmN8YQS0Ypzh62pdOEWsAgEsAAC4P3kbVRoBGCMBFwWsoE4RzupV+xHaSp8uy8cfnjhNwLJI&#10;IatorooGqwhXxbEYH1jn80a4qtlsjjudzjiNChSyAgAAgHsRH6yK1qy4dxltWd8XN8GsCGq9c4pY&#10;qm9YASwAAPgm+QjACFc9rfZTQ1UesIJVlcJYEc5aNP4wD24BfLUIVGVhq6IaHzg9VpdorooGqwhb&#10;VS1W43TMFQEAAICl1Cpm9yPTOMNYEdA6rrZw7wSwAABgsQhNRXgqHwGYN1gZAQiL5c1Z6VNo+fjD&#10;PLgFbKA0KjCFraLNKlqtImxV13NGY1U0V0WwarLS+MBp2MoVAQAAgLURjVlxfyEPZv2lmN2njK0P&#10;kVIbASwAADZJHqCKUFWEq/KGqvxxoH4RyrrO9ufHH+bBLWCFpEBVClv1+/3aQ1YhglUpZJVGBcYx&#10;VwQAAAA2WqNaEcSKUFYEtNI4w1fFbMwhfBMBLAAAVt3nRgD+rvh5wApYXXlzVmzTTZF8/OGJ0wT3&#10;JxsVOA1XRchqOByW0WhV5/NW7VVFjAyMMYHV2MDpMQAAAIBbiHsY0ZoV9xojjJUHs34obhr+4de/&#10;mQSwAABYUmkEYPhDtc0bqlLACmBeBLJ62f6i8Yd5cAv4BTEqMIWsIlwVwas4VudzRriq2WyOO53O&#10;OI0KjKBVBK5cEQAAAOAetIrZ/cPvi1lr1ttqHVfH4CcEsAAAuE+LRgCG3y94HOC+5M1Z6VNt+fjD&#10;PLgFaylGBVYjAyNsVaT9CFvVJQWqImyVRgUKWQEAAABLLhqzojkrQljRlhVNWW+K2X3FvxQ+9Lmx&#10;BLAAALgLKUAVgao07i9vqPq9UwSsiQhlXWf78+MP8+AWLJUIWY1GozLaqyJYFW1W0WoVYau6njOC&#10;VTEeMIJVk/VpPxqtXBEAAABgjTSqFUGsaMxKzVnx9atiNuaQNSaABQDA5ywaAbhTLA5YAfBzeXNW&#10;bNNNlnz84YnTxF1KgaoUtur3++VwOJyODqzzeaO9KsJW0WYVIavUaOWKAAAAABsu7slEa1bcG3xd&#10;3DRnxX4KaLEOF1oACwBgo0Rg6nfVfoz6e1rtp4aqPGAFwP2JQFav2s/DWnmIKw9uscGivaoaFTht&#10;sEpNVnWHrCJclUYGxrZqspqGrQAAAAC4tVYxu9+X2rLeFrNg1vFk/ej0rBYBLACA9bBoBOCTauWP&#10;A7AeUnNW3KBJIw/z8Yd5cIsVlUYFVmGrIgJXcazO54xQVYSrOp3OuNFoTEcFpmOuCAAAAMC9iMas&#10;+KBdasv6odqPD2j+yelZTgJYAADLKw9QLRoBmD8OAJ8Toazraj+vNE8hrjy4xT1LowIjWJVCVhG4&#10;iuBVXVKgKpqs0qjAFLZyRQAAAACWVqNacY8vGrNSc1Z8/cdCe/6DEsACALhfnxsB+LvqMSMAAXhI&#10;eXNWhLLSTZt8/OGJ03Q7MR4wtVdFsCqNDIxjdT1nBKtiPGCErSarSKMCI2zligAAAACslbjHFK1Z&#10;F8VsjGFqzopxhtGe5cOX93ERBLAAAO5EhKYiPPW5EYApYAUA6yICWb1qP0Jb/Ww/hbjy4NZaS6MC&#10;U6NVv98vh8NhGWGrOp+3aq8qos0qWq0icCVkBQAAAEClVczuz/1XMQtlRUArglnHk/Wj03N3BLAA&#10;AD4vD1BFqCoFqH6/4HEA4Jel5qy44ZM+dZeHtfL9pZRCVtFcFQ1WEa6KY9FsVefzRriq2WyOO53O&#10;p5BVarQCAAAAgK8QjVnxwcEUzEojDeMDlX9yem5PAAsA2ER5gGp+BGD+OADwMCKgdV3tv6u218VN&#10;cCvfv3Pv3r07HA6Hrffv33c/fvzYuby83Ol2u/9vhK3qEqGqCFdF2KoKWI3TMd8OAAAAANyTRrWi&#10;KSuCWSmgFffo/lhsSNv91xDAAgDWRRoBGP5QbXeKm3GARgACwHrKm7MilJVuAp1kv+Zk/h86Pz8/&#10;GAwGW71ebxq2urq6Ouj3+93RaNSa/7Xj8bjY3t7+f/b390+/5TcajVXRXBUhq9ivxgdOw1YuIwAA&#10;AABLLNqyojXropiFs/KRhj8UNX5YclW0fI8AAEssAlO/q/YXjQDMA1YAwGbaKW5C2IfZ8f/24cOH&#10;4uPHj8Xl5WWMDoztoN/vX0/s3OYJyrIsIqT1Jb82hayivWqyijQqMMJWLhUAAAAAKyo+QBgffOwU&#10;s/fm8vfnWtVjEcqKUYbRlvVqss4m68dNOUECWADAQ0gBqt1icUOVEYAAwBcZDoefAlYRtur1ep+O&#10;LdAqvvJeSKPR+N3W1tb+eDzux+p0OhHMupocu4wxgdXYwGnYCgAAAAA2SGqk/z+rlURjVjRnpbas&#10;o2o/2rL+vG4nwQhCAOCuPKlWWDQCMH8cAOBWzs/Pi7zRajAYTI/VaXd3t2g2m0W32y22traKR48e&#10;Tb+Otei3OFnX1f67antd3NSv56MSAQAAAGBTNaoV4wsjmJWas+I+2v+3qv9RAlgAwC/JRwBGeOpp&#10;tW8EIABw5yJQFcGqq6uradiqGhs4bbSqy/b2dtFut6dhqxgZeHBwMP06jtcoD2PFjaX0KcGTapsH&#10;twAAAABgE0RbVnzy8aKYhbNSc1bsR2PWUn+4UQALADZThKYiPJWPAMwbqvJxgAAAdyYFqlLYKr6O&#10;VqsIW9UlGqsiYBWhqlgRskrHVkCEs3rVftxk6lf7veLnwS0AAAAAWEetYnZf7Pti1pYVDfSvJuu4&#10;WJJ7YwJYALA+8gBVhKriHUUjAAGAe5ePCoywVa/Xm27j6zpFsCqFrHZ2dj41Wm2YdMMpwlmLxh/m&#10;wS0AAAAAWGXRmBXNWf9RzJqzIpwVzVkRzPrxPn8jAlgAsPzSuL98BGDeUPV7pwgAuG8pUJWHrdLI&#10;wDqlJqvYplGBsR+NVtxaBLSuq/131TYff5gHtwAAAABgVaRg1utiNsYwNWdFMOtPdTyhABYAPIw0&#10;AjD8odoaAQgALJ00KvDq6moaror9OFanFKjqdrufRgWmsBUPJg9jxTfA/PjDPLgFAAAAAMuoUa0I&#10;ZcUHElNz1tvJ+mPxDc3xAlgAcHciMPW7aj+NAAypoSofBwgAsDRSe1WErGKbmqyi5aouEaaKUFWE&#10;q9KowBS2YuXlYa3Y9qv9fPzhidMEAAAAwJKItqxozYr7WNGW9UNx05wV+7/6wUMBLAD4dSlAFe8G&#10;pgCVEYAAwEpJowJTo1UErOLrOF6XFKiKsFWsnZ2dTyMDoRKBrF62v2j8YR7cAgAAAID71Kq20ZZ1&#10;Vtw0Z8X+j+kXCWABsKnycX9pBGDeUGUEIACwclLIKrVX9Xq96Ta+rlO0V0WLVT4qMI5BDfLmrHfV&#10;Nh9/mAe3AAAAAKAu0ZgVzVmvJ+tUAAuAdZKPAIxw1dNq3whAAGBtpEBVHraKRqtotqr1B63d3Wmj&#10;Vbfb/RSySsdgScX/FNfZ/vz4wzy4BQAAAABfTQALgFUQoakIT+UjAPMGKyMAAYC1k0YFXl1dTcNW&#10;seoOWUWoKsJVEbJK4wNT2ArWXN6cFdt+tZ+PPzxxmgAAAABYpOUUAPBA8gBVhKoiXJU3VOWPAwCs&#10;pTQqMIJVKWSVjtUlhawiXBVjA2NUYApbwQbbqdaXiEBWr9rPw1p5iCsPbgEAAACw5gSwALhrqY0q&#10;HwEYYwHnA1YAABshHxWYAlbxdezXJQWqImwVa2dn51PYCvhmcT/t8Ba/PjVnRSAr1djl4w/z4BYA&#10;AAAAK0gAC4AvkUYAhj9U27yhKgWsAAA2UjRWRbAqtVf1er1Px+oUgaoIVuWjAmM/AljA0sjDWv/H&#10;r/zaCGVdV/vvsuMpxJUHtwAAAABYEuV4PP7fTgPARlo0AjD8fsHjAAAbLwWq8karwWAwHR9YpxSo&#10;6na7n5qthKyA4qfNWfEHURp5mI8/PPn/2bub3cjRIw2jKqA29IKLtlGrXrfvrC/dgDcSQC8oIBvQ&#10;+M1hZEVXpywpS5+UP+cABD9SwmCQG5ekpyN8TAAAAADjmYAFcH0qoEpQVev++oSq33xEAADPS1CV&#10;sGpd131sVWsDE2CNkslVmWBVawP7RCuAZ0x33ycVv7QSMUHWsp0TbT22c0VcPdwCAAAA4A0EWACX&#10;4dgKwOnueGAFAMALKqiq2CrPmWqV2GqUml6VqCpX1gfWO4DB8jvAX97w/TU5K0FWjfnrsVY/AwAA&#10;ANw8ARbA58lf2n7dzln194/tXBOqemAFAMAb9VWBia2WZRkeWUXCqoqspmm6+/r16/4dwAXpsda3&#10;F743gdZuOz9s993d93CrnwEAAACukgAL4P0dWwH49+3qXwcA4CclrEpgVbFVIqt6N1KCqoRVfVVg&#10;zploBXBjemH60pStPjkrUVatPLxv33PvIwUAAAAuzZenp6fffQwAL+oBVaKqxFV9QlX/OgAA7yyr&#10;AvtEq6wNzLuRKqia5/mwKrBiKwCGS5y1bOdEW4/bebn7Hm71MwAAAMCnMQELuGXPrQD89e6vgRUA&#10;AIPVJKt1Xff3XLU+cJTEVImqElfVqkCRFcBZyO8tf3nD99fkrARZVej2iVv9DAAAAPCuBFjANUo0&#10;NW3nf273PqGqAisAAD5YBVWZXpUpVnnOVKvEVqPU9KpEVbmmaTqsDATgavRY69sL35tAa7edH7b7&#10;7u54uAUAAADwIgEWcCmOrQCM3458HQCAT9RXBSa2WpZlf8/zSJlelSlWCasSWdVEKwD48X8y2vml&#10;KVs9xkqgVSsPa+JWD7cAAACAG/Xl6enpdx8D8Il6QPXjCsD+dQAAzkgFVT22qpWBI9Ukq9xrVWDO&#10;mXIFAJ8scdaynRNtPW7n5e6v4RYAAABwRUzAAkY4tgJw2t6HFYAAABeiVgWu67oPrHLl3UiJqhJX&#10;zfN8WB9YsRUAnLH8rvWXN3x/xViJs46tP+zhFgAAAHDmvxQAeI0EU79u52MrAHtgBQDABalVgQmr&#10;KrKqd6NUZJW4qlYFVmwFADeix1rfXvjeBFq77fyw3fv6wx5uAQAAAB9MgAVUQJW/dFVA9fft6l8H&#10;AOCC1arAmmiVwCrPeT9KBVWJrXJN03SIrQCAN+n/4/nSlK0eYyXQ+nH9YQ+3AAAAgHfw5enp6Xcf&#10;A1ydHlAdWwHYvw4AwJWoyKqmVy3Lsr/neaQEVQmr+qpAkRUAXIQea+X+uJ37+sN7HxMAAAD8byZg&#10;weXoKwATT/1jO/+6fc0KQACAG1BBVY+tMtEqk62G/mP0b3/bT7Sa5/kQWdU7AOBiTdv1GgmylnY+&#10;tv6wh1sAAABwMwRY8PkSTeUXXc+tAKzACgCAG1KrAtd13cdWuWqy1SiJqhJX1drAPtEKALh5+V1y&#10;X3/47YXv75OzHrZ7X3/Ywy0AAAC4+B+agffXA6pEVT9OqLICEACAQ1BVsVWeR0dWmViVsCpX1gZm&#10;VWC9AwB4R788cz4mUdaunX9cf9jDLQAAADg7X56enn73McCr/bbdj60A7F8HAIC9viqwpljlOedR&#10;KqjK5Kpc0zQdYisAgAvXJ2fl/rid+/rDex8TAAAAH8kELPi+AjD+ud2tAAQA4NUysaoCq8RVy7Ic&#10;3o2UoCphVV8VmHMCLACAKzXdff9d3ksSZC3bucdaPeLq4RYAAACcRIDFtUow9et2rhWAUROq+jpA&#10;AAB4lawK7BOtsjYw74b+w3YLquZ5Pky2qtgKAID/Kb///uUN31+TsxJk1T/y+vrDHm4BAADAn34A&#10;hUtSAVWCqgqorAAEAODdJKhKWLWu6z62qrWBmWg1SmKqRFWJq2pVoMgKAODD9Vjr20v/bLz7/zgr&#10;Htr7irh6uAUAAMCV+/L09PS7j4FP1tf91QrAPqGqfx0AAH5aBVUVW+U5U60SW41S06sSVeVKZFXv&#10;AAC4an1yVqKsWnnY1x/e+5gAAAAulwlYjNJXACae+sd2tgIQAIAP0VcFJrZalmV4ZBUJqyqymqbp&#10;MNEKAICbNW1XvLQSMUHWsp0TbT22c0VcPdwCAADgDAiweKtEU/llQV8B2CdU9XWAAAAwVMKqBFY9&#10;tqqVgSPVJKvca1VgzploBQAAPyG/s//lDd9fk7MSZNXKwx5r9TMAAAADf5iDHlAlqkpAZQUgAABn&#10;o1YFruu6j6tyzruRKqia5/mwKrBiKwAAOBM91vr20j+r/3vttvPDdt/dfQ+3+hkAAIA3EGBdt1r3&#10;11cA1oQqKwABADgrNb0qkVXuNckqU65GSUyVqCpxVa0KrNgKAACuTN+L/dKUrT45K1FWrTy8b99z&#10;7yMFAAD4f1+enp5+9zFclFoBGP/c7lYAAgBwEWpVYE20SmCV57wfpYKqxFa5pmk6rAwEAAB+WuKs&#10;ZTsn2nrczsvd93CrnwEAAK6OCVjnIX/5+XU71wrA6BOsrAAEAOAiVGRV06uWZdnf8zxSpldlilVf&#10;FZh3AADAUPk7wy9v+P6anJUgq1Ye9olb/QwAAHAxPxgxTgVUCapq3V+fUPWbjwgAgEtUQVWPrTLR&#10;KpOtRkpclYlW8zwfIqt6BwAAXIQea3174XvzA8ZuOz9s993d8XALAADg0wiw3q5Po6oVgFkJeCyw&#10;AgCAi1arAtd13cdWuUZHVomqElclsqr1gRVbAQAAN6WPtH1pylaPsfJDS608rIlbPdwCAAB4V1+e&#10;np5+9zH8aQVg4qp/bOeaUNUDKwAAuCq1KjBhVUVW9W6UiqwSV2VtYFYFVmwFAAAwWOKsZTsn2nrc&#10;zsvdX8MtAACAF137BKxjKwD7BCsrAAEAuAl9VWAFVnnOeZQKqhJb5Zqm6RBbAQAAfKL8beSXN3x/&#10;xViJs46tP+zhFgAAcKM/ZFyaHlAlqkpc1SdU9a8DAMDNyMSqhFU1vWpZlsO7kRJUJazqqwJzToAF&#10;AABwBXqs9e2F702gtdvOD9u9rz/s4RYAAHAlziXAem4F4K93fw2sAADgZlVQ1Sda/fHHH/v1gUP/&#10;wb4FVfM8HyZbiawAAAD+oo/8fWnKVo+x8kPdj+sPe7gFAACcsS9PT0+/D/y/n2hq2s7/3O59QlUF&#10;VgAAQJOgKmHVuq772KrWBibAGiWTqzLBqtYG9olWAAAAfKoea+X+uJ37+sN7HxMAAHyOUyZgHVsB&#10;GL8d+ToAAPCMCqoqtspzplolthqlplclqsqV9YH1DgAAgLM13X3/D95fkiBraedj6w97uAUAAPyk&#10;HmBVQJW/vNS6vz6h6jcfFwAAvE1fFZjYalmW4ZFVJKyqyGqapruvX7/u3wEAAHD18refvv7w2wvf&#10;3ydnPWz3vv6wh1sAAMARWUH45GMAAIDTJaxKYFWxVSKrejdSgqqEVX1VYM6ZaAUAAAADJMratfOP&#10;6w97uAUAADdDgAUAAK+UVYF9olXWBubdSBVUzfN8WBVYsRUAAACcsT45K/fH7dzXH977mAAAuAYC&#10;LAAAaGqS1bqu+3uuWh84SmKqRFWJq2pVoMgKAACAG5Iga9nOPdbqEVcPtwAA4KwIsAAAuDkVVGV6&#10;VaZY5TlTrRJbjVLTqxJV5Zqm6bAyEAAAAHiTmpyVIKtGU/f1hz3cAgCA4QRYAABcpb4qMLHVsiz7&#10;e55HyvSqTLFKWJXIqiZaAQAAAJ8iUdZuOz+09xVx9XALAABOIsACAOBiVVDVY6taGThSTbLKvVYF&#10;5pwpVwAAAMDF6pOzEmXVysO+/vDexwQAwI8EWAAAnL1aFbiu6z6wypV3I1VQNc/zYX1gxVYAAADA&#10;zUuQtWznRFuP7VwRVw+3AAC4YgIsAADOQq0KTFhVkVW9GyUxVaKqxFW1KrBiKwAAAIB3VJOzEmTV&#10;f1XWY61+BgDgwgiwAAD4MLUqsCZaJbDKc96PUkFVYqtc0zQdYisAAACAM5RAa7edH7b77u57uNXP&#10;AACcAQEWAADvqiKrml61LMv+nueRElQlrOqrAkVWAAAAwJXrk7MSZdXKw/v2Pfc+JgCAsQRYAAC8&#10;WQVVPbbKRKtMthopcVUmWs3zfIis6h0AAAAA/1PirGU7J9p63M7L3fdwq58BAHglARYAAM+qVYHr&#10;uu5jq1w12WqURFWJq2ptYJ9oBQAAAMCHqclZCbLqv7rrE7f6GQDgpgmwAABuXAVVFVvleXRklYlV&#10;CatyZW1gVgXWOwAAAAAuTgKt3XZ+2O67u+PhFgDA1RFgAQDcgL4qsKZY5TnnUSqoyuSqXNM0HWIr&#10;AAAAAG5Wj7ESaNXKw5q41cMtAICLIMACALgSmVhVgVXiqmVZDu9GSlCVsKqvCsw5ARYAAAAA/ITE&#10;Wct2TrT1uJ2Xu7+GWwAAn0aABQBwYbIqsE+0ytrAvBupgqp5nv+0PlBkBQAAAMAZqRgrcdax9Yc9&#10;3AIAeDcCLACAM5SgKmHVuq772KrWBmai1SiZXJUJVgmralVgTbQCAAAAgCuTQGu3nR+2e19/2MMt&#10;AID/SYAFAPBJKqiq2CrPmWqV2GqUml6VqCpXIqt6BwAAAAAc1WOsBFo/rj/s4RYAcIMEWAAAA/VV&#10;gYmtlmUZHllFwqqKrKZpOky0AgAAAACG6rFW7o/bua8/vPcxAcB1EWABAPykhFUJrHpsVSsDR6pJ&#10;VrnXqsCcM9EKAAAAADh7CbKWdj62/rCHWwDAmRJgAQC8Uq0KXNd1H1flnHcjVVA1z/NhVWDFVgAA&#10;AADATemTsx62e19/2MMtAOADCbAAAJqaXpXIKveaZJUpV6MkpkpUlbiqVgVWbAUAAAAAcIJEWbt2&#10;/nH9YQ+3AICfJMACAG5OBVU10SrPWR2Y2GqUCqoSW+WapumwMhAAAAAA4BP1yVm5P27nvv7w3scE&#10;AM8TYAEAVykxVaKqiq2WZdnf8zxSpldlilXCqkRWNdEKAAAAAOAKJMha2vnY+sMebgHATRBgAQAX&#10;q4KqHltlolUmW42UuCoTreZ53q8OrElWeQcAAAAAwEFNzuqxVl9/2MMtALhYAiwA4OzVqsB1Xfex&#10;Va7RkVWiqsRViaxqfWDFVgAAAAAAvLv80ne3nR/a+4q4ergFAGdFgAUAnIVaFZiwqiKrejdKRVaJ&#10;q2pVYMVWAAAAAACcrT45K1FWrTzs6w/vfUwAfBQBFgDwYfqqwAqs8pzzKBVUJbbKNU3TIbYCAAAA&#10;AODqJchatnOircd2roirh1sA8GYCLADgXWViVcKqml61LMvh3UgJqhJW9VWBIisAAAAAAN6oJmcl&#10;yKqVh339YQ+3AGBPgAUAvFkFVX2i1R9//LFfHzhS4qpMtJrn+TDZqt4BAAAAAMAHyy/Fd9v5ob2v&#10;iKuHWwBcMQEWAPD8T47/+c8+rFrXdR9b1drABFijZHJVJljV2sA+0QoAAAAAAC5Un5yVKKtWHt63&#10;77n3MQFcJgEWANy4CqoqturrA0fp06uyNjCrAusdAAAAAADcuMRZy3ZOtPW4nZe77+FWPwPwyQRY&#10;AHAD+qrAhFXLsuyf836khFWZXJVrmqZDbAUAAAAAALybmpyVIKtWHvaJW/0MwAACLAC4EgmrElhV&#10;bJXIqt6NlKAqYVVfFZhzJloBAAAAAABnJYHWbjs/bPfd3fdwq58BeCUBFgBc2k9G//nPnyZaZW1g&#10;3o1UQdU8z4dVgRVbAQAAAAAAV6lPzsofImrl4X37nnsfE4AACwDOUoKqhFXruu5jq1y1PnCUxFSJ&#10;qhJX1apAkRUAAAAAAPAKibOW7Zxo63E7L3fHwy2AqyLAAoBPUkFVxVZ5zlSrxFaj1PSqRFW5ElnV&#10;OwAAAAAAgA9SMVbirFrz0Sdu9XAL4OwJsABgoL4qMLHVsiz7e55HSliVKVYJq6ZpOky0AgAAAAAA&#10;uDAJtHbb+WG77+6Oh1sAn0KABQA/qYKqHlvVysCRapJV7rUqMOdMtAIAAAAAALhBPcZKoPXj+sMe&#10;bgG8GwEWALxSrQpc13UfV+WcdyNVUDXP82FVYMVWAAAAAAAAnCxx1rKdE209bue+/vDexwS8hgAL&#10;AJpaFZiwKlOsapJV3o2SmCpRVeKqWhVYsRUAAAAAAABnoWKsxFnH1h/2cAu4MQIsAG5OrQqsiVYJ&#10;rPKc96NUUJXYKtc0TYfYCgAAAAAAgKvSJ2c9bPe+/rCHW8AVEGABcJUqsqrpVcuy7O95HilBVcKq&#10;vipQZAUAAAAAAMAzEmXt2vnH9Yc93ALOlAALgItVQVWPrTLRKpOtRkpclYlW8zwfIqt6BwAAAAAA&#10;AIP0yVm5P27nvv7w3scEH0+ABcDZq1WB67ruY6tcoyOrRFWJqxJZ1frAiq0AAAAAAADgzCXIWtr5&#10;2PrDHm4BP0GABcBZqFWBFVvlud6NUmFVrqwNzKrAegcAAAAAAAA3pE/Oetjuff1hD7eAHwiwAPgw&#10;fVVgzrnnOedRKqjK5Kpc0zQdYisAAAAAAADgzRJl7bbzQ3tfEVcPt+AmCLAAeFeZWNWnVy3Lcng3&#10;UoKqhFV9VWDOCbAAAAAAAACAT9EnZyXKqpWHff3hvY+JSyfAAuAkWRXYJ1plbWDejVRB1TzPf1of&#10;KLICAAAAAACAi5cga9nOibYe27kirh5uwdkQYAHwrARVCavWdd3HVrU2MBOtRsnkqkywSlhVqwJr&#10;ohUAAAAAAADApiZnJciqSRF9/WEPt2AoARbAjaugqmKrPGeqVWKrUWp6VaKqXIms6h0AAAAAAADA&#10;O0uUtdvOD+19RVw93II3E2AB3IC+KjCx1bIswyOrSFhVkdU0TYeJVgAAAAAAAABnqk/OSpRVKw/v&#10;2/fc+5joBFgAVyJhVQKriq0SWdW7kRJUJazK9KpaFZhzJloBAAAAAAAAXLHEWct2TrT1uJ2Xu+/h&#10;Vj9zpQRYABemVgWu67qPq3LOu5EqqJrn+bAqsGIrAAAAAAAAAF6lJmclyKo/8vaJW/3MBRFgAZyh&#10;mmSVyCr3XLU+cJTEVImqElfVqsCKrQAAAAAAAAD4UAm0dtv5Ybvv7r6HW/3MJxNgAXySCqpqolWe&#10;szowsdUoFVQltso1TdNhZSAAAAAAAAAAF6lPzkqUVSsP79v33PuYxhFgAQyUmCpRVcVWy7Ls73ke&#10;KdOrMsUqYVUiq5poBQAAAAAAAMBNS5y1bOdEW4/bebk7Hm7xCgIsgJ9UQVWPrTLRKpOtRkpclYlW&#10;8zzvVwfWJKu8AwAAAAAAAIB3UDFW4qz6I3ifuNXDrZslwAJ4pVoVuK7rPrbKNTqySlSVuCqRVa0P&#10;rNgKAAAAAAAAAM5I/oC+284P2313dzzcuioCLICmVgUmrKrIqt6NUpFV4qpaFVixFQAAAAAAAABc&#10;oR5jJdD6cf1hD7fOngALuDm1KrAmWiWwynPej1JBVWKrXNM0HWIrAAAAAAAAAOBZibOW7Zxo63E7&#10;9/WH95/5/6AAC7hKmViVsKqmVy3Lcng3UoKqhFV9VaDICgAAAAAAAAA+TMVYibOOrT/s4da7EGAB&#10;F6uCqppolXMmWmWy1UiJqzLRap7nw2SregcAAAAAAAAAXIw+Oethu/f1hz3cepYACzh7tSpwXdd9&#10;bJWrJluNkslVmWBVawP7RCsAAAAAAAAA4OYkytq182H9oQALOAsVVFVs1dcHjtKnV2VtYFYF1jsA&#10;AAAAAAAAgNcQYAEfpq8KTFi1LMv+Oe9HqaAqk6tyTdN0iK0AAAAAAAAAAH6WAAt4VwmrElhVbJXI&#10;qt6NlKAqYVVfFZhzAiwAAAAAAAAAgFEEWMBJsiqwT7TK2sC8G6mCqnmeD5OtKrYCAAAAAAAAAPgM&#10;AizgWQmqElat67qPrXLV+sBRElMlqkpcVasCRVYAAAAAAAAAwLkSYMGNq6CqYqs8Z6pVYqtRanpV&#10;oqpciazqHQAAAAAAAADAJRFgwQ3oqwITWy3Lsr/neaSEVZlilbBqmqbDRCsAAAAAAAAAgGshwIIr&#10;UUFVj61qZeBINckq91oVmHMmWgEAAAAAAAAAXDsBFlyYWhW4rus+rso570aqoGqe58OqwIqtAAAA&#10;AAAAAABumQALzlCtCkxYlSlWNckq70ZJTJWoKnFVrQqs2AoAAAAAAAAAgOMEWPBJalVgTbRKYJXn&#10;vB+lgqrEVrmmaTqsDAQAAAAAAAAA4O0EWDBQRVY1vWpZlv09zyNlelWmWPVVgXkHAAAAAAAAAMD7&#10;EmDBT6qgqsdWmWiVyVYjJa7KRKt5ng+RVb0DAAAAAAAAAOBjCLDglWpV4Lqu+9gq1+jIKlFV4qpE&#10;VrU+sGIrAAAAAAAAAAA+nwALmloVWLFVnuvdKBVW5crawKwKrHcAAAAAAAAAAJw3ARY3p68KzDn3&#10;POc8SgVVmVyVa5qmQ2wFAAAAAAAAAMDlEmBxlTKxqk+vWpbl8G6kBFUJq/qqwJwTYAEAAAAAAAAA&#10;cH0EWFysCqr6RKusDcz6wJEqqJrn+U/rA0VWAAAAAAAAAAC3R4DF2UtQlbBqXdd9bFVrAxNgjZLJ&#10;VZlgVWsD+0QrAAAAAAAAAAAoAizOQgVVFVvlOVOtEluNUtOrElXlyvrAegcAAAAAAAAAAK8hwOLD&#10;9FWBia2WZRkeWUXCqoqspmm6+/r16/4dAAAAAAAAAAD8LAEW7yphVQKriq0SWdW7kRJUJazqqwJz&#10;zkQrAAAAAAAAAAAYRYDFSWpV4Lqu+7gq57wbqYKqeZ4PqwIrtgIAAAAAAAAAgM8gwOJZNckqkVXu&#10;uWp94CiJqRJVJa6qVYEVWwEAAAAAAAAAwLkRYN24CqpqolWeszowsdUoFVQltso1TdNhZSAAAAAA&#10;AAAAAFwSAdYNSEyVqKpiq2VZ9vc8j5TpVZlilbAqkVVNtAIAAAAAAAAAgGshwLoSFVT12KpWBo5U&#10;k6xyz+rAOmfKFQAAAAAAAAAAXDsB1oWpVYHruu4Dq1x5N1KiqsRV8zwf1gdWbAUAAAAAAAAAALdM&#10;gHWGalVgwqqKrOrdKBVZJa6qVYEVWwEAAAAAAAAAAMcJsD5JrQqsiVYJrPKc96NUUJXYKtc0TYfY&#10;CgAAAAAAAAAAeDsB1kCZWJWwqqZXLctyeDdSgqqEVX1VoMgKAAAAAAAAAADenwDrJ1VQVROtcs5E&#10;q0y2GilxVSZazfN8mGxV7wAAAAAAAAAAgI8hwHqlWhW4rus+tspVk61GyeSqTLCqtYF9ohUAAAAA&#10;AAAAAPD5BFhNBVUVW/X1gaP06VVZG5hVgfUOAAAAAAAAAAA4bzcXYPVVgTXFKs85j1JBVSZX5Zqm&#10;6RBbAQAAAAAAAAAAl+sqA6xMrKrAKnHVsiyHdyMlqEpY1VcF5pwACwAAAAAAAAAAuD4XHWBlVWCf&#10;aJW1gXk3UgVV8zwfJltVbAUAAAAAAAAAANyWsw+wElQlrFrXdR9b1drATLQaJTFVoqrEVbUqUGQF&#10;AAAAAAAAAAD86CwCrAqqKrbKc6ZaJbYapaZXJarKlciq3gEAAAAAAAAAALzGhwVYfVVgYqtlWfb3&#10;PI+UsCpTrBJWTdN0mGgFAAAAAAAAAADws941wKqgqsdWtTJwpJpklXutCsw5E60AAAAAAAAAAABG&#10;OSnAqlWB67ru46qc826kCqrmeT6sCqzYCgAAAAAAAAAA4DM8G2DV9KpEVrnXJKtMuRolMVWiqsRV&#10;tSqwYisAAAAAAAAAAIBzcwiwHh4e7v7973/vVwcmthqlgqrEVrmmaTqsDAQAAAAAAAAAALgkX/vD&#10;e64RzPSqTLHqqwLzDgAAAAAAAAAA4FocAqzEUm+VuCoTreZ5PkRW9Q4AAAAAAAAAAODaHaqr56ZT&#10;JapKXJXIqtYHVmwFAAAAAAAAAABwy748/Vc9/Otf/9rfE2NVbAUAAAAAAAAAAMBxfwqwAAAAAAAA&#10;AAAAeD0BFgAAAAAAAAAAwIkEWAAAAAAAAAAAACcSYAEAAAAAAAAAAJxIgAUAAAAAAAAAAHAiARYA&#10;AAAAAAAAAMCJBFgAAAAAAAAAAAAnEmABAAAAAAAAAACcSIAFAAAAAAAAAABwIgEWAAAAAAAAAADA&#10;iQRYAAAAAAAAAAAAJxJgAQAAAAAAAAAAnEiABQAAAAAAAAAAcCIBFgAAAAAAAAAAwIkEWAAAAAAA&#10;AAAAACcSYAEAAAAAAAAAAJxIgAUAAAAAAAAAAHAiARYAAAAAAAAAAMCJBFgAAAAAAAAAAAAnEmAB&#10;AAAAAAAAAACcSIAFAAAAAAAAAABwIgEWAAAAAAAAAADAiQRYAAAAAAAAAAAAJxJgAQAAAAAAAAAA&#10;nEiABQAAAAAAAAAAcCIBFgAAAAAAAAAAwIkEWAAAAAAAAAAAACcSYAEAAAAAAAAAAJxIgAUAAAAA&#10;AAAAAHAiARYAAAAAAAAAAMCJ/k+AAQBN+fkQdcXCoQAAAABJRU5ErkJgglBLAwQUAAYACAAAACEA&#10;itqqQtgAAAAGAQAADwAAAGRycy9kb3ducmV2LnhtbEyPwWrDMBBE74X+g9hCb41sQ0riWA5tofc2&#10;MTmvrY1tYq2MpMROv75KL81lYJhl5m2xnc0gLuR8b1lBukhAEDdW99wqqPafLysQPiBrHCyTgit5&#10;2JaPDwXm2k78TZddaEUsYZ+jgi6EMZfSNx0Z9As7EsfsaJ3BEK1rpXY4xXIzyCxJXqXBnuNChyN9&#10;dNScdmej4N1yKr3TLq0rqq4/0+FrxUap56f5bQMi0Bz+j+GGH9GhjEy1PbP2YlAQHwl/esvSZRZ9&#10;rSBbLxOQZSHv8ctf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BiKexSaBQAApBsAAA4AAAAAAAAAAAAAAAAAOgIAAGRycy9lMm9Eb2MueG1sUEsBAi0ACgAAAAAA&#10;AAAhAJsbFBFoZAAAaGQAABQAAAAAAAAAAAAAAAAAAAgAAGRycy9tZWRpYS9pbWFnZTEucG5nUEsB&#10;Ai0AFAAGAAgAAAAhAIraqkLYAAAABgEAAA8AAAAAAAAAAAAAAAAAmmwAAGRycy9kb3ducmV2Lnht&#10;bFBLAQItABQABgAIAAAAIQCqJg6+vAAAACEBAAAZAAAAAAAAAAAAAAAAAJ9tAABkcnMvX3JlbHMv&#10;ZTJvRG9jLnhtbC5yZWxzUEsFBgAAAAAGAAYAfAEAAJJuA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9" o:title="" recolor="t" rotate="t" type="frame"/>
                    </v:rect>
                    <w10:wrap anchorx="page" anchory="page"/>
                  </v:group>
                </w:pict>
              </mc:Fallback>
            </mc:AlternateContent>
          </w:r>
          <w:r w:rsidR="006222E8" w:rsidRPr="00607B09">
            <w:rPr>
              <w:rFonts w:ascii="Arial" w:hAnsi="Arial" w:cs="Arial"/>
              <w:noProof/>
              <w:lang w:val="en-US"/>
            </w:rPr>
            <mc:AlternateContent>
              <mc:Choice Requires="wps">
                <w:drawing>
                  <wp:anchor distT="0" distB="0" distL="114300" distR="114300" simplePos="0" relativeHeight="251661312" behindDoc="0" locked="0" layoutInCell="1" allowOverlap="1" wp14:anchorId="1B6B8B72" wp14:editId="74A7B443">
                    <wp:simplePos x="0" y="0"/>
                    <wp:positionH relativeFrom="margin">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3930" cy="105029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3930" cy="10502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FB60C2" w14:textId="447B113C" w:rsidR="00172D82" w:rsidRDefault="00172D82" w:rsidP="00784AC4">
                                <w:pPr>
                                  <w:jc w:val="center"/>
                                  <w:rPr>
                                    <w:rFonts w:ascii="Arial" w:hAnsi="Arial" w:cs="Arial"/>
                                    <w:b/>
                                    <w:color w:val="4472C4" w:themeColor="accent1"/>
                                    <w:sz w:val="56"/>
                                    <w:szCs w:val="56"/>
                                  </w:rPr>
                                </w:pPr>
                                <w:r>
                                  <w:rPr>
                                    <w:rFonts w:ascii="Arial" w:hAnsi="Arial" w:cs="Arial"/>
                                    <w:b/>
                                    <w:color w:val="4472C4" w:themeColor="accent1"/>
                                    <w:sz w:val="56"/>
                                    <w:szCs w:val="56"/>
                                  </w:rPr>
                                  <w:t>Scope of work and Service Description</w:t>
                                </w:r>
                              </w:p>
                              <w:p w14:paraId="61E7252B" w14:textId="1DBEFAE9" w:rsidR="00172D82" w:rsidRPr="00C44450" w:rsidRDefault="00172D82" w:rsidP="00686988">
                                <w:pPr>
                                  <w:jc w:val="center"/>
                                  <w:rPr>
                                    <w:rFonts w:ascii="Arial" w:hAnsi="Arial" w:cs="Arial"/>
                                    <w:i/>
                                    <w:color w:val="4472C4" w:themeColor="accent1"/>
                                    <w:sz w:val="32"/>
                                    <w:szCs w:val="56"/>
                                  </w:rPr>
                                </w:pPr>
                                <w:r w:rsidRPr="00C44450">
                                  <w:rPr>
                                    <w:rFonts w:ascii="Arial" w:hAnsi="Arial" w:cs="Arial"/>
                                    <w:i/>
                                    <w:color w:val="4472C4" w:themeColor="accent1"/>
                                    <w:sz w:val="32"/>
                                    <w:szCs w:val="56"/>
                                  </w:rPr>
                                  <w:t xml:space="preserve">Document Version </w:t>
                                </w:r>
                                <w:r w:rsidR="00C44CDF">
                                  <w:rPr>
                                    <w:rFonts w:ascii="Arial" w:hAnsi="Arial" w:cs="Arial"/>
                                    <w:i/>
                                    <w:color w:val="4472C4" w:themeColor="accent1"/>
                                    <w:sz w:val="32"/>
                                    <w:szCs w:val="56"/>
                                  </w:rPr>
                                  <w:t>4.3</w:t>
                                </w:r>
                              </w:p>
                              <w:sdt>
                                <w:sdtPr>
                                  <w:rPr>
                                    <w:color w:val="595959" w:themeColor="text1" w:themeTint="A6"/>
                                    <w:sz w:val="20"/>
                                    <w:szCs w:val="20"/>
                                  </w:rPr>
                                  <w:alias w:val="Abstract"/>
                                  <w:tag w:val=""/>
                                  <w:id w:val="1375273687"/>
                                  <w:showingPlcHdr/>
                                  <w:dataBinding w:prefixMappings="xmlns:ns0='http://schemas.microsoft.com/office/2006/coverPageProps' " w:xpath="/ns0:CoverPageProperties[1]/ns0:Abstract[1]" w:storeItemID="{55AF091B-3C7A-41E3-B477-F2FDAA23CFDA}"/>
                                  <w:text w:multiLine="1"/>
                                </w:sdtPr>
                                <w:sdtEndPr/>
                                <w:sdtContent>
                                  <w:p w14:paraId="141CC0FB" w14:textId="4989D6EF" w:rsidR="00172D82" w:rsidRDefault="00172D82">
                                    <w:pPr>
                                      <w:pStyle w:val="NoSpacing"/>
                                      <w:jc w:val="right"/>
                                      <w:rPr>
                                        <w:color w:val="595959" w:themeColor="text1" w:themeTint="A6"/>
                                        <w:sz w:val="20"/>
                                        <w:szCs w:val="20"/>
                                      </w:rPr>
                                    </w:pPr>
                                    <w:r>
                                      <w:rPr>
                                        <w:color w:val="595959" w:themeColor="text1" w:themeTint="A6"/>
                                        <w:sz w:val="20"/>
                                        <w:szCs w:val="20"/>
                                      </w:rPr>
                                      <w:t xml:space="preserve">     </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w14:anchorId="1B6B8B72" id="_x0000_t202" coordsize="21600,21600" o:spt="202" path="m,l,21600r21600,l21600,xe">
                    <v:stroke joinstyle="miter"/>
                    <v:path gradientshapeok="t" o:connecttype="rect"/>
                  </v:shapetype>
                  <v:shape id="Text Box 153" o:spid="_x0000_s1026" type="#_x0000_t202" style="position:absolute;margin-left:0;margin-top:0;width:575.9pt;height:82.7pt;z-index:251661312;visibility:visible;mso-wrap-style:square;mso-width-percent:941;mso-height-percent:100;mso-top-percent:700;mso-wrap-distance-left:9pt;mso-wrap-distance-top:0;mso-wrap-distance-right:9pt;mso-wrap-distance-bottom:0;mso-position-horizontal:center;mso-position-horizontal-relative:margin;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dhXgQIAAGIFAAAOAAAAZHJzL2Uyb0RvYy54bWysVE1PGzEQvVfqf7B8L7shSgoRG5SCqCoh&#10;QEDF2fHaZFV/1Xaym/76Pnt3A6K9UPXinZ15M56PNz4777QiO+FDY01FJ0clJcJwWzfmuaLfH68+&#10;nVASIjM1U9aIiu5FoOfLjx/OWrcQx3ZjVS08QRATFq2r6CZGtyiKwDdCs3BknTAwSus1i/j1z0Xt&#10;WYvoWhXHZTkvWutr5y0XIUB72RvpMseXUvB4K2UQkaiKIreYT5/PdTqL5RlbPHvmNg0f0mD/kIVm&#10;jcGlh1CXLDKy9c0foXTDvQ1WxiNudWGlbLjINaCaSfmmmocNcyLXguYEd2hT+H9h+c3uzpOmxuxm&#10;U0oM0xjSo+gi+WI7knToUOvCAsAHB2jsYAB61AcoU+Gd9Dp9URKBHb3eH/qbwnEoP08n09MpTBy2&#10;STkrj0/zBIoXd+dD/CqsJkmoqMcAc1/Z7jpEpALoCEm3GXvVKJWHqAxpKzqfzsrscLDAQ5mEFZkO&#10;Q5hUUp96luJeiYRR5l5ItCNXkBSZiOJCebJjoBDjXJiYi89xgU4oiSTe4zjgX7J6j3Nfx3izNfHg&#10;rBtjfa7+Tdr1jzFl2ePRyFd1JzF2624Y9drWe0za235bguNXDaZxzUK8Yx7rgQli5eMtDqksum4H&#10;iZKN9b/+pk94sBZWSlqsW0XDzy3zghL1zYDPk3lZYp+xofkXgs/C/GR2ktTrUW22+sJiEhO8K45n&#10;MYGjGkXprX7Co7BKF8LEDMe1FY2jeBH7/cejwsVqlUFYRsfitXlwPIVOg0k0e+yemHcDFyNofGPH&#10;nWSLN5TssZkzbrWNIGbma+pt39Ch51jkTOPh0Ukvxev/jHp5Gpe/AQAA//8DAFBLAwQUAAYACAAA&#10;ACEAqHWk5dwAAAAGAQAADwAAAGRycy9kb3ducmV2LnhtbEyPwU7DQAxE70j8w8pI3OgmhbQQsqlQ&#10;JaQC4kDpB7hZk0RkvVF206Z/j8sFLpatGY3fFKvJdepAQ2g9G0hnCSjiytuWawO7z+ebe1AhIlvs&#10;PJOBEwVYlZcXBebWH/mDDttYKwnhkKOBJsY+1zpUDTkMM98Ti/blB4dRzqHWdsCjhLtOz5NkoR22&#10;LB8a7GndUPW9HZ2BcbfZ9K/zk3+rX96Xbbbm5fhwa8z11fT0CCrSFP/McMYXdCiFae9HtkF1BqRI&#10;/J1nLc1S6bGXbZHdgS4L/R+//AEAAP//AwBQSwECLQAUAAYACAAAACEAtoM4kv4AAADhAQAAEwAA&#10;AAAAAAAAAAAAAAAAAAAAW0NvbnRlbnRfVHlwZXNdLnhtbFBLAQItABQABgAIAAAAIQA4/SH/1gAA&#10;AJQBAAALAAAAAAAAAAAAAAAAAC8BAABfcmVscy8ucmVsc1BLAQItABQABgAIAAAAIQBzRdhXgQIA&#10;AGIFAAAOAAAAAAAAAAAAAAAAAC4CAABkcnMvZTJvRG9jLnhtbFBLAQItABQABgAIAAAAIQCodaTl&#10;3AAAAAYBAAAPAAAAAAAAAAAAAAAAANsEAABkcnMvZG93bnJldi54bWxQSwUGAAAAAAQABADzAAAA&#10;5AUAAAAA&#10;" filled="f" stroked="f" strokeweight=".5pt">
                    <v:textbox style="mso-fit-shape-to-text:t" inset="126pt,0,54pt,0">
                      <w:txbxContent>
                        <w:p w14:paraId="12FB60C2" w14:textId="447B113C" w:rsidR="00172D82" w:rsidRDefault="00172D82" w:rsidP="00784AC4">
                          <w:pPr>
                            <w:jc w:val="center"/>
                            <w:rPr>
                              <w:rFonts w:ascii="Arial" w:hAnsi="Arial" w:cs="Arial"/>
                              <w:b/>
                              <w:color w:val="4472C4" w:themeColor="accent1"/>
                              <w:sz w:val="56"/>
                              <w:szCs w:val="56"/>
                            </w:rPr>
                          </w:pPr>
                          <w:r>
                            <w:rPr>
                              <w:rFonts w:ascii="Arial" w:hAnsi="Arial" w:cs="Arial"/>
                              <w:b/>
                              <w:color w:val="4472C4" w:themeColor="accent1"/>
                              <w:sz w:val="56"/>
                              <w:szCs w:val="56"/>
                            </w:rPr>
                            <w:t>Scope of work and Service Description</w:t>
                          </w:r>
                        </w:p>
                        <w:p w14:paraId="61E7252B" w14:textId="1DBEFAE9" w:rsidR="00172D82" w:rsidRPr="00C44450" w:rsidRDefault="00172D82" w:rsidP="00686988">
                          <w:pPr>
                            <w:jc w:val="center"/>
                            <w:rPr>
                              <w:rFonts w:ascii="Arial" w:hAnsi="Arial" w:cs="Arial"/>
                              <w:i/>
                              <w:color w:val="4472C4" w:themeColor="accent1"/>
                              <w:sz w:val="32"/>
                              <w:szCs w:val="56"/>
                            </w:rPr>
                          </w:pPr>
                          <w:r w:rsidRPr="00C44450">
                            <w:rPr>
                              <w:rFonts w:ascii="Arial" w:hAnsi="Arial" w:cs="Arial"/>
                              <w:i/>
                              <w:color w:val="4472C4" w:themeColor="accent1"/>
                              <w:sz w:val="32"/>
                              <w:szCs w:val="56"/>
                            </w:rPr>
                            <w:t xml:space="preserve">Document Version </w:t>
                          </w:r>
                          <w:r w:rsidR="00C44CDF">
                            <w:rPr>
                              <w:rFonts w:ascii="Arial" w:hAnsi="Arial" w:cs="Arial"/>
                              <w:i/>
                              <w:color w:val="4472C4" w:themeColor="accent1"/>
                              <w:sz w:val="32"/>
                              <w:szCs w:val="56"/>
                            </w:rPr>
                            <w:t>4.3</w:t>
                          </w:r>
                          <w:bookmarkStart w:id="1" w:name="_GoBack"/>
                          <w:bookmarkEnd w:id="1"/>
                        </w:p>
                        <w:sdt>
                          <w:sdtPr>
                            <w:rPr>
                              <w:color w:val="595959" w:themeColor="text1" w:themeTint="A6"/>
                              <w:sz w:val="20"/>
                              <w:szCs w:val="20"/>
                            </w:rPr>
                            <w:alias w:val="Abstract"/>
                            <w:tag w:val=""/>
                            <w:id w:val="1375273687"/>
                            <w:showingPlcHdr/>
                            <w:dataBinding w:prefixMappings="xmlns:ns0='http://schemas.microsoft.com/office/2006/coverPageProps' " w:xpath="/ns0:CoverPageProperties[1]/ns0:Abstract[1]" w:storeItemID="{55AF091B-3C7A-41E3-B477-F2FDAA23CFDA}"/>
                            <w:text w:multiLine="1"/>
                          </w:sdtPr>
                          <w:sdtEndPr/>
                          <w:sdtContent>
                            <w:p w14:paraId="141CC0FB" w14:textId="4989D6EF" w:rsidR="00172D82" w:rsidRDefault="00172D82">
                              <w:pPr>
                                <w:pStyle w:val="NoSpacing"/>
                                <w:jc w:val="right"/>
                                <w:rPr>
                                  <w:color w:val="595959" w:themeColor="text1" w:themeTint="A6"/>
                                  <w:sz w:val="20"/>
                                  <w:szCs w:val="20"/>
                                </w:rPr>
                              </w:pPr>
                              <w:r>
                                <w:rPr>
                                  <w:color w:val="595959" w:themeColor="text1" w:themeTint="A6"/>
                                  <w:sz w:val="20"/>
                                  <w:szCs w:val="20"/>
                                </w:rPr>
                                <w:t xml:space="preserve">     </w:t>
                              </w:r>
                            </w:p>
                          </w:sdtContent>
                        </w:sdt>
                      </w:txbxContent>
                    </v:textbox>
                    <w10:wrap type="square" anchorx="margin" anchory="page"/>
                  </v:shape>
                </w:pict>
              </mc:Fallback>
            </mc:AlternateContent>
          </w:r>
        </w:p>
        <w:p w14:paraId="0FDF5FD9" w14:textId="223D4407" w:rsidR="002719EB" w:rsidRPr="00607B09" w:rsidRDefault="006222E8" w:rsidP="004448B8">
          <w:pPr>
            <w:spacing w:line="259" w:lineRule="auto"/>
            <w:jc w:val="center"/>
            <w:rPr>
              <w:rFonts w:ascii="Arial" w:hAnsi="Arial" w:cs="Arial"/>
              <w:b/>
              <w:color w:val="2F5496" w:themeColor="accent1" w:themeShade="BF"/>
              <w:sz w:val="48"/>
              <w:szCs w:val="48"/>
            </w:rPr>
          </w:pPr>
          <w:r w:rsidRPr="00607B09">
            <w:rPr>
              <w:rFonts w:ascii="Arial" w:hAnsi="Arial" w:cs="Arial"/>
              <w:b/>
              <w:noProof/>
              <w:color w:val="2F5496" w:themeColor="accent1" w:themeShade="BF"/>
              <w:sz w:val="48"/>
              <w:szCs w:val="48"/>
              <w:lang w:val="en-US"/>
            </w:rPr>
            <w:drawing>
              <wp:anchor distT="0" distB="0" distL="114300" distR="114300" simplePos="0" relativeHeight="251664384" behindDoc="0" locked="0" layoutInCell="1" allowOverlap="1" wp14:anchorId="0DDC45EE" wp14:editId="60A1AA00">
                <wp:simplePos x="0" y="0"/>
                <wp:positionH relativeFrom="column">
                  <wp:posOffset>-599440</wp:posOffset>
                </wp:positionH>
                <wp:positionV relativeFrom="paragraph">
                  <wp:posOffset>304478</wp:posOffset>
                </wp:positionV>
                <wp:extent cx="1528549" cy="785126"/>
                <wp:effectExtent l="0" t="0" r="0" b="0"/>
                <wp:wrapNone/>
                <wp:docPr id="4"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28549" cy="785126"/>
                        </a:xfrm>
                        <a:prstGeom prst="rect">
                          <a:avLst/>
                        </a:prstGeom>
                      </pic:spPr>
                    </pic:pic>
                  </a:graphicData>
                </a:graphic>
                <wp14:sizeRelH relativeFrom="margin">
                  <wp14:pctWidth>0</wp14:pctWidth>
                </wp14:sizeRelH>
                <wp14:sizeRelV relativeFrom="margin">
                  <wp14:pctHeight>0</wp14:pctHeight>
                </wp14:sizeRelV>
              </wp:anchor>
            </w:drawing>
          </w:r>
          <w:r w:rsidRPr="00607B09">
            <w:rPr>
              <w:rFonts w:ascii="Arial" w:hAnsi="Arial" w:cs="Arial"/>
              <w:b/>
              <w:noProof/>
              <w:color w:val="2F5496" w:themeColor="accent1" w:themeShade="BF"/>
              <w:sz w:val="48"/>
              <w:szCs w:val="48"/>
              <w:lang w:val="en-US"/>
            </w:rPr>
            <w:drawing>
              <wp:anchor distT="0" distB="0" distL="114300" distR="114300" simplePos="0" relativeHeight="251665408" behindDoc="0" locked="0" layoutInCell="1" allowOverlap="1" wp14:anchorId="23E710B5" wp14:editId="6EDF8259">
                <wp:simplePos x="0" y="0"/>
                <wp:positionH relativeFrom="margin">
                  <wp:align>center</wp:align>
                </wp:positionH>
                <wp:positionV relativeFrom="paragraph">
                  <wp:posOffset>517553</wp:posOffset>
                </wp:positionV>
                <wp:extent cx="1105468" cy="495281"/>
                <wp:effectExtent l="0" t="0" r="0" b="635"/>
                <wp:wrapNone/>
                <wp:docPr id="5"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rotWithShape="1">
                        <a:blip r:embed="rId11">
                          <a:extLst>
                            <a:ext uri="{28A0092B-C50C-407E-A947-70E740481C1C}">
                              <a14:useLocalDpi xmlns:a14="http://schemas.microsoft.com/office/drawing/2010/main" val="0"/>
                            </a:ext>
                          </a:extLst>
                        </a:blip>
                        <a:srcRect t="18383" b="22243"/>
                        <a:stretch/>
                      </pic:blipFill>
                      <pic:spPr bwMode="auto">
                        <a:xfrm>
                          <a:off x="0" y="0"/>
                          <a:ext cx="1105468" cy="4952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07B09">
            <w:rPr>
              <w:rFonts w:ascii="Arial" w:hAnsi="Arial" w:cs="Arial"/>
              <w:b/>
              <w:noProof/>
              <w:color w:val="2F5496" w:themeColor="accent1" w:themeShade="BF"/>
              <w:sz w:val="48"/>
              <w:szCs w:val="48"/>
              <w:lang w:val="en-US"/>
            </w:rPr>
            <w:drawing>
              <wp:anchor distT="0" distB="0" distL="114300" distR="114300" simplePos="0" relativeHeight="251666432" behindDoc="0" locked="0" layoutInCell="1" allowOverlap="1" wp14:anchorId="1DC6AA4F" wp14:editId="570FBA52">
                <wp:simplePos x="0" y="0"/>
                <wp:positionH relativeFrom="column">
                  <wp:posOffset>3916661</wp:posOffset>
                </wp:positionH>
                <wp:positionV relativeFrom="paragraph">
                  <wp:posOffset>685269</wp:posOffset>
                </wp:positionV>
                <wp:extent cx="2678551" cy="409433"/>
                <wp:effectExtent l="0" t="0" r="0" b="0"/>
                <wp:wrapNone/>
                <wp:docPr id="6" name="Picture 5"/>
                <wp:cNvGraphicFramePr/>
                <a:graphic xmlns:a="http://schemas.openxmlformats.org/drawingml/2006/main">
                  <a:graphicData uri="http://schemas.openxmlformats.org/drawingml/2006/picture">
                    <pic:pic xmlns:pic="http://schemas.openxmlformats.org/drawingml/2006/picture">
                      <pic:nvPicPr>
                        <pic:cNvPr id="6" name="Picture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78551" cy="409433"/>
                        </a:xfrm>
                        <a:prstGeom prst="rect">
                          <a:avLst/>
                        </a:prstGeom>
                      </pic:spPr>
                    </pic:pic>
                  </a:graphicData>
                </a:graphic>
                <wp14:sizeRelH relativeFrom="margin">
                  <wp14:pctWidth>0</wp14:pctWidth>
                </wp14:sizeRelH>
                <wp14:sizeRelV relativeFrom="margin">
                  <wp14:pctHeight>0</wp14:pctHeight>
                </wp14:sizeRelV>
              </wp:anchor>
            </w:drawing>
          </w:r>
          <w:r w:rsidR="004448B8" w:rsidRPr="00607B09">
            <w:rPr>
              <w:rFonts w:ascii="Arial" w:hAnsi="Arial" w:cs="Arial"/>
              <w:noProof/>
              <w:lang w:val="en-US"/>
            </w:rPr>
            <mc:AlternateContent>
              <mc:Choice Requires="wps">
                <w:drawing>
                  <wp:anchor distT="0" distB="0" distL="114300" distR="114300" simplePos="0" relativeHeight="251659264" behindDoc="0" locked="0" layoutInCell="1" allowOverlap="1" wp14:anchorId="028C09D5" wp14:editId="0723A415">
                    <wp:simplePos x="0" y="0"/>
                    <wp:positionH relativeFrom="margin">
                      <wp:align>center</wp:align>
                    </wp:positionH>
                    <wp:positionV relativeFrom="page">
                      <wp:posOffset>1976120</wp:posOffset>
                    </wp:positionV>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9328E79" w14:textId="08F2C3F9" w:rsidR="00172D82" w:rsidRDefault="00C514F7">
                                <w:pPr>
                                  <w:jc w:val="right"/>
                                  <w:rPr>
                                    <w:color w:val="4472C4" w:themeColor="accent1"/>
                                    <w:sz w:val="64"/>
                                    <w:szCs w:val="64"/>
                                  </w:rPr>
                                </w:pPr>
                                <w:sdt>
                                  <w:sdtPr>
                                    <w:rPr>
                                      <w:rFonts w:ascii="Arial" w:hAnsi="Arial" w:cs="Arial"/>
                                      <w:b/>
                                      <w:bCs/>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172D82">
                                      <w:rPr>
                                        <w:rFonts w:ascii="Arial" w:hAnsi="Arial" w:cs="Arial"/>
                                        <w:b/>
                                        <w:bCs/>
                                        <w:caps/>
                                        <w:color w:val="4472C4" w:themeColor="accent1"/>
                                        <w:sz w:val="64"/>
                                        <w:szCs w:val="64"/>
                                      </w:rPr>
                                      <w:t>Norfolk telecom</w:t>
                                    </w:r>
                                  </w:sdtContent>
                                </w:sdt>
                              </w:p>
                              <w:sdt>
                                <w:sdtPr>
                                  <w:rPr>
                                    <w:rFonts w:ascii="Arial" w:hAnsi="Arial" w:cs="Arial"/>
                                    <w:b/>
                                    <w:bCs/>
                                    <w:color w:val="404040" w:themeColor="text1" w:themeTint="BF"/>
                                    <w:sz w:val="40"/>
                                    <w:szCs w:val="40"/>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63907EFD" w14:textId="3B4F4DAA" w:rsidR="00172D82" w:rsidRDefault="00172D82">
                                    <w:pPr>
                                      <w:jc w:val="right"/>
                                      <w:rPr>
                                        <w:smallCaps/>
                                        <w:color w:val="404040" w:themeColor="text1" w:themeTint="BF"/>
                                        <w:sz w:val="36"/>
                                        <w:szCs w:val="36"/>
                                      </w:rPr>
                                    </w:pPr>
                                    <w:r>
                                      <w:rPr>
                                        <w:rFonts w:ascii="Arial" w:hAnsi="Arial" w:cs="Arial"/>
                                        <w:b/>
                                        <w:bCs/>
                                        <w:color w:val="404040" w:themeColor="text1" w:themeTint="BF"/>
                                        <w:sz w:val="40"/>
                                        <w:szCs w:val="40"/>
                                      </w:rPr>
                                      <w:t>Network Upgrade</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028C09D5" id="Text Box 154" o:spid="_x0000_s1027" type="#_x0000_t202" style="position:absolute;left:0;text-align:left;margin-left:0;margin-top:155.6pt;width:8in;height:286.5pt;z-index:251659264;visibility:visible;mso-wrap-style:square;mso-width-percent:941;mso-height-percent:363;mso-wrap-distance-left:9pt;mso-wrap-distance-top:0;mso-wrap-distance-right:9pt;mso-wrap-distance-bottom:0;mso-position-horizontal:center;mso-position-horizontal-relative:margin;mso-position-vertical:absolute;mso-position-vertical-relative:page;mso-width-percent:941;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YpcgwIAAGkFAAAOAAAAZHJzL2Uyb0RvYy54bWysVE1vEzEQvSPxHyzf6SYNCVHUTRVaFSFV&#10;paJFPTteu1nh9RjbSTb8ep69u2kpXIq4eGdnnsfz8WbOztvGsJ3yoSZb8vHJiDNlJVW1fSz5t/ur&#10;d3POQhS2EoasKvlBBX6+fPvmbO8W6pQ2ZCrlGZzYsNi7km9idIuiCHKjGhFOyCkLoybfiIhf/1hU&#10;XuzhvTHF6Wg0K/bkK+dJqhCgveyMfJn9a61k/KJ1UJGZkiO2mE+fz3U6i+WZWDx64Ta17MMQ/xBF&#10;I2qLR4+uLkUUbOvrP1w1tfQUSMcTSU1BWtdS5RyQzXj0Ipu7jXAq54LiBHcsU/h/buXN7tazukLv&#10;pu85s6JBk+5VG9lHalnSoUJ7FxYA3jlAYwsD0IM+QJkSb7Vv0hcpMdhR68OxvsmdhPLDZDxF0ziT&#10;sE1mk/l0mjtQPF13PsRPihqWhJJ7NDDXVeyuQ0QogA6Q9Jqlq9qY3ERj2b7kswlc/mbBDWOTRmU6&#10;9G5SSl3oWYoHoxLG2K9Koxw5g6TIRFQXxrOdAIWElMrGnHz2C3RCaQTxmos9/imq11zu8hheJhuP&#10;l5vaks/Zvwi7+j6ErDs8Cvks7yTGdt12PBg6u6bqgIZ76oYmOHlVoynXIsRb4TElaCQmP37BoQ2h&#10;+NRLnG3I//ybPuFBXlg522PqSh5+bIVXnJnPFrQez0ajzJCYf/GCz8JsPp0n4qwHtd02F4SGjLFe&#10;nMxiAkcziNpT84DdsEoPwiSsxLMlXw/iRezWAHaLVKtVBmEmnYjX9s7J5Dr1J7Htvn0Q3vWUjGDz&#10;DQ2jKRYvmNlh001Lq20kXWfaphJ3Be1Lj3nObO53T1oYz/8z6mlDLn8BAAD//wMAUEsDBBQABgAI&#10;AAAAIQCkYJ4M4AAAAAkBAAAPAAAAZHJzL2Rvd25yZXYueG1sTI/NTsMwEITvSLyDtUjcqJOUVlbI&#10;pqqQuFQg9Q+4uvGSRMTrKHbbwNPXPcFxdlYz3xSL0XbiRINvHSOkkwQEceVMyzXCfvfyoED4oNno&#10;zjEh/JCHRXl7U+jcuDNv6LQNtYgh7HON0ITQ51L6qiGr/cT1xNH7coPVIcqhlmbQ5xhuO5klyVxa&#10;3XJsaHRPzw1V39ujRfAfe7V+m61Wy8/XxK/f579TZXaI93fj8glEoDH8PcMVP6JDGZkO7sjGiw4h&#10;DgkI0zTNQFztdJbF0wFBqccMZFnI/wvKCwAAAP//AwBQSwECLQAUAAYACAAAACEAtoM4kv4AAADh&#10;AQAAEwAAAAAAAAAAAAAAAAAAAAAAW0NvbnRlbnRfVHlwZXNdLnhtbFBLAQItABQABgAIAAAAIQA4&#10;/SH/1gAAAJQBAAALAAAAAAAAAAAAAAAAAC8BAABfcmVscy8ucmVsc1BLAQItABQABgAIAAAAIQDj&#10;kYpcgwIAAGkFAAAOAAAAAAAAAAAAAAAAAC4CAABkcnMvZTJvRG9jLnhtbFBLAQItABQABgAIAAAA&#10;IQCkYJ4M4AAAAAkBAAAPAAAAAAAAAAAAAAAAAN0EAABkcnMvZG93bnJldi54bWxQSwUGAAAAAAQA&#10;BADzAAAA6gUAAAAA&#10;" filled="f" stroked="f" strokeweight=".5pt">
                    <v:textbox inset="126pt,0,54pt,0">
                      <w:txbxContent>
                        <w:p w14:paraId="39328E79" w14:textId="08F2C3F9" w:rsidR="00172D82" w:rsidRDefault="00172D82">
                          <w:pPr>
                            <w:jc w:val="right"/>
                            <w:rPr>
                              <w:color w:val="4472C4" w:themeColor="accent1"/>
                              <w:sz w:val="64"/>
                              <w:szCs w:val="64"/>
                            </w:rPr>
                          </w:pPr>
                          <w:sdt>
                            <w:sdtPr>
                              <w:rPr>
                                <w:rFonts w:ascii="Arial" w:hAnsi="Arial" w:cs="Arial"/>
                                <w:b/>
                                <w:bCs/>
                                <w:caps/>
                                <w:color w:val="4472C4" w:themeColor="accent1"/>
                                <w:sz w:val="64"/>
                                <w:szCs w:val="64"/>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Pr>
                                  <w:rFonts w:ascii="Arial" w:hAnsi="Arial" w:cs="Arial"/>
                                  <w:b/>
                                  <w:bCs/>
                                  <w:caps/>
                                  <w:color w:val="4472C4" w:themeColor="accent1"/>
                                  <w:sz w:val="64"/>
                                  <w:szCs w:val="64"/>
                                </w:rPr>
                                <w:t>Norfolk telecom</w:t>
                              </w:r>
                            </w:sdtContent>
                          </w:sdt>
                        </w:p>
                        <w:sdt>
                          <w:sdtPr>
                            <w:rPr>
                              <w:rFonts w:ascii="Arial" w:hAnsi="Arial" w:cs="Arial"/>
                              <w:b/>
                              <w:bCs/>
                              <w:color w:val="404040" w:themeColor="text1" w:themeTint="BF"/>
                              <w:sz w:val="40"/>
                              <w:szCs w:val="40"/>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63907EFD" w14:textId="3B4F4DAA" w:rsidR="00172D82" w:rsidRDefault="00172D82">
                              <w:pPr>
                                <w:jc w:val="right"/>
                                <w:rPr>
                                  <w:smallCaps/>
                                  <w:color w:val="404040" w:themeColor="text1" w:themeTint="BF"/>
                                  <w:sz w:val="36"/>
                                  <w:szCs w:val="36"/>
                                </w:rPr>
                              </w:pPr>
                              <w:r>
                                <w:rPr>
                                  <w:rFonts w:ascii="Arial" w:hAnsi="Arial" w:cs="Arial"/>
                                  <w:b/>
                                  <w:bCs/>
                                  <w:color w:val="404040" w:themeColor="text1" w:themeTint="BF"/>
                                  <w:sz w:val="40"/>
                                  <w:szCs w:val="40"/>
                                </w:rPr>
                                <w:t>Network Upgrade</w:t>
                              </w:r>
                            </w:p>
                          </w:sdtContent>
                        </w:sdt>
                      </w:txbxContent>
                    </v:textbox>
                    <w10:wrap type="square" anchorx="margin" anchory="page"/>
                  </v:shape>
                </w:pict>
              </mc:Fallback>
            </mc:AlternateContent>
          </w:r>
          <w:r w:rsidR="002719EB" w:rsidRPr="00607B09">
            <w:rPr>
              <w:rFonts w:ascii="Arial" w:hAnsi="Arial" w:cs="Arial"/>
              <w:b/>
              <w:color w:val="2F5496" w:themeColor="accent1" w:themeShade="BF"/>
              <w:sz w:val="48"/>
              <w:szCs w:val="48"/>
            </w:rPr>
            <w:br w:type="page"/>
          </w:r>
        </w:p>
      </w:sdtContent>
    </w:sdt>
    <w:p w14:paraId="35EB3424" w14:textId="1B3C222C" w:rsidR="00F21CCC" w:rsidRPr="00607B09" w:rsidRDefault="00F21CCC">
      <w:pPr>
        <w:rPr>
          <w:rFonts w:ascii="Arial" w:hAnsi="Arial" w:cs="Arial"/>
        </w:rPr>
      </w:pPr>
    </w:p>
    <w:p w14:paraId="7368537A" w14:textId="77777777" w:rsidR="00F21CCC" w:rsidRPr="00607B09" w:rsidRDefault="00F21CCC" w:rsidP="00F21CCC">
      <w:pPr>
        <w:pStyle w:val="MainHeading"/>
        <w:rPr>
          <w:rFonts w:ascii="Arial" w:hAnsi="Arial" w:cs="Arial"/>
          <w:color w:val="0070C0"/>
          <w:sz w:val="28"/>
          <w:szCs w:val="40"/>
          <w:lang w:val="en-AU"/>
        </w:rPr>
      </w:pPr>
      <w:r w:rsidRPr="00607B09">
        <w:rPr>
          <w:rFonts w:ascii="Arial" w:hAnsi="Arial" w:cs="Arial"/>
          <w:color w:val="0070C0"/>
          <w:sz w:val="28"/>
          <w:szCs w:val="40"/>
          <w:lang w:val="en-AU"/>
        </w:rPr>
        <w:t>Document History</w:t>
      </w:r>
    </w:p>
    <w:tbl>
      <w:tblPr>
        <w:tblW w:w="9781"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851"/>
        <w:gridCol w:w="2268"/>
        <w:gridCol w:w="2126"/>
        <w:gridCol w:w="4536"/>
      </w:tblGrid>
      <w:tr w:rsidR="00650306" w:rsidRPr="00607B09" w14:paraId="5875F606" w14:textId="77777777" w:rsidTr="00457CBF">
        <w:tc>
          <w:tcPr>
            <w:tcW w:w="851" w:type="dxa"/>
            <w:tcBorders>
              <w:top w:val="nil"/>
              <w:left w:val="nil"/>
              <w:bottom w:val="nil"/>
              <w:right w:val="single" w:sz="6" w:space="0" w:color="FFFFFF"/>
              <w:tl2br w:val="nil"/>
              <w:tr2bl w:val="nil"/>
            </w:tcBorders>
            <w:shd w:val="clear" w:color="auto" w:fill="4472C4" w:themeFill="accent1"/>
          </w:tcPr>
          <w:p w14:paraId="0457603E" w14:textId="625B771D" w:rsidR="00F21CCC" w:rsidRPr="00607B09" w:rsidRDefault="00F21CCC"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Rev</w:t>
            </w:r>
          </w:p>
        </w:tc>
        <w:tc>
          <w:tcPr>
            <w:tcW w:w="2268" w:type="dxa"/>
            <w:tcBorders>
              <w:top w:val="nil"/>
              <w:left w:val="single" w:sz="6" w:space="0" w:color="FFFFFF"/>
              <w:bottom w:val="nil"/>
              <w:right w:val="single" w:sz="6" w:space="0" w:color="FFFFFF"/>
              <w:tl2br w:val="nil"/>
              <w:tr2bl w:val="nil"/>
            </w:tcBorders>
            <w:shd w:val="clear" w:color="auto" w:fill="4472C4" w:themeFill="accent1"/>
          </w:tcPr>
          <w:p w14:paraId="2713D3D0" w14:textId="62357675" w:rsidR="00F21CCC" w:rsidRPr="00607B09" w:rsidRDefault="00111DB7"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Date</w:t>
            </w:r>
          </w:p>
        </w:tc>
        <w:tc>
          <w:tcPr>
            <w:tcW w:w="2126" w:type="dxa"/>
            <w:tcBorders>
              <w:top w:val="nil"/>
              <w:left w:val="single" w:sz="6" w:space="0" w:color="FFFFFF"/>
              <w:bottom w:val="nil"/>
              <w:right w:val="single" w:sz="6" w:space="0" w:color="FFFFFF"/>
              <w:tl2br w:val="nil"/>
              <w:tr2bl w:val="nil"/>
            </w:tcBorders>
            <w:shd w:val="clear" w:color="auto" w:fill="4472C4" w:themeFill="accent1"/>
          </w:tcPr>
          <w:p w14:paraId="3EB18943" w14:textId="53FA53BB" w:rsidR="00F21CCC" w:rsidRPr="00607B09" w:rsidRDefault="00F44C28"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Author</w:t>
            </w:r>
          </w:p>
        </w:tc>
        <w:tc>
          <w:tcPr>
            <w:tcW w:w="4536" w:type="dxa"/>
            <w:tcBorders>
              <w:top w:val="nil"/>
              <w:left w:val="single" w:sz="6" w:space="0" w:color="FFFFFF"/>
              <w:bottom w:val="nil"/>
              <w:right w:val="nil"/>
              <w:tl2br w:val="nil"/>
              <w:tr2bl w:val="nil"/>
            </w:tcBorders>
            <w:shd w:val="clear" w:color="auto" w:fill="4472C4" w:themeFill="accent1"/>
          </w:tcPr>
          <w:p w14:paraId="3BEB99BF" w14:textId="135F6A5F" w:rsidR="00F21CCC" w:rsidRPr="00607B09" w:rsidRDefault="00F44C28"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Details</w:t>
            </w:r>
          </w:p>
        </w:tc>
      </w:tr>
      <w:tr w:rsidR="00F21CCC" w:rsidRPr="00607B09" w14:paraId="017F4DEC" w14:textId="77777777" w:rsidTr="00457CBF">
        <w:trPr>
          <w:trHeight w:val="309"/>
        </w:trPr>
        <w:tc>
          <w:tcPr>
            <w:tcW w:w="851" w:type="dxa"/>
            <w:shd w:val="clear" w:color="auto" w:fill="auto"/>
          </w:tcPr>
          <w:p w14:paraId="406C2284" w14:textId="77777777" w:rsidR="00F21CCC" w:rsidRPr="00607B09" w:rsidRDefault="00F21CCC" w:rsidP="00457CBF">
            <w:pPr>
              <w:spacing w:after="0"/>
              <w:jc w:val="center"/>
              <w:rPr>
                <w:rFonts w:ascii="Arial" w:hAnsi="Arial" w:cs="Arial"/>
                <w:sz w:val="24"/>
                <w:szCs w:val="24"/>
                <w:lang w:val="en-AU"/>
              </w:rPr>
            </w:pPr>
            <w:r w:rsidRPr="00607B09">
              <w:rPr>
                <w:rFonts w:ascii="Arial" w:hAnsi="Arial" w:cs="Arial"/>
                <w:sz w:val="24"/>
                <w:szCs w:val="24"/>
                <w:lang w:val="en-AU"/>
              </w:rPr>
              <w:t>1.0</w:t>
            </w:r>
          </w:p>
        </w:tc>
        <w:tc>
          <w:tcPr>
            <w:tcW w:w="2268" w:type="dxa"/>
            <w:shd w:val="clear" w:color="auto" w:fill="auto"/>
          </w:tcPr>
          <w:p w14:paraId="0F74EFBB" w14:textId="218D5FAA" w:rsidR="00F21CCC" w:rsidRPr="00607B09" w:rsidRDefault="00834F53" w:rsidP="00457CBF">
            <w:pPr>
              <w:spacing w:after="0"/>
              <w:rPr>
                <w:rFonts w:ascii="Arial" w:hAnsi="Arial" w:cs="Arial"/>
                <w:sz w:val="24"/>
                <w:szCs w:val="24"/>
                <w:lang w:val="en-AU"/>
              </w:rPr>
            </w:pPr>
            <w:r w:rsidRPr="00607B09">
              <w:rPr>
                <w:rFonts w:ascii="Arial" w:hAnsi="Arial" w:cs="Arial"/>
                <w:sz w:val="24"/>
                <w:szCs w:val="24"/>
                <w:lang w:val="en-AU"/>
              </w:rPr>
              <w:t>28</w:t>
            </w:r>
            <w:r w:rsidR="00956BC1" w:rsidRPr="00607B09">
              <w:rPr>
                <w:rFonts w:ascii="Arial" w:hAnsi="Arial" w:cs="Arial"/>
                <w:sz w:val="24"/>
                <w:szCs w:val="24"/>
                <w:lang w:val="en-AU"/>
              </w:rPr>
              <w:t xml:space="preserve"> December</w:t>
            </w:r>
            <w:r w:rsidR="00650306" w:rsidRPr="00607B09">
              <w:rPr>
                <w:rFonts w:ascii="Arial" w:hAnsi="Arial" w:cs="Arial"/>
                <w:sz w:val="24"/>
                <w:szCs w:val="24"/>
                <w:lang w:val="en-AU"/>
              </w:rPr>
              <w:t xml:space="preserve"> 2019</w:t>
            </w:r>
          </w:p>
        </w:tc>
        <w:tc>
          <w:tcPr>
            <w:tcW w:w="2126" w:type="dxa"/>
            <w:shd w:val="clear" w:color="auto" w:fill="auto"/>
          </w:tcPr>
          <w:p w14:paraId="141DA13E" w14:textId="44690C82" w:rsidR="00F21CCC" w:rsidRPr="00607B09" w:rsidRDefault="00650306" w:rsidP="00457CBF">
            <w:pPr>
              <w:spacing w:after="0"/>
              <w:rPr>
                <w:rFonts w:ascii="Arial" w:hAnsi="Arial" w:cs="Arial"/>
                <w:sz w:val="24"/>
                <w:szCs w:val="24"/>
                <w:lang w:val="en-AU"/>
              </w:rPr>
            </w:pPr>
            <w:r w:rsidRPr="00607B09">
              <w:rPr>
                <w:rFonts w:ascii="Arial" w:hAnsi="Arial" w:cs="Arial"/>
                <w:sz w:val="24"/>
                <w:szCs w:val="24"/>
                <w:lang w:val="en-AU"/>
              </w:rPr>
              <w:t>Eman Dupa</w:t>
            </w:r>
          </w:p>
        </w:tc>
        <w:tc>
          <w:tcPr>
            <w:tcW w:w="4536" w:type="dxa"/>
            <w:shd w:val="clear" w:color="auto" w:fill="auto"/>
          </w:tcPr>
          <w:p w14:paraId="4FBF85DD" w14:textId="45A842BA" w:rsidR="00F21CCC" w:rsidRPr="00607B09" w:rsidRDefault="00611CB6" w:rsidP="00457CBF">
            <w:pPr>
              <w:spacing w:after="0"/>
              <w:rPr>
                <w:rFonts w:ascii="Arial" w:hAnsi="Arial" w:cs="Arial"/>
                <w:bCs/>
                <w:sz w:val="24"/>
                <w:szCs w:val="24"/>
                <w:lang w:val="en-AU"/>
              </w:rPr>
            </w:pPr>
            <w:r w:rsidRPr="00607B09">
              <w:rPr>
                <w:rFonts w:ascii="Arial" w:hAnsi="Arial" w:cs="Arial"/>
                <w:bCs/>
                <w:sz w:val="24"/>
                <w:szCs w:val="24"/>
                <w:lang w:val="en-AU"/>
              </w:rPr>
              <w:t>Initial Release</w:t>
            </w:r>
            <w:r w:rsidR="00834F53" w:rsidRPr="00607B09">
              <w:rPr>
                <w:rFonts w:ascii="Arial" w:hAnsi="Arial" w:cs="Arial"/>
                <w:bCs/>
                <w:sz w:val="24"/>
                <w:szCs w:val="24"/>
                <w:lang w:val="en-AU"/>
              </w:rPr>
              <w:t xml:space="preserve"> </w:t>
            </w:r>
            <w:r w:rsidR="0070203C" w:rsidRPr="00607B09">
              <w:rPr>
                <w:rFonts w:ascii="Arial" w:hAnsi="Arial" w:cs="Arial"/>
                <w:bCs/>
                <w:sz w:val="24"/>
                <w:szCs w:val="24"/>
                <w:lang w:val="en-AU"/>
              </w:rPr>
              <w:t>–</w:t>
            </w:r>
            <w:r w:rsidR="00834F53" w:rsidRPr="00607B09">
              <w:rPr>
                <w:rFonts w:ascii="Arial" w:hAnsi="Arial" w:cs="Arial"/>
                <w:bCs/>
                <w:sz w:val="24"/>
                <w:szCs w:val="24"/>
                <w:lang w:val="en-AU"/>
              </w:rPr>
              <w:t xml:space="preserve"> Draft</w:t>
            </w:r>
          </w:p>
        </w:tc>
      </w:tr>
      <w:tr w:rsidR="00F21CCC" w:rsidRPr="00607B09" w14:paraId="466DEFEC" w14:textId="77777777" w:rsidTr="00457CBF">
        <w:trPr>
          <w:trHeight w:val="318"/>
        </w:trPr>
        <w:tc>
          <w:tcPr>
            <w:tcW w:w="851" w:type="dxa"/>
            <w:shd w:val="clear" w:color="auto" w:fill="auto"/>
          </w:tcPr>
          <w:p w14:paraId="0BDD1A06" w14:textId="29D42ECE" w:rsidR="00F21CCC" w:rsidRPr="00607B09" w:rsidRDefault="0070203C" w:rsidP="00457CBF">
            <w:pPr>
              <w:spacing w:after="0"/>
              <w:jc w:val="center"/>
              <w:rPr>
                <w:rFonts w:ascii="Arial" w:hAnsi="Arial" w:cs="Arial"/>
                <w:sz w:val="24"/>
                <w:szCs w:val="24"/>
                <w:lang w:val="en-AU"/>
              </w:rPr>
            </w:pPr>
            <w:r w:rsidRPr="00607B09">
              <w:rPr>
                <w:rFonts w:ascii="Arial" w:hAnsi="Arial" w:cs="Arial"/>
                <w:sz w:val="24"/>
                <w:szCs w:val="24"/>
                <w:lang w:val="en-AU"/>
              </w:rPr>
              <w:t>2.0</w:t>
            </w:r>
          </w:p>
        </w:tc>
        <w:tc>
          <w:tcPr>
            <w:tcW w:w="2268" w:type="dxa"/>
            <w:shd w:val="clear" w:color="auto" w:fill="auto"/>
          </w:tcPr>
          <w:p w14:paraId="3C3C1001" w14:textId="67954241" w:rsidR="00F21CCC" w:rsidRPr="00607B09" w:rsidRDefault="0070203C" w:rsidP="00457CBF">
            <w:pPr>
              <w:spacing w:after="0"/>
              <w:rPr>
                <w:rFonts w:ascii="Arial" w:hAnsi="Arial" w:cs="Arial"/>
                <w:sz w:val="24"/>
                <w:szCs w:val="24"/>
                <w:lang w:val="en-AU"/>
              </w:rPr>
            </w:pPr>
            <w:r w:rsidRPr="00607B09">
              <w:rPr>
                <w:rFonts w:ascii="Arial" w:hAnsi="Arial" w:cs="Arial"/>
                <w:sz w:val="24"/>
                <w:szCs w:val="24"/>
                <w:lang w:val="en-AU"/>
              </w:rPr>
              <w:t>10 January 2020</w:t>
            </w:r>
          </w:p>
        </w:tc>
        <w:tc>
          <w:tcPr>
            <w:tcW w:w="2126" w:type="dxa"/>
            <w:shd w:val="clear" w:color="auto" w:fill="auto"/>
          </w:tcPr>
          <w:p w14:paraId="673EC1B4" w14:textId="36B20D8B" w:rsidR="00F21CCC" w:rsidRPr="00607B09" w:rsidRDefault="0070203C" w:rsidP="00457CBF">
            <w:pPr>
              <w:spacing w:after="0"/>
              <w:rPr>
                <w:rFonts w:ascii="Arial" w:hAnsi="Arial" w:cs="Arial"/>
                <w:sz w:val="24"/>
                <w:szCs w:val="24"/>
                <w:lang w:val="en-AU"/>
              </w:rPr>
            </w:pPr>
            <w:r w:rsidRPr="00607B09">
              <w:rPr>
                <w:rFonts w:ascii="Arial" w:hAnsi="Arial" w:cs="Arial"/>
                <w:sz w:val="24"/>
                <w:szCs w:val="24"/>
                <w:lang w:val="en-AU"/>
              </w:rPr>
              <w:t>Arlin Carlos</w:t>
            </w:r>
          </w:p>
        </w:tc>
        <w:tc>
          <w:tcPr>
            <w:tcW w:w="4536" w:type="dxa"/>
            <w:shd w:val="clear" w:color="auto" w:fill="auto"/>
          </w:tcPr>
          <w:p w14:paraId="6D99F58C" w14:textId="781C200E" w:rsidR="00F21CCC" w:rsidRPr="00607B09" w:rsidRDefault="0070203C" w:rsidP="00457CBF">
            <w:pPr>
              <w:spacing w:after="0"/>
              <w:jc w:val="both"/>
              <w:rPr>
                <w:rFonts w:ascii="Arial" w:hAnsi="Arial" w:cs="Arial"/>
                <w:bCs/>
                <w:sz w:val="24"/>
                <w:szCs w:val="24"/>
                <w:lang w:val="en-AU"/>
              </w:rPr>
            </w:pPr>
            <w:r w:rsidRPr="00607B09">
              <w:rPr>
                <w:rFonts w:ascii="Arial" w:hAnsi="Arial" w:cs="Arial"/>
                <w:bCs/>
                <w:sz w:val="24"/>
                <w:szCs w:val="24"/>
                <w:lang w:val="en-AU"/>
              </w:rPr>
              <w:t>Added the table of contents, change</w:t>
            </w:r>
            <w:r w:rsidR="00014232" w:rsidRPr="00607B09">
              <w:rPr>
                <w:rFonts w:ascii="Arial" w:hAnsi="Arial" w:cs="Arial"/>
                <w:bCs/>
                <w:sz w:val="24"/>
                <w:szCs w:val="24"/>
                <w:lang w:val="en-AU"/>
              </w:rPr>
              <w:t>s made</w:t>
            </w:r>
            <w:r w:rsidRPr="00607B09">
              <w:rPr>
                <w:rFonts w:ascii="Arial" w:hAnsi="Arial" w:cs="Arial"/>
                <w:bCs/>
                <w:sz w:val="24"/>
                <w:szCs w:val="24"/>
                <w:lang w:val="en-AU"/>
              </w:rPr>
              <w:t xml:space="preserve"> in </w:t>
            </w:r>
            <w:r w:rsidR="00326C31" w:rsidRPr="00607B09">
              <w:rPr>
                <w:rFonts w:ascii="Arial" w:hAnsi="Arial" w:cs="Arial"/>
                <w:bCs/>
                <w:sz w:val="24"/>
                <w:szCs w:val="24"/>
                <w:lang w:val="en-AU"/>
              </w:rPr>
              <w:t xml:space="preserve">the </w:t>
            </w:r>
            <w:r w:rsidRPr="00607B09">
              <w:rPr>
                <w:rFonts w:ascii="Arial" w:hAnsi="Arial" w:cs="Arial"/>
                <w:bCs/>
                <w:sz w:val="24"/>
                <w:szCs w:val="24"/>
                <w:lang w:val="en-AU"/>
              </w:rPr>
              <w:t>format and change</w:t>
            </w:r>
            <w:r w:rsidR="00326C31" w:rsidRPr="00607B09">
              <w:rPr>
                <w:rFonts w:ascii="Arial" w:hAnsi="Arial" w:cs="Arial"/>
                <w:bCs/>
                <w:sz w:val="24"/>
                <w:szCs w:val="24"/>
                <w:lang w:val="en-AU"/>
              </w:rPr>
              <w:t>s made</w:t>
            </w:r>
            <w:r w:rsidRPr="00607B09">
              <w:rPr>
                <w:rFonts w:ascii="Arial" w:hAnsi="Arial" w:cs="Arial"/>
                <w:bCs/>
                <w:sz w:val="24"/>
                <w:szCs w:val="24"/>
                <w:lang w:val="en-AU"/>
              </w:rPr>
              <w:t xml:space="preserve"> from sign off to approvals.</w:t>
            </w:r>
          </w:p>
        </w:tc>
      </w:tr>
      <w:tr w:rsidR="00837BC5" w:rsidRPr="00607B09" w14:paraId="1F9B69EF" w14:textId="77777777" w:rsidTr="00457CBF">
        <w:trPr>
          <w:trHeight w:val="640"/>
        </w:trPr>
        <w:tc>
          <w:tcPr>
            <w:tcW w:w="851" w:type="dxa"/>
            <w:shd w:val="clear" w:color="auto" w:fill="auto"/>
          </w:tcPr>
          <w:p w14:paraId="1511A696" w14:textId="1F3E3608" w:rsidR="00837BC5" w:rsidRPr="00607B09" w:rsidRDefault="00161382" w:rsidP="00457CBF">
            <w:pPr>
              <w:spacing w:after="0"/>
              <w:jc w:val="center"/>
              <w:rPr>
                <w:rFonts w:ascii="Arial" w:hAnsi="Arial" w:cs="Arial"/>
                <w:lang w:val="en-AU"/>
              </w:rPr>
            </w:pPr>
            <w:r w:rsidRPr="00607B09">
              <w:rPr>
                <w:rFonts w:ascii="Arial" w:hAnsi="Arial" w:cs="Arial"/>
                <w:lang w:val="en-AU"/>
              </w:rPr>
              <w:t>2.1</w:t>
            </w:r>
          </w:p>
        </w:tc>
        <w:tc>
          <w:tcPr>
            <w:tcW w:w="2268" w:type="dxa"/>
            <w:shd w:val="clear" w:color="auto" w:fill="auto"/>
          </w:tcPr>
          <w:p w14:paraId="61308EA0" w14:textId="538118D1" w:rsidR="00837BC5" w:rsidRPr="00607B09" w:rsidRDefault="001035E5" w:rsidP="00457CBF">
            <w:pPr>
              <w:spacing w:after="0"/>
              <w:rPr>
                <w:rFonts w:ascii="Arial" w:hAnsi="Arial" w:cs="Arial"/>
                <w:lang w:val="en-AU"/>
              </w:rPr>
            </w:pPr>
            <w:r w:rsidRPr="00607B09">
              <w:rPr>
                <w:rFonts w:ascii="Arial" w:hAnsi="Arial" w:cs="Arial"/>
                <w:lang w:val="en-AU"/>
              </w:rPr>
              <w:t xml:space="preserve">15 </w:t>
            </w:r>
            <w:r w:rsidR="000022F8" w:rsidRPr="00607B09">
              <w:rPr>
                <w:rFonts w:ascii="Arial" w:hAnsi="Arial" w:cs="Arial"/>
                <w:lang w:val="en-AU"/>
              </w:rPr>
              <w:t>January</w:t>
            </w:r>
            <w:r w:rsidRPr="00607B09">
              <w:rPr>
                <w:rFonts w:ascii="Arial" w:hAnsi="Arial" w:cs="Arial"/>
                <w:lang w:val="en-AU"/>
              </w:rPr>
              <w:t xml:space="preserve"> 2020</w:t>
            </w:r>
          </w:p>
        </w:tc>
        <w:tc>
          <w:tcPr>
            <w:tcW w:w="2126" w:type="dxa"/>
            <w:shd w:val="clear" w:color="auto" w:fill="auto"/>
          </w:tcPr>
          <w:p w14:paraId="1EDC6A91" w14:textId="0C608D34" w:rsidR="00837BC5" w:rsidRPr="00607B09" w:rsidRDefault="001035E5" w:rsidP="00457CBF">
            <w:pPr>
              <w:spacing w:after="0"/>
              <w:rPr>
                <w:rFonts w:ascii="Arial" w:hAnsi="Arial" w:cs="Arial"/>
                <w:lang w:val="en-AU"/>
              </w:rPr>
            </w:pPr>
            <w:r w:rsidRPr="00607B09">
              <w:rPr>
                <w:rFonts w:ascii="Arial" w:hAnsi="Arial" w:cs="Arial"/>
                <w:lang w:val="en-AU"/>
              </w:rPr>
              <w:t>Eman Dupa</w:t>
            </w:r>
          </w:p>
        </w:tc>
        <w:tc>
          <w:tcPr>
            <w:tcW w:w="4536" w:type="dxa"/>
            <w:shd w:val="clear" w:color="auto" w:fill="auto"/>
          </w:tcPr>
          <w:p w14:paraId="3B641E65" w14:textId="77777777" w:rsidR="00837BC5" w:rsidRPr="00607B09" w:rsidRDefault="001035E5" w:rsidP="00457CBF">
            <w:pPr>
              <w:spacing w:after="0"/>
              <w:rPr>
                <w:rFonts w:ascii="Arial" w:hAnsi="Arial" w:cs="Arial"/>
                <w:bCs/>
                <w:lang w:val="en-AU"/>
              </w:rPr>
            </w:pPr>
            <w:r w:rsidRPr="00607B09">
              <w:rPr>
                <w:rFonts w:ascii="Arial" w:hAnsi="Arial" w:cs="Arial"/>
                <w:bCs/>
                <w:lang w:val="en-AU"/>
              </w:rPr>
              <w:t>Corrected comments from project team.</w:t>
            </w:r>
          </w:p>
          <w:p w14:paraId="08F0F95F" w14:textId="057B8265" w:rsidR="001035E5" w:rsidRPr="00607B09" w:rsidRDefault="000022F8" w:rsidP="00457CBF">
            <w:pPr>
              <w:spacing w:after="0"/>
              <w:rPr>
                <w:rFonts w:ascii="Arial" w:hAnsi="Arial" w:cs="Arial"/>
                <w:bCs/>
                <w:lang w:val="en-AU"/>
              </w:rPr>
            </w:pPr>
            <w:r w:rsidRPr="00607B09">
              <w:rPr>
                <w:rFonts w:ascii="Arial" w:hAnsi="Arial" w:cs="Arial"/>
                <w:bCs/>
                <w:lang w:val="en-AU"/>
              </w:rPr>
              <w:t>Added m</w:t>
            </w:r>
            <w:r w:rsidR="001035E5" w:rsidRPr="00607B09">
              <w:rPr>
                <w:rFonts w:ascii="Arial" w:hAnsi="Arial" w:cs="Arial"/>
                <w:bCs/>
                <w:lang w:val="en-AU"/>
              </w:rPr>
              <w:t xml:space="preserve">issed items as </w:t>
            </w:r>
            <w:r w:rsidRPr="00607B09">
              <w:rPr>
                <w:rFonts w:ascii="Arial" w:hAnsi="Arial" w:cs="Arial"/>
                <w:bCs/>
                <w:lang w:val="en-AU"/>
              </w:rPr>
              <w:t>reviewed</w:t>
            </w:r>
            <w:r w:rsidR="001035E5" w:rsidRPr="00607B09">
              <w:rPr>
                <w:rFonts w:ascii="Arial" w:hAnsi="Arial" w:cs="Arial"/>
                <w:bCs/>
                <w:lang w:val="en-AU"/>
              </w:rPr>
              <w:t xml:space="preserve"> by project team</w:t>
            </w:r>
          </w:p>
        </w:tc>
      </w:tr>
      <w:tr w:rsidR="001E19E4" w:rsidRPr="00607B09" w14:paraId="36AAEA01" w14:textId="77777777" w:rsidTr="00457CBF">
        <w:trPr>
          <w:trHeight w:val="318"/>
        </w:trPr>
        <w:tc>
          <w:tcPr>
            <w:tcW w:w="851" w:type="dxa"/>
            <w:shd w:val="clear" w:color="auto" w:fill="auto"/>
          </w:tcPr>
          <w:p w14:paraId="49496AF5" w14:textId="1B6D28BB" w:rsidR="001E19E4" w:rsidRPr="00607B09" w:rsidRDefault="00B62C0C" w:rsidP="00457CBF">
            <w:pPr>
              <w:spacing w:after="0"/>
              <w:jc w:val="center"/>
              <w:rPr>
                <w:rFonts w:ascii="Arial" w:hAnsi="Arial" w:cs="Arial"/>
                <w:lang w:val="en-AU"/>
              </w:rPr>
            </w:pPr>
            <w:r w:rsidRPr="00607B09">
              <w:rPr>
                <w:rFonts w:ascii="Arial" w:hAnsi="Arial" w:cs="Arial"/>
                <w:lang w:val="en-AU"/>
              </w:rPr>
              <w:t>3</w:t>
            </w:r>
          </w:p>
        </w:tc>
        <w:tc>
          <w:tcPr>
            <w:tcW w:w="2268" w:type="dxa"/>
            <w:shd w:val="clear" w:color="auto" w:fill="auto"/>
          </w:tcPr>
          <w:p w14:paraId="20990D00" w14:textId="507716F3" w:rsidR="001E19E4" w:rsidRPr="00607B09" w:rsidRDefault="00B62C0C" w:rsidP="00457CBF">
            <w:pPr>
              <w:spacing w:after="0"/>
              <w:rPr>
                <w:rFonts w:ascii="Arial" w:hAnsi="Arial" w:cs="Arial"/>
                <w:lang w:val="en-AU"/>
              </w:rPr>
            </w:pPr>
            <w:r w:rsidRPr="00607B09">
              <w:rPr>
                <w:rFonts w:ascii="Arial" w:hAnsi="Arial" w:cs="Arial"/>
                <w:lang w:val="en-AU"/>
              </w:rPr>
              <w:t>20 January 2020</w:t>
            </w:r>
          </w:p>
        </w:tc>
        <w:tc>
          <w:tcPr>
            <w:tcW w:w="2126" w:type="dxa"/>
            <w:shd w:val="clear" w:color="auto" w:fill="auto"/>
          </w:tcPr>
          <w:p w14:paraId="2A94843B" w14:textId="676BEE97" w:rsidR="001E19E4" w:rsidRPr="00607B09" w:rsidRDefault="00B62C0C" w:rsidP="00457CBF">
            <w:pPr>
              <w:spacing w:after="0"/>
              <w:rPr>
                <w:rFonts w:ascii="Arial" w:hAnsi="Arial" w:cs="Arial"/>
                <w:lang w:val="en-AU"/>
              </w:rPr>
            </w:pPr>
            <w:r w:rsidRPr="00607B09">
              <w:rPr>
                <w:rFonts w:ascii="Arial" w:hAnsi="Arial" w:cs="Arial"/>
                <w:lang w:val="en-AU"/>
              </w:rPr>
              <w:t>Eman Dupa</w:t>
            </w:r>
          </w:p>
        </w:tc>
        <w:tc>
          <w:tcPr>
            <w:tcW w:w="4536" w:type="dxa"/>
            <w:shd w:val="clear" w:color="auto" w:fill="auto"/>
          </w:tcPr>
          <w:p w14:paraId="1EA18D00" w14:textId="732D5441" w:rsidR="008A114F" w:rsidRPr="00607B09" w:rsidRDefault="00B62C0C" w:rsidP="00457CBF">
            <w:pPr>
              <w:spacing w:after="0"/>
              <w:rPr>
                <w:rFonts w:ascii="Arial" w:hAnsi="Arial" w:cs="Arial"/>
                <w:bCs/>
                <w:lang w:val="en-AU"/>
              </w:rPr>
            </w:pPr>
            <w:r w:rsidRPr="00607B09">
              <w:rPr>
                <w:rFonts w:ascii="Arial" w:hAnsi="Arial" w:cs="Arial"/>
                <w:bCs/>
                <w:lang w:val="en-AU"/>
              </w:rPr>
              <w:t>Added NT inputs, Invoice sample, Tariff, Plans and Bundles</w:t>
            </w:r>
          </w:p>
        </w:tc>
      </w:tr>
      <w:tr w:rsidR="00D20464" w:rsidRPr="00607B09" w14:paraId="5BBBC698" w14:textId="77777777" w:rsidTr="00457CBF">
        <w:trPr>
          <w:trHeight w:val="318"/>
        </w:trPr>
        <w:tc>
          <w:tcPr>
            <w:tcW w:w="851" w:type="dxa"/>
            <w:shd w:val="clear" w:color="auto" w:fill="auto"/>
          </w:tcPr>
          <w:p w14:paraId="77ADCD7F" w14:textId="074BC3A0" w:rsidR="00D20464" w:rsidRPr="00607B09" w:rsidRDefault="00660E64" w:rsidP="00457CBF">
            <w:pPr>
              <w:spacing w:after="0"/>
              <w:jc w:val="center"/>
              <w:rPr>
                <w:rFonts w:ascii="Arial" w:hAnsi="Arial" w:cs="Arial"/>
                <w:lang w:val="en-AU"/>
              </w:rPr>
            </w:pPr>
            <w:r w:rsidRPr="00607B09">
              <w:rPr>
                <w:rFonts w:ascii="Arial" w:hAnsi="Arial" w:cs="Arial"/>
                <w:lang w:val="en-AU"/>
              </w:rPr>
              <w:t>3.1</w:t>
            </w:r>
          </w:p>
        </w:tc>
        <w:tc>
          <w:tcPr>
            <w:tcW w:w="2268" w:type="dxa"/>
            <w:shd w:val="clear" w:color="auto" w:fill="auto"/>
          </w:tcPr>
          <w:p w14:paraId="61B17FEA" w14:textId="356E44A1" w:rsidR="00D20464" w:rsidRPr="00607B09" w:rsidRDefault="00660E64" w:rsidP="00457CBF">
            <w:pPr>
              <w:spacing w:after="0"/>
              <w:rPr>
                <w:rFonts w:ascii="Arial" w:hAnsi="Arial" w:cs="Arial"/>
                <w:lang w:val="en-AU"/>
              </w:rPr>
            </w:pPr>
            <w:r w:rsidRPr="00607B09">
              <w:rPr>
                <w:rFonts w:ascii="Arial" w:hAnsi="Arial" w:cs="Arial"/>
                <w:lang w:val="en-AU"/>
              </w:rPr>
              <w:t>03 February 2020</w:t>
            </w:r>
          </w:p>
        </w:tc>
        <w:tc>
          <w:tcPr>
            <w:tcW w:w="2126" w:type="dxa"/>
            <w:shd w:val="clear" w:color="auto" w:fill="auto"/>
          </w:tcPr>
          <w:p w14:paraId="71851ABB" w14:textId="25C04521" w:rsidR="00D20464" w:rsidRPr="00607B09" w:rsidRDefault="00660E64" w:rsidP="00457CBF">
            <w:pPr>
              <w:spacing w:after="0"/>
              <w:rPr>
                <w:rFonts w:ascii="Arial" w:hAnsi="Arial" w:cs="Arial"/>
                <w:lang w:val="en-AU"/>
              </w:rPr>
            </w:pPr>
            <w:r w:rsidRPr="00607B09">
              <w:rPr>
                <w:rFonts w:ascii="Arial" w:hAnsi="Arial" w:cs="Arial"/>
                <w:lang w:val="en-AU"/>
              </w:rPr>
              <w:t>Eman Dupa</w:t>
            </w:r>
          </w:p>
        </w:tc>
        <w:tc>
          <w:tcPr>
            <w:tcW w:w="4536" w:type="dxa"/>
            <w:shd w:val="clear" w:color="auto" w:fill="auto"/>
          </w:tcPr>
          <w:p w14:paraId="1A5F7943" w14:textId="27DE9051" w:rsidR="00D20464" w:rsidRPr="00607B09" w:rsidRDefault="00660E64" w:rsidP="00457CBF">
            <w:pPr>
              <w:spacing w:after="0"/>
              <w:rPr>
                <w:rFonts w:ascii="Arial" w:hAnsi="Arial" w:cs="Arial"/>
                <w:bCs/>
                <w:lang w:val="en-AU"/>
              </w:rPr>
            </w:pPr>
            <w:r w:rsidRPr="00607B09">
              <w:rPr>
                <w:rFonts w:ascii="Arial" w:hAnsi="Arial" w:cs="Arial"/>
                <w:bCs/>
                <w:lang w:val="en-AU"/>
              </w:rPr>
              <w:t>Updated the Plans and bundles with latest release</w:t>
            </w:r>
          </w:p>
        </w:tc>
      </w:tr>
      <w:tr w:rsidR="00DB473B" w:rsidRPr="00607B09" w14:paraId="4C3C005B" w14:textId="77777777" w:rsidTr="00457CBF">
        <w:trPr>
          <w:trHeight w:val="318"/>
        </w:trPr>
        <w:tc>
          <w:tcPr>
            <w:tcW w:w="851" w:type="dxa"/>
            <w:shd w:val="clear" w:color="auto" w:fill="auto"/>
          </w:tcPr>
          <w:p w14:paraId="3D22BBFF" w14:textId="6F3A0590" w:rsidR="00DB473B" w:rsidRPr="00607B09" w:rsidRDefault="00DB473B" w:rsidP="00457CBF">
            <w:pPr>
              <w:spacing w:after="0"/>
              <w:jc w:val="center"/>
              <w:rPr>
                <w:rFonts w:ascii="Arial" w:hAnsi="Arial" w:cs="Arial"/>
                <w:lang w:val="en-AU"/>
              </w:rPr>
            </w:pPr>
            <w:r w:rsidRPr="00607B09">
              <w:rPr>
                <w:rFonts w:ascii="Arial" w:hAnsi="Arial" w:cs="Arial"/>
                <w:lang w:val="en-AU"/>
              </w:rPr>
              <w:t>4.0</w:t>
            </w:r>
          </w:p>
        </w:tc>
        <w:tc>
          <w:tcPr>
            <w:tcW w:w="2268" w:type="dxa"/>
            <w:shd w:val="clear" w:color="auto" w:fill="auto"/>
          </w:tcPr>
          <w:p w14:paraId="7893023F" w14:textId="346609E8" w:rsidR="00DB473B" w:rsidRPr="00607B09" w:rsidRDefault="00DB473B" w:rsidP="00457CBF">
            <w:pPr>
              <w:spacing w:after="0"/>
              <w:rPr>
                <w:rFonts w:ascii="Arial" w:hAnsi="Arial" w:cs="Arial"/>
                <w:lang w:val="en-AU"/>
              </w:rPr>
            </w:pPr>
            <w:r w:rsidRPr="00607B09">
              <w:rPr>
                <w:rFonts w:ascii="Arial" w:hAnsi="Arial" w:cs="Arial"/>
                <w:lang w:val="en-AU"/>
              </w:rPr>
              <w:t>18 February 2020</w:t>
            </w:r>
          </w:p>
        </w:tc>
        <w:tc>
          <w:tcPr>
            <w:tcW w:w="2126" w:type="dxa"/>
            <w:shd w:val="clear" w:color="auto" w:fill="auto"/>
          </w:tcPr>
          <w:p w14:paraId="3ACA1835" w14:textId="44BCC635" w:rsidR="00DB473B" w:rsidRPr="00607B09" w:rsidRDefault="00DB473B" w:rsidP="00457CBF">
            <w:pPr>
              <w:spacing w:after="0"/>
              <w:rPr>
                <w:rFonts w:ascii="Arial" w:hAnsi="Arial" w:cs="Arial"/>
                <w:lang w:val="en-AU"/>
              </w:rPr>
            </w:pPr>
            <w:r w:rsidRPr="00607B09">
              <w:rPr>
                <w:rFonts w:ascii="Arial" w:hAnsi="Arial" w:cs="Arial"/>
                <w:lang w:val="en-AU"/>
              </w:rPr>
              <w:t>Arlin Carlos</w:t>
            </w:r>
          </w:p>
        </w:tc>
        <w:tc>
          <w:tcPr>
            <w:tcW w:w="4536" w:type="dxa"/>
            <w:shd w:val="clear" w:color="auto" w:fill="auto"/>
          </w:tcPr>
          <w:p w14:paraId="760F83B0" w14:textId="40EAAAF7" w:rsidR="00DB473B" w:rsidRPr="00607B09" w:rsidRDefault="00607B09" w:rsidP="00457CBF">
            <w:pPr>
              <w:spacing w:after="0"/>
              <w:rPr>
                <w:rFonts w:ascii="Arial" w:hAnsi="Arial" w:cs="Arial"/>
                <w:bCs/>
                <w:lang w:val="en-AU"/>
              </w:rPr>
            </w:pPr>
            <w:r w:rsidRPr="00607B09">
              <w:rPr>
                <w:rFonts w:ascii="Arial" w:hAnsi="Arial" w:cs="Arial"/>
                <w:bCs/>
                <w:lang w:val="en-AU"/>
              </w:rPr>
              <w:t xml:space="preserve">Made some changes </w:t>
            </w:r>
            <w:r w:rsidR="00BF0B7F">
              <w:rPr>
                <w:rFonts w:ascii="Arial" w:hAnsi="Arial" w:cs="Arial"/>
                <w:bCs/>
                <w:lang w:val="en-AU"/>
              </w:rPr>
              <w:t>i</w:t>
            </w:r>
            <w:r w:rsidRPr="00607B09">
              <w:rPr>
                <w:rFonts w:ascii="Arial" w:hAnsi="Arial" w:cs="Arial"/>
                <w:bCs/>
                <w:lang w:val="en-AU"/>
              </w:rPr>
              <w:t>n the</w:t>
            </w:r>
            <w:r w:rsidR="00BF0B7F">
              <w:rPr>
                <w:rFonts w:ascii="Arial" w:hAnsi="Arial" w:cs="Arial"/>
                <w:bCs/>
                <w:lang w:val="en-AU"/>
              </w:rPr>
              <w:t xml:space="preserve"> table of contents and standardize the formats.</w:t>
            </w:r>
          </w:p>
        </w:tc>
      </w:tr>
      <w:tr w:rsidR="004965F6" w:rsidRPr="00607B09" w14:paraId="1AD10E3F" w14:textId="77777777" w:rsidTr="00457CBF">
        <w:trPr>
          <w:trHeight w:val="318"/>
        </w:trPr>
        <w:tc>
          <w:tcPr>
            <w:tcW w:w="851" w:type="dxa"/>
            <w:shd w:val="clear" w:color="auto" w:fill="auto"/>
          </w:tcPr>
          <w:p w14:paraId="7BA0854A" w14:textId="18C1B88C" w:rsidR="004965F6" w:rsidRPr="00607B09" w:rsidRDefault="004965F6" w:rsidP="00457CBF">
            <w:pPr>
              <w:spacing w:after="0"/>
              <w:jc w:val="center"/>
              <w:rPr>
                <w:rFonts w:ascii="Arial" w:hAnsi="Arial" w:cs="Arial"/>
                <w:lang w:val="en-AU"/>
              </w:rPr>
            </w:pPr>
            <w:r>
              <w:rPr>
                <w:rFonts w:ascii="Arial" w:hAnsi="Arial" w:cs="Arial"/>
                <w:lang w:val="en-AU"/>
              </w:rPr>
              <w:t>4.1</w:t>
            </w:r>
          </w:p>
        </w:tc>
        <w:tc>
          <w:tcPr>
            <w:tcW w:w="2268" w:type="dxa"/>
            <w:shd w:val="clear" w:color="auto" w:fill="auto"/>
          </w:tcPr>
          <w:p w14:paraId="582658B9" w14:textId="446A93EC" w:rsidR="004965F6" w:rsidRPr="00607B09" w:rsidRDefault="004965F6" w:rsidP="00457CBF">
            <w:pPr>
              <w:spacing w:after="0"/>
              <w:rPr>
                <w:rFonts w:ascii="Arial" w:hAnsi="Arial" w:cs="Arial"/>
                <w:lang w:val="en-AU"/>
              </w:rPr>
            </w:pPr>
            <w:r>
              <w:rPr>
                <w:rFonts w:ascii="Arial" w:hAnsi="Arial" w:cs="Arial"/>
                <w:lang w:val="en-AU"/>
              </w:rPr>
              <w:t>18 May 2020</w:t>
            </w:r>
          </w:p>
        </w:tc>
        <w:tc>
          <w:tcPr>
            <w:tcW w:w="2126" w:type="dxa"/>
            <w:shd w:val="clear" w:color="auto" w:fill="auto"/>
          </w:tcPr>
          <w:p w14:paraId="5226A053" w14:textId="31DDBC97" w:rsidR="004965F6" w:rsidRPr="00607B09" w:rsidRDefault="004965F6" w:rsidP="00457CBF">
            <w:pPr>
              <w:spacing w:after="0"/>
              <w:rPr>
                <w:rFonts w:ascii="Arial" w:hAnsi="Arial" w:cs="Arial"/>
                <w:lang w:val="en-AU"/>
              </w:rPr>
            </w:pPr>
            <w:r>
              <w:rPr>
                <w:rFonts w:ascii="Arial" w:hAnsi="Arial" w:cs="Arial"/>
                <w:lang w:val="en-AU"/>
              </w:rPr>
              <w:t>Daisyrie Sangalang</w:t>
            </w:r>
          </w:p>
        </w:tc>
        <w:tc>
          <w:tcPr>
            <w:tcW w:w="4536" w:type="dxa"/>
            <w:shd w:val="clear" w:color="auto" w:fill="auto"/>
          </w:tcPr>
          <w:p w14:paraId="6D940270" w14:textId="77777777" w:rsidR="004965F6" w:rsidRDefault="004965F6" w:rsidP="00457CBF">
            <w:pPr>
              <w:spacing w:after="0"/>
              <w:rPr>
                <w:rFonts w:ascii="Arial" w:hAnsi="Arial" w:cs="Arial"/>
                <w:bCs/>
                <w:lang w:val="en-AU"/>
              </w:rPr>
            </w:pPr>
            <w:r>
              <w:rPr>
                <w:rFonts w:ascii="Arial" w:hAnsi="Arial" w:cs="Arial"/>
                <w:bCs/>
                <w:lang w:val="en-AU"/>
              </w:rPr>
              <w:t>Updated Section 6.3.3 Plan and Bundles</w:t>
            </w:r>
          </w:p>
          <w:p w14:paraId="2EE1784E" w14:textId="5943761F" w:rsidR="004965F6" w:rsidRPr="00607B09" w:rsidRDefault="004965F6" w:rsidP="00457CBF">
            <w:pPr>
              <w:spacing w:after="0"/>
              <w:rPr>
                <w:rFonts w:ascii="Arial" w:hAnsi="Arial" w:cs="Arial"/>
                <w:bCs/>
                <w:lang w:val="en-AU"/>
              </w:rPr>
            </w:pPr>
            <w:r>
              <w:rPr>
                <w:rFonts w:ascii="Arial" w:hAnsi="Arial" w:cs="Arial"/>
                <w:bCs/>
                <w:lang w:val="en-AU"/>
              </w:rPr>
              <w:t xml:space="preserve">Updated Section 6.4.1 and 6.4.2 Mobile and Web Self Care; change top-up to add credits, remove item #1 for voucher </w:t>
            </w:r>
            <w:r w:rsidR="007A3258">
              <w:rPr>
                <w:rFonts w:ascii="Arial" w:hAnsi="Arial" w:cs="Arial"/>
                <w:bCs/>
                <w:lang w:val="en-AU"/>
              </w:rPr>
              <w:t>top-up</w:t>
            </w:r>
          </w:p>
        </w:tc>
      </w:tr>
      <w:tr w:rsidR="00457CBF" w:rsidRPr="00607B09" w14:paraId="1877D3F9" w14:textId="77777777" w:rsidTr="00457CBF">
        <w:trPr>
          <w:trHeight w:val="318"/>
        </w:trPr>
        <w:tc>
          <w:tcPr>
            <w:tcW w:w="851" w:type="dxa"/>
            <w:shd w:val="clear" w:color="auto" w:fill="auto"/>
          </w:tcPr>
          <w:p w14:paraId="2698E58E" w14:textId="480BA949" w:rsidR="00457CBF" w:rsidRDefault="00457CBF" w:rsidP="00457CBF">
            <w:pPr>
              <w:spacing w:after="0"/>
              <w:jc w:val="center"/>
              <w:rPr>
                <w:rFonts w:ascii="Arial" w:hAnsi="Arial" w:cs="Arial"/>
                <w:lang w:val="en-AU"/>
              </w:rPr>
            </w:pPr>
            <w:r>
              <w:rPr>
                <w:rFonts w:ascii="Arial" w:hAnsi="Arial" w:cs="Arial"/>
                <w:lang w:val="en-AU"/>
              </w:rPr>
              <w:t>4.2</w:t>
            </w:r>
          </w:p>
        </w:tc>
        <w:tc>
          <w:tcPr>
            <w:tcW w:w="2268" w:type="dxa"/>
            <w:shd w:val="clear" w:color="auto" w:fill="auto"/>
          </w:tcPr>
          <w:p w14:paraId="52AB4E14" w14:textId="026A2758" w:rsidR="00457CBF" w:rsidRDefault="00457CBF" w:rsidP="00457CBF">
            <w:pPr>
              <w:spacing w:after="0"/>
              <w:rPr>
                <w:rFonts w:ascii="Arial" w:hAnsi="Arial" w:cs="Arial"/>
                <w:lang w:val="en-AU"/>
              </w:rPr>
            </w:pPr>
            <w:r>
              <w:rPr>
                <w:rFonts w:ascii="Arial" w:hAnsi="Arial" w:cs="Arial"/>
                <w:lang w:val="en-AU"/>
              </w:rPr>
              <w:t>25 May 2020</w:t>
            </w:r>
          </w:p>
        </w:tc>
        <w:tc>
          <w:tcPr>
            <w:tcW w:w="2126" w:type="dxa"/>
            <w:shd w:val="clear" w:color="auto" w:fill="auto"/>
          </w:tcPr>
          <w:p w14:paraId="10DF38C6" w14:textId="3D741BEF" w:rsidR="00457CBF" w:rsidRDefault="00457CBF" w:rsidP="00457CBF">
            <w:pPr>
              <w:spacing w:after="0"/>
              <w:rPr>
                <w:rFonts w:ascii="Arial" w:hAnsi="Arial" w:cs="Arial"/>
                <w:lang w:val="en-AU"/>
              </w:rPr>
            </w:pPr>
            <w:r>
              <w:rPr>
                <w:rFonts w:ascii="Arial" w:hAnsi="Arial" w:cs="Arial"/>
                <w:lang w:val="en-AU"/>
              </w:rPr>
              <w:t>Daisyrie Sangalang</w:t>
            </w:r>
          </w:p>
        </w:tc>
        <w:tc>
          <w:tcPr>
            <w:tcW w:w="4536" w:type="dxa"/>
            <w:shd w:val="clear" w:color="auto" w:fill="auto"/>
          </w:tcPr>
          <w:p w14:paraId="7EE28F87" w14:textId="782C6665" w:rsidR="00457CBF" w:rsidRDefault="00457CBF" w:rsidP="00457CBF">
            <w:pPr>
              <w:spacing w:after="0"/>
              <w:rPr>
                <w:rFonts w:ascii="Arial" w:hAnsi="Arial" w:cs="Arial"/>
                <w:bCs/>
                <w:lang w:val="en-AU"/>
              </w:rPr>
            </w:pPr>
            <w:r>
              <w:rPr>
                <w:rFonts w:ascii="Arial" w:hAnsi="Arial" w:cs="Arial"/>
                <w:bCs/>
                <w:lang w:val="en-AU"/>
              </w:rPr>
              <w:t>Updated Section 5.3.1 PSTN attaching excel file for PSTN and ADSL Subs details</w:t>
            </w:r>
          </w:p>
          <w:p w14:paraId="6A759FDE" w14:textId="2B230CBB" w:rsidR="00A62DAC" w:rsidRDefault="00A62DAC" w:rsidP="00457CBF">
            <w:pPr>
              <w:spacing w:after="0"/>
              <w:rPr>
                <w:rFonts w:ascii="Arial" w:hAnsi="Arial" w:cs="Arial"/>
                <w:bCs/>
                <w:lang w:val="en-AU"/>
              </w:rPr>
            </w:pPr>
            <w:r>
              <w:rPr>
                <w:rFonts w:ascii="Arial" w:hAnsi="Arial" w:cs="Arial"/>
                <w:bCs/>
                <w:lang w:val="en-AU"/>
              </w:rPr>
              <w:t xml:space="preserve">Updated Section 6.1.3 </w:t>
            </w:r>
            <w:r w:rsidR="002C5127">
              <w:rPr>
                <w:rFonts w:ascii="Arial" w:hAnsi="Arial" w:cs="Arial"/>
                <w:bCs/>
                <w:lang w:val="en-AU"/>
              </w:rPr>
              <w:t xml:space="preserve">Adding </w:t>
            </w:r>
            <w:r>
              <w:rPr>
                <w:rFonts w:ascii="Arial" w:hAnsi="Arial" w:cs="Arial"/>
                <w:bCs/>
                <w:lang w:val="en-AU"/>
              </w:rPr>
              <w:t>Spiels</w:t>
            </w:r>
          </w:p>
          <w:p w14:paraId="2AD4A0A7" w14:textId="77777777" w:rsidR="00457CBF" w:rsidRDefault="007058F7" w:rsidP="00457CBF">
            <w:pPr>
              <w:spacing w:after="0"/>
              <w:rPr>
                <w:rFonts w:ascii="Arial" w:hAnsi="Arial" w:cs="Arial"/>
                <w:bCs/>
                <w:lang w:val="en-AU"/>
              </w:rPr>
            </w:pPr>
            <w:r>
              <w:rPr>
                <w:rFonts w:ascii="Arial" w:hAnsi="Arial" w:cs="Arial"/>
                <w:bCs/>
                <w:lang w:val="en-AU"/>
              </w:rPr>
              <w:t>Updated Section 6.3.3 Plans and Bundles</w:t>
            </w:r>
          </w:p>
          <w:p w14:paraId="0288ECF0" w14:textId="3F1EFEB1" w:rsidR="005E1896" w:rsidRDefault="005E1896" w:rsidP="00457CBF">
            <w:pPr>
              <w:spacing w:after="0"/>
              <w:rPr>
                <w:rFonts w:ascii="Arial" w:hAnsi="Arial" w:cs="Arial"/>
                <w:bCs/>
                <w:lang w:val="en-AU"/>
              </w:rPr>
            </w:pPr>
            <w:r>
              <w:rPr>
                <w:rFonts w:ascii="Arial" w:hAnsi="Arial" w:cs="Arial"/>
                <w:bCs/>
                <w:lang w:val="en-AU"/>
              </w:rPr>
              <w:t>Updated Section 6.3.6 Sample New Invoice</w:t>
            </w:r>
          </w:p>
          <w:p w14:paraId="5E91BFCC" w14:textId="74AA2A20" w:rsidR="00881F09" w:rsidRDefault="00333DE8" w:rsidP="00457CBF">
            <w:pPr>
              <w:spacing w:after="0"/>
              <w:rPr>
                <w:rFonts w:ascii="Arial" w:hAnsi="Arial" w:cs="Arial"/>
                <w:bCs/>
                <w:lang w:val="en-AU"/>
              </w:rPr>
            </w:pPr>
            <w:r>
              <w:rPr>
                <w:rFonts w:ascii="Arial" w:hAnsi="Arial" w:cs="Arial"/>
                <w:bCs/>
                <w:lang w:val="en-AU"/>
              </w:rPr>
              <w:t>Upd</w:t>
            </w:r>
            <w:r w:rsidR="005E1896">
              <w:rPr>
                <w:rFonts w:ascii="Arial" w:hAnsi="Arial" w:cs="Arial"/>
                <w:bCs/>
                <w:lang w:val="en-AU"/>
              </w:rPr>
              <w:t>ated Section 6.5 Report Samples</w:t>
            </w:r>
          </w:p>
        </w:tc>
      </w:tr>
    </w:tbl>
    <w:p w14:paraId="62EA070D" w14:textId="6694AA95" w:rsidR="006D06C7" w:rsidRPr="00607B09" w:rsidRDefault="00BC740B" w:rsidP="006D06C7">
      <w:pPr>
        <w:pStyle w:val="MainHeading"/>
        <w:rPr>
          <w:rFonts w:ascii="Arial" w:hAnsi="Arial" w:cs="Arial"/>
          <w:color w:val="0070C0"/>
          <w:sz w:val="28"/>
          <w:szCs w:val="40"/>
          <w:lang w:val="en-AU"/>
        </w:rPr>
      </w:pPr>
      <w:r w:rsidRPr="00607B09">
        <w:rPr>
          <w:rFonts w:ascii="Arial" w:hAnsi="Arial" w:cs="Arial"/>
          <w:color w:val="0070C0"/>
          <w:sz w:val="28"/>
          <w:szCs w:val="40"/>
          <w:lang w:val="en-AU"/>
        </w:rPr>
        <w:t>Approvals</w:t>
      </w:r>
    </w:p>
    <w:tbl>
      <w:tblPr>
        <w:tblW w:w="9781"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1701"/>
        <w:gridCol w:w="1780"/>
        <w:gridCol w:w="2615"/>
        <w:gridCol w:w="2287"/>
        <w:gridCol w:w="1398"/>
      </w:tblGrid>
      <w:tr w:rsidR="002D06FF" w:rsidRPr="00607B09" w14:paraId="4F3972F6" w14:textId="751E83B4" w:rsidTr="00F138C9">
        <w:tc>
          <w:tcPr>
            <w:tcW w:w="1701" w:type="dxa"/>
            <w:tcBorders>
              <w:top w:val="nil"/>
              <w:left w:val="nil"/>
              <w:bottom w:val="nil"/>
              <w:right w:val="single" w:sz="6" w:space="0" w:color="FFFFFF"/>
              <w:tl2br w:val="nil"/>
              <w:tr2bl w:val="nil"/>
            </w:tcBorders>
            <w:shd w:val="clear" w:color="auto" w:fill="4472C4" w:themeFill="accent1"/>
            <w:vAlign w:val="center"/>
          </w:tcPr>
          <w:p w14:paraId="471D67BF" w14:textId="72B08AF8" w:rsidR="002D06FF" w:rsidRPr="00607B09" w:rsidRDefault="002D06FF"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Company</w:t>
            </w:r>
          </w:p>
        </w:tc>
        <w:tc>
          <w:tcPr>
            <w:tcW w:w="1780" w:type="dxa"/>
            <w:tcBorders>
              <w:top w:val="nil"/>
              <w:left w:val="single" w:sz="6" w:space="0" w:color="FFFFFF"/>
              <w:bottom w:val="nil"/>
              <w:right w:val="single" w:sz="6" w:space="0" w:color="FFFFFF"/>
              <w:tl2br w:val="nil"/>
              <w:tr2bl w:val="nil"/>
            </w:tcBorders>
            <w:shd w:val="clear" w:color="auto" w:fill="4472C4" w:themeFill="accent1"/>
            <w:vAlign w:val="center"/>
          </w:tcPr>
          <w:p w14:paraId="055CF553" w14:textId="508C8679" w:rsidR="002D06FF" w:rsidRPr="00607B09" w:rsidRDefault="002D06FF"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Name</w:t>
            </w:r>
          </w:p>
        </w:tc>
        <w:tc>
          <w:tcPr>
            <w:tcW w:w="2615" w:type="dxa"/>
            <w:tcBorders>
              <w:top w:val="nil"/>
              <w:left w:val="single" w:sz="6" w:space="0" w:color="FFFFFF"/>
              <w:bottom w:val="nil"/>
              <w:right w:val="single" w:sz="4" w:space="0" w:color="auto"/>
              <w:tl2br w:val="nil"/>
              <w:tr2bl w:val="nil"/>
            </w:tcBorders>
            <w:shd w:val="clear" w:color="auto" w:fill="4472C4" w:themeFill="accent1"/>
            <w:vAlign w:val="center"/>
          </w:tcPr>
          <w:p w14:paraId="5A3C1D35" w14:textId="47CAD716" w:rsidR="002D06FF" w:rsidRPr="00607B09" w:rsidRDefault="002D06FF"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Designation</w:t>
            </w:r>
          </w:p>
        </w:tc>
        <w:tc>
          <w:tcPr>
            <w:tcW w:w="2287" w:type="dxa"/>
            <w:tcBorders>
              <w:top w:val="nil"/>
              <w:left w:val="single" w:sz="4" w:space="0" w:color="auto"/>
              <w:bottom w:val="nil"/>
              <w:right w:val="nil"/>
              <w:tl2br w:val="nil"/>
              <w:tr2bl w:val="nil"/>
            </w:tcBorders>
            <w:shd w:val="clear" w:color="auto" w:fill="4472C4" w:themeFill="accent1"/>
            <w:vAlign w:val="center"/>
          </w:tcPr>
          <w:p w14:paraId="772C7DB9" w14:textId="7206CBB5" w:rsidR="002D06FF" w:rsidRPr="00607B09" w:rsidRDefault="002D06FF"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Signature</w:t>
            </w:r>
          </w:p>
        </w:tc>
        <w:tc>
          <w:tcPr>
            <w:tcW w:w="1398" w:type="dxa"/>
            <w:tcBorders>
              <w:top w:val="nil"/>
              <w:left w:val="single" w:sz="4" w:space="0" w:color="auto"/>
              <w:bottom w:val="nil"/>
              <w:right w:val="nil"/>
              <w:tl2br w:val="nil"/>
              <w:tr2bl w:val="nil"/>
            </w:tcBorders>
            <w:shd w:val="clear" w:color="auto" w:fill="4472C4" w:themeFill="accent1"/>
            <w:vAlign w:val="center"/>
          </w:tcPr>
          <w:p w14:paraId="2EAF989D" w14:textId="0355B137" w:rsidR="002D06FF" w:rsidRPr="00607B09" w:rsidRDefault="002D06FF" w:rsidP="00457CBF">
            <w:pPr>
              <w:spacing w:after="0"/>
              <w:jc w:val="center"/>
              <w:rPr>
                <w:rFonts w:ascii="Arial" w:hAnsi="Arial" w:cs="Arial"/>
                <w:color w:val="FFFFFF" w:themeColor="background1"/>
                <w:sz w:val="24"/>
                <w:szCs w:val="24"/>
                <w:lang w:val="en-AU"/>
              </w:rPr>
            </w:pPr>
            <w:r w:rsidRPr="00607B09">
              <w:rPr>
                <w:rFonts w:ascii="Arial" w:hAnsi="Arial" w:cs="Arial"/>
                <w:color w:val="FFFFFF" w:themeColor="background1"/>
                <w:sz w:val="24"/>
                <w:szCs w:val="24"/>
                <w:lang w:val="en-AU"/>
              </w:rPr>
              <w:t>Date</w:t>
            </w:r>
          </w:p>
        </w:tc>
      </w:tr>
      <w:tr w:rsidR="002D06FF" w:rsidRPr="00607B09" w14:paraId="14141CAE" w14:textId="5CAD0570" w:rsidTr="00181C2B">
        <w:trPr>
          <w:trHeight w:val="577"/>
        </w:trPr>
        <w:tc>
          <w:tcPr>
            <w:tcW w:w="1701" w:type="dxa"/>
            <w:shd w:val="clear" w:color="auto" w:fill="auto"/>
            <w:vAlign w:val="center"/>
          </w:tcPr>
          <w:p w14:paraId="69FC391B" w14:textId="24EF7E89"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Norfolk Telecom</w:t>
            </w:r>
          </w:p>
        </w:tc>
        <w:tc>
          <w:tcPr>
            <w:tcW w:w="1780" w:type="dxa"/>
            <w:shd w:val="clear" w:color="auto" w:fill="auto"/>
            <w:vAlign w:val="center"/>
          </w:tcPr>
          <w:p w14:paraId="6A97B39B" w14:textId="6F8782D6"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Mick Don</w:t>
            </w:r>
            <w:r w:rsidR="00107A15" w:rsidRPr="00607B09">
              <w:rPr>
                <w:rFonts w:ascii="Arial" w:hAnsi="Arial" w:cs="Arial"/>
                <w:sz w:val="24"/>
                <w:szCs w:val="24"/>
                <w:lang w:val="en-AU"/>
              </w:rPr>
              <w:t>o</w:t>
            </w:r>
            <w:r w:rsidRPr="00607B09">
              <w:rPr>
                <w:rFonts w:ascii="Arial" w:hAnsi="Arial" w:cs="Arial"/>
                <w:sz w:val="24"/>
                <w:szCs w:val="24"/>
                <w:lang w:val="en-AU"/>
              </w:rPr>
              <w:t>h</w:t>
            </w:r>
            <w:r w:rsidR="00107A15" w:rsidRPr="00607B09">
              <w:rPr>
                <w:rFonts w:ascii="Arial" w:hAnsi="Arial" w:cs="Arial"/>
                <w:sz w:val="24"/>
                <w:szCs w:val="24"/>
                <w:lang w:val="en-AU"/>
              </w:rPr>
              <w:t>o</w:t>
            </w:r>
            <w:r w:rsidRPr="00607B09">
              <w:rPr>
                <w:rFonts w:ascii="Arial" w:hAnsi="Arial" w:cs="Arial"/>
                <w:sz w:val="24"/>
                <w:szCs w:val="24"/>
                <w:lang w:val="en-AU"/>
              </w:rPr>
              <w:t>e</w:t>
            </w:r>
          </w:p>
        </w:tc>
        <w:tc>
          <w:tcPr>
            <w:tcW w:w="2615" w:type="dxa"/>
            <w:tcBorders>
              <w:right w:val="single" w:sz="4" w:space="0" w:color="auto"/>
            </w:tcBorders>
            <w:shd w:val="clear" w:color="auto" w:fill="auto"/>
            <w:vAlign w:val="center"/>
          </w:tcPr>
          <w:p w14:paraId="58D23A51" w14:textId="56323356" w:rsidR="002D06FF" w:rsidRPr="00607B09" w:rsidRDefault="002D06FF" w:rsidP="00457CBF">
            <w:pPr>
              <w:pStyle w:val="NoSpacing"/>
              <w:rPr>
                <w:rFonts w:ascii="Arial" w:hAnsi="Arial" w:cs="Arial"/>
                <w:bCs/>
                <w:sz w:val="24"/>
                <w:szCs w:val="24"/>
                <w:lang w:val="en-AU"/>
              </w:rPr>
            </w:pPr>
            <w:r w:rsidRPr="00607B09">
              <w:rPr>
                <w:rFonts w:ascii="Arial" w:hAnsi="Arial" w:cs="Arial"/>
                <w:bCs/>
                <w:sz w:val="24"/>
                <w:szCs w:val="24"/>
                <w:lang w:val="en-AU"/>
              </w:rPr>
              <w:t>Technical Implementation Lead</w:t>
            </w:r>
          </w:p>
        </w:tc>
        <w:tc>
          <w:tcPr>
            <w:tcW w:w="2287" w:type="dxa"/>
            <w:tcBorders>
              <w:left w:val="single" w:sz="4" w:space="0" w:color="auto"/>
              <w:right w:val="single" w:sz="4" w:space="0" w:color="auto"/>
            </w:tcBorders>
            <w:shd w:val="clear" w:color="auto" w:fill="auto"/>
            <w:vAlign w:val="center"/>
          </w:tcPr>
          <w:p w14:paraId="00806E36" w14:textId="77777777" w:rsidR="002D06FF" w:rsidRPr="00607B09" w:rsidRDefault="002D06FF" w:rsidP="00457CBF">
            <w:pPr>
              <w:pStyle w:val="NoSpacing"/>
              <w:rPr>
                <w:rFonts w:ascii="Arial" w:hAnsi="Arial" w:cs="Arial"/>
                <w:bCs/>
                <w:sz w:val="24"/>
                <w:szCs w:val="24"/>
                <w:lang w:val="en-AU"/>
              </w:rPr>
            </w:pPr>
          </w:p>
        </w:tc>
        <w:tc>
          <w:tcPr>
            <w:tcW w:w="1398" w:type="dxa"/>
            <w:tcBorders>
              <w:left w:val="single" w:sz="4" w:space="0" w:color="auto"/>
            </w:tcBorders>
            <w:shd w:val="clear" w:color="auto" w:fill="auto"/>
            <w:vAlign w:val="center"/>
          </w:tcPr>
          <w:p w14:paraId="74B6873B" w14:textId="77777777" w:rsidR="002D06FF" w:rsidRPr="00607B09" w:rsidRDefault="002D06FF" w:rsidP="00457CBF">
            <w:pPr>
              <w:pStyle w:val="NoSpacing"/>
              <w:rPr>
                <w:rFonts w:ascii="Arial" w:hAnsi="Arial" w:cs="Arial"/>
                <w:bCs/>
                <w:sz w:val="24"/>
                <w:szCs w:val="24"/>
                <w:lang w:val="en-AU"/>
              </w:rPr>
            </w:pPr>
          </w:p>
        </w:tc>
      </w:tr>
      <w:tr w:rsidR="002D06FF" w:rsidRPr="00607B09" w14:paraId="2B5DBAAA" w14:textId="77777777" w:rsidTr="00F138C9">
        <w:trPr>
          <w:trHeight w:val="318"/>
        </w:trPr>
        <w:tc>
          <w:tcPr>
            <w:tcW w:w="1701" w:type="dxa"/>
            <w:shd w:val="clear" w:color="auto" w:fill="auto"/>
            <w:vAlign w:val="center"/>
          </w:tcPr>
          <w:p w14:paraId="619729F7" w14:textId="12D6199A"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Norfolk Telecom</w:t>
            </w:r>
          </w:p>
        </w:tc>
        <w:tc>
          <w:tcPr>
            <w:tcW w:w="1780" w:type="dxa"/>
            <w:shd w:val="clear" w:color="auto" w:fill="auto"/>
            <w:vAlign w:val="center"/>
          </w:tcPr>
          <w:p w14:paraId="7F31D573" w14:textId="7B5CCEE3"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Brian</w:t>
            </w:r>
            <w:r w:rsidR="00181C2B" w:rsidRPr="00607B09">
              <w:rPr>
                <w:rFonts w:ascii="Arial" w:hAnsi="Arial" w:cs="Arial"/>
                <w:sz w:val="24"/>
                <w:szCs w:val="24"/>
                <w:lang w:val="en-AU"/>
              </w:rPr>
              <w:t xml:space="preserve"> McKenzie</w:t>
            </w:r>
          </w:p>
        </w:tc>
        <w:tc>
          <w:tcPr>
            <w:tcW w:w="2615" w:type="dxa"/>
            <w:tcBorders>
              <w:right w:val="single" w:sz="4" w:space="0" w:color="auto"/>
            </w:tcBorders>
            <w:shd w:val="clear" w:color="auto" w:fill="auto"/>
            <w:vAlign w:val="center"/>
          </w:tcPr>
          <w:p w14:paraId="35D68C1F" w14:textId="3D8A7041" w:rsidR="002D06FF" w:rsidRPr="00607B09" w:rsidRDefault="00181C2B" w:rsidP="00457CBF">
            <w:pPr>
              <w:pStyle w:val="NoSpacing"/>
              <w:rPr>
                <w:rFonts w:ascii="Arial" w:hAnsi="Arial" w:cs="Arial"/>
                <w:bCs/>
                <w:sz w:val="24"/>
                <w:szCs w:val="24"/>
                <w:lang w:val="en-AU"/>
              </w:rPr>
            </w:pPr>
            <w:r w:rsidRPr="00607B09">
              <w:rPr>
                <w:rFonts w:ascii="Arial" w:hAnsi="Arial" w:cs="Arial"/>
                <w:bCs/>
                <w:sz w:val="24"/>
                <w:szCs w:val="24"/>
                <w:lang w:val="en-AU"/>
              </w:rPr>
              <w:t>Project Manager</w:t>
            </w:r>
          </w:p>
        </w:tc>
        <w:tc>
          <w:tcPr>
            <w:tcW w:w="2287" w:type="dxa"/>
            <w:tcBorders>
              <w:left w:val="single" w:sz="4" w:space="0" w:color="auto"/>
              <w:right w:val="single" w:sz="4" w:space="0" w:color="auto"/>
            </w:tcBorders>
            <w:shd w:val="clear" w:color="auto" w:fill="auto"/>
            <w:vAlign w:val="center"/>
          </w:tcPr>
          <w:p w14:paraId="02CA581C" w14:textId="77777777" w:rsidR="002D06FF" w:rsidRPr="00607B09" w:rsidRDefault="002D06FF" w:rsidP="00457CBF">
            <w:pPr>
              <w:pStyle w:val="NoSpacing"/>
              <w:rPr>
                <w:rFonts w:ascii="Arial" w:hAnsi="Arial" w:cs="Arial"/>
                <w:bCs/>
                <w:sz w:val="24"/>
                <w:szCs w:val="24"/>
                <w:lang w:val="en-AU"/>
              </w:rPr>
            </w:pPr>
          </w:p>
        </w:tc>
        <w:tc>
          <w:tcPr>
            <w:tcW w:w="1398" w:type="dxa"/>
            <w:tcBorders>
              <w:left w:val="single" w:sz="4" w:space="0" w:color="auto"/>
            </w:tcBorders>
            <w:shd w:val="clear" w:color="auto" w:fill="auto"/>
            <w:vAlign w:val="center"/>
          </w:tcPr>
          <w:p w14:paraId="27A2CB4B" w14:textId="77777777" w:rsidR="002D06FF" w:rsidRPr="00607B09" w:rsidRDefault="002D06FF" w:rsidP="00457CBF">
            <w:pPr>
              <w:pStyle w:val="NoSpacing"/>
              <w:rPr>
                <w:rFonts w:ascii="Arial" w:hAnsi="Arial" w:cs="Arial"/>
                <w:bCs/>
                <w:sz w:val="24"/>
                <w:szCs w:val="24"/>
                <w:lang w:val="en-AU"/>
              </w:rPr>
            </w:pPr>
          </w:p>
        </w:tc>
      </w:tr>
      <w:tr w:rsidR="002D06FF" w:rsidRPr="00607B09" w14:paraId="72DCCF5C" w14:textId="535143F5" w:rsidTr="00F138C9">
        <w:trPr>
          <w:trHeight w:val="318"/>
        </w:trPr>
        <w:tc>
          <w:tcPr>
            <w:tcW w:w="1701" w:type="dxa"/>
            <w:shd w:val="clear" w:color="auto" w:fill="auto"/>
            <w:vAlign w:val="center"/>
          </w:tcPr>
          <w:p w14:paraId="629CFE39" w14:textId="64B5F6B9"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N</w:t>
            </w:r>
            <w:r w:rsidR="00F138C9" w:rsidRPr="00607B09">
              <w:rPr>
                <w:rFonts w:ascii="Arial" w:hAnsi="Arial" w:cs="Arial"/>
                <w:sz w:val="24"/>
                <w:szCs w:val="24"/>
                <w:lang w:val="en-AU"/>
              </w:rPr>
              <w:t>orfolk Island Regional Council (NIRC)</w:t>
            </w:r>
          </w:p>
        </w:tc>
        <w:tc>
          <w:tcPr>
            <w:tcW w:w="1780" w:type="dxa"/>
            <w:shd w:val="clear" w:color="auto" w:fill="auto"/>
            <w:vAlign w:val="center"/>
          </w:tcPr>
          <w:p w14:paraId="79E6BC38" w14:textId="492EE7EE" w:rsidR="002D06FF" w:rsidRPr="00607B09" w:rsidRDefault="00DB3E82" w:rsidP="00457CBF">
            <w:pPr>
              <w:pStyle w:val="NoSpacing"/>
              <w:rPr>
                <w:rFonts w:ascii="Arial" w:hAnsi="Arial" w:cs="Arial"/>
                <w:sz w:val="24"/>
                <w:szCs w:val="24"/>
                <w:lang w:val="en-AU"/>
              </w:rPr>
            </w:pPr>
            <w:r w:rsidRPr="00607B09">
              <w:rPr>
                <w:rFonts w:ascii="Arial" w:hAnsi="Arial" w:cs="Arial"/>
                <w:sz w:val="24"/>
                <w:szCs w:val="24"/>
                <w:lang w:val="en-US"/>
              </w:rPr>
              <w:t>Alistair Innes-Walker</w:t>
            </w:r>
          </w:p>
        </w:tc>
        <w:tc>
          <w:tcPr>
            <w:tcW w:w="2615" w:type="dxa"/>
            <w:tcBorders>
              <w:right w:val="single" w:sz="4" w:space="0" w:color="auto"/>
            </w:tcBorders>
            <w:shd w:val="clear" w:color="auto" w:fill="auto"/>
            <w:vAlign w:val="center"/>
          </w:tcPr>
          <w:p w14:paraId="23CFB844" w14:textId="0C3A3860" w:rsidR="002D06FF" w:rsidRPr="00607B09" w:rsidRDefault="002D06FF" w:rsidP="00457CBF">
            <w:pPr>
              <w:pStyle w:val="NoSpacing"/>
              <w:rPr>
                <w:rFonts w:ascii="Arial" w:hAnsi="Arial" w:cs="Arial"/>
                <w:bCs/>
                <w:sz w:val="24"/>
                <w:szCs w:val="24"/>
                <w:lang w:val="en-AU"/>
              </w:rPr>
            </w:pPr>
            <w:r w:rsidRPr="00607B09">
              <w:rPr>
                <w:rFonts w:ascii="Arial" w:hAnsi="Arial" w:cs="Arial"/>
                <w:bCs/>
                <w:sz w:val="24"/>
                <w:szCs w:val="24"/>
                <w:lang w:val="en-AU"/>
              </w:rPr>
              <w:t>Manager – Commercial Services</w:t>
            </w:r>
          </w:p>
        </w:tc>
        <w:tc>
          <w:tcPr>
            <w:tcW w:w="2287" w:type="dxa"/>
            <w:tcBorders>
              <w:left w:val="single" w:sz="4" w:space="0" w:color="auto"/>
              <w:right w:val="single" w:sz="4" w:space="0" w:color="auto"/>
            </w:tcBorders>
            <w:shd w:val="clear" w:color="auto" w:fill="auto"/>
            <w:vAlign w:val="center"/>
          </w:tcPr>
          <w:p w14:paraId="2E063FA5" w14:textId="77777777" w:rsidR="002D06FF" w:rsidRPr="00607B09" w:rsidRDefault="002D06FF" w:rsidP="00457CBF">
            <w:pPr>
              <w:pStyle w:val="NoSpacing"/>
              <w:rPr>
                <w:rFonts w:ascii="Arial" w:hAnsi="Arial" w:cs="Arial"/>
                <w:bCs/>
                <w:sz w:val="24"/>
                <w:szCs w:val="24"/>
                <w:lang w:val="en-AU"/>
              </w:rPr>
            </w:pPr>
          </w:p>
        </w:tc>
        <w:tc>
          <w:tcPr>
            <w:tcW w:w="1398" w:type="dxa"/>
            <w:tcBorders>
              <w:left w:val="single" w:sz="4" w:space="0" w:color="auto"/>
            </w:tcBorders>
            <w:shd w:val="clear" w:color="auto" w:fill="auto"/>
            <w:vAlign w:val="center"/>
          </w:tcPr>
          <w:p w14:paraId="6FA8EE5C" w14:textId="77777777" w:rsidR="002D06FF" w:rsidRPr="00607B09" w:rsidRDefault="002D06FF" w:rsidP="00457CBF">
            <w:pPr>
              <w:pStyle w:val="NoSpacing"/>
              <w:rPr>
                <w:rFonts w:ascii="Arial" w:hAnsi="Arial" w:cs="Arial"/>
                <w:bCs/>
                <w:sz w:val="24"/>
                <w:szCs w:val="24"/>
                <w:lang w:val="en-AU"/>
              </w:rPr>
            </w:pPr>
          </w:p>
        </w:tc>
      </w:tr>
      <w:tr w:rsidR="002D06FF" w:rsidRPr="00607B09" w14:paraId="50077C0B" w14:textId="6849F380" w:rsidTr="00F138C9">
        <w:trPr>
          <w:trHeight w:val="318"/>
        </w:trPr>
        <w:tc>
          <w:tcPr>
            <w:tcW w:w="1701" w:type="dxa"/>
            <w:shd w:val="clear" w:color="auto" w:fill="auto"/>
            <w:vAlign w:val="center"/>
          </w:tcPr>
          <w:p w14:paraId="4084FB96" w14:textId="77777777" w:rsidR="009C029A" w:rsidRPr="00607B09" w:rsidRDefault="009C029A" w:rsidP="00457CBF">
            <w:pPr>
              <w:pStyle w:val="NoSpacing"/>
              <w:rPr>
                <w:rFonts w:ascii="Arial" w:hAnsi="Arial" w:cs="Arial"/>
                <w:sz w:val="24"/>
                <w:szCs w:val="24"/>
                <w:lang w:val="en-AU"/>
              </w:rPr>
            </w:pPr>
          </w:p>
          <w:p w14:paraId="59AD1C50" w14:textId="09814D73" w:rsidR="002D06FF" w:rsidRPr="00607B09" w:rsidRDefault="00961A1F" w:rsidP="00457CBF">
            <w:pPr>
              <w:pStyle w:val="NoSpacing"/>
              <w:rPr>
                <w:rFonts w:ascii="Arial" w:hAnsi="Arial" w:cs="Arial"/>
                <w:sz w:val="24"/>
                <w:szCs w:val="24"/>
                <w:lang w:val="en-AU"/>
              </w:rPr>
            </w:pPr>
            <w:r w:rsidRPr="00607B09">
              <w:rPr>
                <w:rFonts w:ascii="Arial" w:hAnsi="Arial" w:cs="Arial"/>
                <w:sz w:val="24"/>
                <w:szCs w:val="24"/>
                <w:lang w:val="en-AU"/>
              </w:rPr>
              <w:t>Speed Cast</w:t>
            </w:r>
          </w:p>
          <w:p w14:paraId="1C0BE147" w14:textId="257020F5" w:rsidR="002D06FF" w:rsidRPr="00607B09" w:rsidRDefault="002D06FF" w:rsidP="00457CBF">
            <w:pPr>
              <w:pStyle w:val="NoSpacing"/>
              <w:rPr>
                <w:rFonts w:ascii="Arial" w:hAnsi="Arial" w:cs="Arial"/>
                <w:sz w:val="24"/>
                <w:szCs w:val="24"/>
                <w:lang w:val="en-AU"/>
              </w:rPr>
            </w:pPr>
          </w:p>
        </w:tc>
        <w:tc>
          <w:tcPr>
            <w:tcW w:w="1780" w:type="dxa"/>
            <w:shd w:val="clear" w:color="auto" w:fill="auto"/>
            <w:vAlign w:val="center"/>
          </w:tcPr>
          <w:p w14:paraId="15C0CC27" w14:textId="5EE34F47"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John</w:t>
            </w:r>
            <w:r w:rsidR="007F488C" w:rsidRPr="00607B09">
              <w:rPr>
                <w:rFonts w:ascii="Arial" w:hAnsi="Arial" w:cs="Arial"/>
                <w:sz w:val="24"/>
                <w:szCs w:val="24"/>
                <w:lang w:val="en-AU"/>
              </w:rPr>
              <w:t xml:space="preserve"> Arthur</w:t>
            </w:r>
          </w:p>
        </w:tc>
        <w:tc>
          <w:tcPr>
            <w:tcW w:w="2615" w:type="dxa"/>
            <w:tcBorders>
              <w:right w:val="single" w:sz="4" w:space="0" w:color="auto"/>
            </w:tcBorders>
            <w:shd w:val="clear" w:color="auto" w:fill="auto"/>
            <w:vAlign w:val="center"/>
          </w:tcPr>
          <w:p w14:paraId="2064A480" w14:textId="23C123BC" w:rsidR="002D06FF" w:rsidRPr="00607B09" w:rsidRDefault="002D06FF" w:rsidP="00457CBF">
            <w:pPr>
              <w:pStyle w:val="NoSpacing"/>
              <w:rPr>
                <w:rFonts w:ascii="Arial" w:hAnsi="Arial" w:cs="Arial"/>
                <w:bCs/>
                <w:sz w:val="24"/>
                <w:szCs w:val="24"/>
                <w:lang w:val="en-AU"/>
              </w:rPr>
            </w:pPr>
            <w:r w:rsidRPr="00607B09">
              <w:rPr>
                <w:rFonts w:ascii="Arial" w:hAnsi="Arial" w:cs="Arial"/>
                <w:bCs/>
                <w:sz w:val="24"/>
                <w:szCs w:val="24"/>
                <w:lang w:val="en-AU"/>
              </w:rPr>
              <w:t>Overall Program Manager</w:t>
            </w:r>
          </w:p>
        </w:tc>
        <w:tc>
          <w:tcPr>
            <w:tcW w:w="2287" w:type="dxa"/>
            <w:tcBorders>
              <w:left w:val="single" w:sz="4" w:space="0" w:color="auto"/>
              <w:right w:val="single" w:sz="4" w:space="0" w:color="auto"/>
            </w:tcBorders>
            <w:shd w:val="clear" w:color="auto" w:fill="auto"/>
            <w:vAlign w:val="center"/>
          </w:tcPr>
          <w:p w14:paraId="45FEE1A0" w14:textId="77777777" w:rsidR="002D06FF" w:rsidRPr="00607B09" w:rsidRDefault="002D06FF" w:rsidP="00457CBF">
            <w:pPr>
              <w:pStyle w:val="NoSpacing"/>
              <w:rPr>
                <w:rFonts w:ascii="Arial" w:hAnsi="Arial" w:cs="Arial"/>
                <w:bCs/>
                <w:sz w:val="24"/>
                <w:szCs w:val="24"/>
                <w:lang w:val="en-AU"/>
              </w:rPr>
            </w:pPr>
          </w:p>
        </w:tc>
        <w:tc>
          <w:tcPr>
            <w:tcW w:w="1398" w:type="dxa"/>
            <w:tcBorders>
              <w:left w:val="single" w:sz="4" w:space="0" w:color="auto"/>
            </w:tcBorders>
            <w:shd w:val="clear" w:color="auto" w:fill="auto"/>
            <w:vAlign w:val="center"/>
          </w:tcPr>
          <w:p w14:paraId="780F6FA1" w14:textId="77777777" w:rsidR="002D06FF" w:rsidRPr="00607B09" w:rsidRDefault="002D06FF" w:rsidP="00457CBF">
            <w:pPr>
              <w:pStyle w:val="NoSpacing"/>
              <w:rPr>
                <w:rFonts w:ascii="Arial" w:hAnsi="Arial" w:cs="Arial"/>
                <w:bCs/>
                <w:sz w:val="24"/>
                <w:szCs w:val="24"/>
                <w:lang w:val="en-AU"/>
              </w:rPr>
            </w:pPr>
          </w:p>
        </w:tc>
      </w:tr>
      <w:tr w:rsidR="002D06FF" w:rsidRPr="00607B09" w14:paraId="0131D0BF" w14:textId="72D6272A" w:rsidTr="00A0109D">
        <w:trPr>
          <w:trHeight w:val="318"/>
        </w:trPr>
        <w:tc>
          <w:tcPr>
            <w:tcW w:w="1701" w:type="dxa"/>
            <w:shd w:val="clear" w:color="auto" w:fill="auto"/>
            <w:vAlign w:val="center"/>
          </w:tcPr>
          <w:p w14:paraId="4A2E9F04" w14:textId="64744735"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Blue Arcus</w:t>
            </w:r>
          </w:p>
        </w:tc>
        <w:tc>
          <w:tcPr>
            <w:tcW w:w="1780" w:type="dxa"/>
            <w:shd w:val="clear" w:color="auto" w:fill="auto"/>
            <w:vAlign w:val="center"/>
          </w:tcPr>
          <w:p w14:paraId="3AB139E8" w14:textId="4A391F55" w:rsidR="002D06FF" w:rsidRPr="00607B09" w:rsidRDefault="002D06FF" w:rsidP="00457CBF">
            <w:pPr>
              <w:pStyle w:val="NoSpacing"/>
              <w:rPr>
                <w:rFonts w:ascii="Arial" w:hAnsi="Arial" w:cs="Arial"/>
                <w:sz w:val="24"/>
                <w:szCs w:val="24"/>
                <w:lang w:val="en-AU"/>
              </w:rPr>
            </w:pPr>
            <w:r w:rsidRPr="00607B09">
              <w:rPr>
                <w:rFonts w:ascii="Arial" w:hAnsi="Arial" w:cs="Arial"/>
                <w:sz w:val="24"/>
                <w:szCs w:val="24"/>
                <w:lang w:val="en-AU"/>
              </w:rPr>
              <w:t>Eman Dupa</w:t>
            </w:r>
          </w:p>
        </w:tc>
        <w:tc>
          <w:tcPr>
            <w:tcW w:w="2615" w:type="dxa"/>
            <w:tcBorders>
              <w:right w:val="single" w:sz="4" w:space="0" w:color="auto"/>
            </w:tcBorders>
            <w:shd w:val="clear" w:color="auto" w:fill="auto"/>
            <w:vAlign w:val="center"/>
          </w:tcPr>
          <w:p w14:paraId="3C075AC3" w14:textId="42190F3D" w:rsidR="002D06FF" w:rsidRPr="00607B09" w:rsidRDefault="00AA14B8" w:rsidP="00457CBF">
            <w:pPr>
              <w:pStyle w:val="NoSpacing"/>
              <w:rPr>
                <w:rFonts w:ascii="Arial" w:hAnsi="Arial" w:cs="Arial"/>
                <w:bCs/>
                <w:sz w:val="24"/>
                <w:szCs w:val="24"/>
                <w:lang w:val="en-AU"/>
              </w:rPr>
            </w:pPr>
            <w:r w:rsidRPr="00607B09">
              <w:rPr>
                <w:rFonts w:ascii="Arial" w:hAnsi="Arial" w:cs="Arial"/>
                <w:bCs/>
                <w:sz w:val="24"/>
                <w:szCs w:val="24"/>
                <w:lang w:val="en-AU"/>
              </w:rPr>
              <w:t>Technical Project Manager</w:t>
            </w:r>
          </w:p>
        </w:tc>
        <w:tc>
          <w:tcPr>
            <w:tcW w:w="2287" w:type="dxa"/>
            <w:tcBorders>
              <w:left w:val="single" w:sz="4" w:space="0" w:color="auto"/>
              <w:right w:val="single" w:sz="4" w:space="0" w:color="auto"/>
            </w:tcBorders>
            <w:shd w:val="clear" w:color="auto" w:fill="auto"/>
            <w:vAlign w:val="center"/>
          </w:tcPr>
          <w:p w14:paraId="7D8D80CC" w14:textId="77777777" w:rsidR="002D06FF" w:rsidRPr="00607B09" w:rsidRDefault="002D06FF" w:rsidP="00457CBF">
            <w:pPr>
              <w:pStyle w:val="NoSpacing"/>
              <w:rPr>
                <w:rFonts w:ascii="Arial" w:hAnsi="Arial" w:cs="Arial"/>
                <w:bCs/>
                <w:sz w:val="24"/>
                <w:szCs w:val="24"/>
                <w:lang w:val="en-AU"/>
              </w:rPr>
            </w:pPr>
          </w:p>
        </w:tc>
        <w:tc>
          <w:tcPr>
            <w:tcW w:w="1398" w:type="dxa"/>
            <w:tcBorders>
              <w:left w:val="single" w:sz="4" w:space="0" w:color="auto"/>
            </w:tcBorders>
            <w:shd w:val="clear" w:color="auto" w:fill="auto"/>
            <w:vAlign w:val="center"/>
          </w:tcPr>
          <w:p w14:paraId="1CA959B1" w14:textId="77777777" w:rsidR="002D06FF" w:rsidRPr="00607B09" w:rsidRDefault="002D06FF" w:rsidP="00457CBF">
            <w:pPr>
              <w:pStyle w:val="NoSpacing"/>
              <w:rPr>
                <w:rFonts w:ascii="Arial" w:hAnsi="Arial" w:cs="Arial"/>
                <w:bCs/>
                <w:sz w:val="24"/>
                <w:szCs w:val="24"/>
                <w:lang w:val="en-AU"/>
              </w:rPr>
            </w:pPr>
          </w:p>
        </w:tc>
      </w:tr>
    </w:tbl>
    <w:p w14:paraId="0BE5447F" w14:textId="77777777" w:rsidR="00457CBF" w:rsidRPr="00607B09" w:rsidRDefault="00457CBF" w:rsidP="006D06C7">
      <w:pPr>
        <w:rPr>
          <w:rFonts w:ascii="Arial" w:hAnsi="Arial" w:cs="Arial"/>
        </w:rPr>
      </w:pPr>
    </w:p>
    <w:sdt>
      <w:sdtPr>
        <w:rPr>
          <w:rFonts w:ascii="Arial" w:eastAsiaTheme="minorHAnsi" w:hAnsi="Arial" w:cs="Arial"/>
          <w:color w:val="auto"/>
          <w:sz w:val="22"/>
          <w:szCs w:val="22"/>
          <w:lang w:val="en-PH"/>
        </w:rPr>
        <w:id w:val="818147247"/>
        <w:docPartObj>
          <w:docPartGallery w:val="Table of Contents"/>
          <w:docPartUnique/>
        </w:docPartObj>
      </w:sdtPr>
      <w:sdtEndPr>
        <w:rPr>
          <w:b/>
          <w:bCs/>
          <w:noProof/>
          <w:sz w:val="24"/>
          <w:szCs w:val="24"/>
        </w:rPr>
      </w:sdtEndPr>
      <w:sdtContent>
        <w:p w14:paraId="37B0C35B" w14:textId="6BC5A542" w:rsidR="009B5241" w:rsidRPr="00607B09" w:rsidRDefault="009B5241" w:rsidP="009B5241">
          <w:pPr>
            <w:pStyle w:val="TOCHeading"/>
            <w:jc w:val="center"/>
            <w:rPr>
              <w:rFonts w:ascii="Arial" w:hAnsi="Arial" w:cs="Arial"/>
              <w:b/>
              <w:bCs/>
            </w:rPr>
          </w:pPr>
          <w:r w:rsidRPr="00607B09">
            <w:rPr>
              <w:rFonts w:ascii="Arial" w:hAnsi="Arial" w:cs="Arial"/>
              <w:b/>
              <w:bCs/>
            </w:rPr>
            <w:t>Table of Contents</w:t>
          </w:r>
        </w:p>
        <w:p w14:paraId="061633ED" w14:textId="74C134AB" w:rsidR="00DC24C3" w:rsidRPr="00DC24C3" w:rsidRDefault="009B5241">
          <w:pPr>
            <w:pStyle w:val="TOC1"/>
            <w:tabs>
              <w:tab w:val="left" w:pos="400"/>
              <w:tab w:val="right" w:leader="dot" w:pos="9350"/>
            </w:tabs>
            <w:rPr>
              <w:rFonts w:ascii="Arial" w:eastAsiaTheme="minorEastAsia" w:hAnsi="Arial"/>
              <w:b w:val="0"/>
              <w:bCs w:val="0"/>
              <w:i w:val="0"/>
              <w:iCs w:val="0"/>
              <w:noProof/>
              <w:color w:val="auto"/>
              <w:lang w:val="en-PH" w:eastAsia="en-PH"/>
            </w:rPr>
          </w:pPr>
          <w:r w:rsidRPr="00DC24C3">
            <w:rPr>
              <w:rFonts w:ascii="Arial" w:hAnsi="Arial"/>
              <w:i w:val="0"/>
            </w:rPr>
            <w:fldChar w:fldCharType="begin"/>
          </w:r>
          <w:r w:rsidRPr="00DC24C3">
            <w:rPr>
              <w:rFonts w:ascii="Arial" w:hAnsi="Arial"/>
              <w:i w:val="0"/>
            </w:rPr>
            <w:instrText xml:space="preserve"> TOC \o "1-3" \h \z \u </w:instrText>
          </w:r>
          <w:r w:rsidRPr="00DC24C3">
            <w:rPr>
              <w:rFonts w:ascii="Arial" w:hAnsi="Arial"/>
              <w:i w:val="0"/>
            </w:rPr>
            <w:fldChar w:fldCharType="separate"/>
          </w:r>
          <w:hyperlink w:anchor="_Toc41334604" w:history="1">
            <w:r w:rsidR="00DC24C3" w:rsidRPr="00DC24C3">
              <w:rPr>
                <w:rStyle w:val="Hyperlink"/>
                <w:rFonts w:ascii="Arial" w:hAnsi="Arial"/>
                <w:i w:val="0"/>
                <w:noProof/>
              </w:rPr>
              <w:t>1</w:t>
            </w:r>
            <w:r w:rsidR="00DC24C3" w:rsidRPr="00DC24C3">
              <w:rPr>
                <w:rFonts w:ascii="Arial" w:eastAsiaTheme="minorEastAsia" w:hAnsi="Arial"/>
                <w:b w:val="0"/>
                <w:bCs w:val="0"/>
                <w:i w:val="0"/>
                <w:iCs w:val="0"/>
                <w:noProof/>
                <w:color w:val="auto"/>
                <w:lang w:val="en-PH" w:eastAsia="en-PH"/>
              </w:rPr>
              <w:tab/>
            </w:r>
            <w:r w:rsidR="00DC24C3" w:rsidRPr="00DC24C3">
              <w:rPr>
                <w:rStyle w:val="Hyperlink"/>
                <w:rFonts w:ascii="Arial" w:hAnsi="Arial"/>
                <w:i w:val="0"/>
                <w:noProof/>
              </w:rPr>
              <w:t>Scope of the Document</w:t>
            </w:r>
            <w:r w:rsidR="00DC24C3" w:rsidRPr="00DC24C3">
              <w:rPr>
                <w:rFonts w:ascii="Arial" w:hAnsi="Arial"/>
                <w:i w:val="0"/>
                <w:noProof/>
                <w:webHidden/>
              </w:rPr>
              <w:tab/>
            </w:r>
            <w:r w:rsidR="00DC24C3" w:rsidRPr="00DC24C3">
              <w:rPr>
                <w:rFonts w:ascii="Arial" w:hAnsi="Arial"/>
                <w:i w:val="0"/>
                <w:noProof/>
                <w:webHidden/>
              </w:rPr>
              <w:fldChar w:fldCharType="begin"/>
            </w:r>
            <w:r w:rsidR="00DC24C3" w:rsidRPr="00DC24C3">
              <w:rPr>
                <w:rFonts w:ascii="Arial" w:hAnsi="Arial"/>
                <w:i w:val="0"/>
                <w:noProof/>
                <w:webHidden/>
              </w:rPr>
              <w:instrText xml:space="preserve"> PAGEREF _Toc41334604 \h </w:instrText>
            </w:r>
            <w:r w:rsidR="00DC24C3" w:rsidRPr="00DC24C3">
              <w:rPr>
                <w:rFonts w:ascii="Arial" w:hAnsi="Arial"/>
                <w:i w:val="0"/>
                <w:noProof/>
                <w:webHidden/>
              </w:rPr>
            </w:r>
            <w:r w:rsidR="00DC24C3" w:rsidRPr="00DC24C3">
              <w:rPr>
                <w:rFonts w:ascii="Arial" w:hAnsi="Arial"/>
                <w:i w:val="0"/>
                <w:noProof/>
                <w:webHidden/>
              </w:rPr>
              <w:fldChar w:fldCharType="separate"/>
            </w:r>
            <w:r w:rsidR="00172D82">
              <w:rPr>
                <w:rFonts w:ascii="Arial" w:hAnsi="Arial"/>
                <w:i w:val="0"/>
                <w:noProof/>
                <w:webHidden/>
              </w:rPr>
              <w:t>4</w:t>
            </w:r>
            <w:r w:rsidR="00DC24C3" w:rsidRPr="00DC24C3">
              <w:rPr>
                <w:rFonts w:ascii="Arial" w:hAnsi="Arial"/>
                <w:i w:val="0"/>
                <w:noProof/>
                <w:webHidden/>
              </w:rPr>
              <w:fldChar w:fldCharType="end"/>
            </w:r>
          </w:hyperlink>
        </w:p>
        <w:p w14:paraId="1CD2CBD7" w14:textId="4B42A094" w:rsidR="00DC24C3" w:rsidRPr="00DC24C3" w:rsidRDefault="00C514F7">
          <w:pPr>
            <w:pStyle w:val="TOC1"/>
            <w:tabs>
              <w:tab w:val="left" w:pos="400"/>
              <w:tab w:val="right" w:leader="dot" w:pos="9350"/>
            </w:tabs>
            <w:rPr>
              <w:rFonts w:ascii="Arial" w:eastAsiaTheme="minorEastAsia" w:hAnsi="Arial"/>
              <w:b w:val="0"/>
              <w:bCs w:val="0"/>
              <w:i w:val="0"/>
              <w:iCs w:val="0"/>
              <w:noProof/>
              <w:color w:val="auto"/>
              <w:lang w:val="en-PH" w:eastAsia="en-PH"/>
            </w:rPr>
          </w:pPr>
          <w:hyperlink w:anchor="_Toc41334605" w:history="1">
            <w:r w:rsidR="00DC24C3" w:rsidRPr="00DC24C3">
              <w:rPr>
                <w:rStyle w:val="Hyperlink"/>
                <w:rFonts w:ascii="Arial" w:hAnsi="Arial"/>
                <w:i w:val="0"/>
                <w:noProof/>
              </w:rPr>
              <w:t>2</w:t>
            </w:r>
            <w:r w:rsidR="00DC24C3" w:rsidRPr="00DC24C3">
              <w:rPr>
                <w:rFonts w:ascii="Arial" w:eastAsiaTheme="minorEastAsia" w:hAnsi="Arial"/>
                <w:b w:val="0"/>
                <w:bCs w:val="0"/>
                <w:i w:val="0"/>
                <w:iCs w:val="0"/>
                <w:noProof/>
                <w:color w:val="auto"/>
                <w:lang w:val="en-PH" w:eastAsia="en-PH"/>
              </w:rPr>
              <w:tab/>
            </w:r>
            <w:r w:rsidR="00DC24C3" w:rsidRPr="00DC24C3">
              <w:rPr>
                <w:rStyle w:val="Hyperlink"/>
                <w:rFonts w:ascii="Arial" w:hAnsi="Arial"/>
                <w:i w:val="0"/>
                <w:noProof/>
              </w:rPr>
              <w:t>Executive Summary</w:t>
            </w:r>
            <w:r w:rsidR="00DC24C3" w:rsidRPr="00DC24C3">
              <w:rPr>
                <w:rFonts w:ascii="Arial" w:hAnsi="Arial"/>
                <w:i w:val="0"/>
                <w:noProof/>
                <w:webHidden/>
              </w:rPr>
              <w:tab/>
            </w:r>
            <w:r w:rsidR="00DC24C3" w:rsidRPr="00DC24C3">
              <w:rPr>
                <w:rFonts w:ascii="Arial" w:hAnsi="Arial"/>
                <w:i w:val="0"/>
                <w:noProof/>
                <w:webHidden/>
              </w:rPr>
              <w:fldChar w:fldCharType="begin"/>
            </w:r>
            <w:r w:rsidR="00DC24C3" w:rsidRPr="00DC24C3">
              <w:rPr>
                <w:rFonts w:ascii="Arial" w:hAnsi="Arial"/>
                <w:i w:val="0"/>
                <w:noProof/>
                <w:webHidden/>
              </w:rPr>
              <w:instrText xml:space="preserve"> PAGEREF _Toc41334605 \h </w:instrText>
            </w:r>
            <w:r w:rsidR="00DC24C3" w:rsidRPr="00DC24C3">
              <w:rPr>
                <w:rFonts w:ascii="Arial" w:hAnsi="Arial"/>
                <w:i w:val="0"/>
                <w:noProof/>
                <w:webHidden/>
              </w:rPr>
            </w:r>
            <w:r w:rsidR="00DC24C3" w:rsidRPr="00DC24C3">
              <w:rPr>
                <w:rFonts w:ascii="Arial" w:hAnsi="Arial"/>
                <w:i w:val="0"/>
                <w:noProof/>
                <w:webHidden/>
              </w:rPr>
              <w:fldChar w:fldCharType="separate"/>
            </w:r>
            <w:r w:rsidR="00172D82">
              <w:rPr>
                <w:rFonts w:ascii="Arial" w:hAnsi="Arial"/>
                <w:i w:val="0"/>
                <w:noProof/>
                <w:webHidden/>
              </w:rPr>
              <w:t>4</w:t>
            </w:r>
            <w:r w:rsidR="00DC24C3" w:rsidRPr="00DC24C3">
              <w:rPr>
                <w:rFonts w:ascii="Arial" w:hAnsi="Arial"/>
                <w:i w:val="0"/>
                <w:noProof/>
                <w:webHidden/>
              </w:rPr>
              <w:fldChar w:fldCharType="end"/>
            </w:r>
          </w:hyperlink>
        </w:p>
        <w:p w14:paraId="5DE2A82F" w14:textId="4F26B033" w:rsidR="00DC24C3" w:rsidRPr="00DC24C3" w:rsidRDefault="00C514F7">
          <w:pPr>
            <w:pStyle w:val="TOC1"/>
            <w:tabs>
              <w:tab w:val="left" w:pos="400"/>
              <w:tab w:val="right" w:leader="dot" w:pos="9350"/>
            </w:tabs>
            <w:rPr>
              <w:rFonts w:ascii="Arial" w:eastAsiaTheme="minorEastAsia" w:hAnsi="Arial"/>
              <w:b w:val="0"/>
              <w:bCs w:val="0"/>
              <w:i w:val="0"/>
              <w:iCs w:val="0"/>
              <w:noProof/>
              <w:color w:val="auto"/>
              <w:lang w:val="en-PH" w:eastAsia="en-PH"/>
            </w:rPr>
          </w:pPr>
          <w:hyperlink w:anchor="_Toc41334606" w:history="1">
            <w:r w:rsidR="00DC24C3" w:rsidRPr="00DC24C3">
              <w:rPr>
                <w:rStyle w:val="Hyperlink"/>
                <w:rFonts w:ascii="Arial" w:hAnsi="Arial"/>
                <w:i w:val="0"/>
                <w:noProof/>
              </w:rPr>
              <w:t>3</w:t>
            </w:r>
            <w:r w:rsidR="00DC24C3" w:rsidRPr="00DC24C3">
              <w:rPr>
                <w:rFonts w:ascii="Arial" w:eastAsiaTheme="minorEastAsia" w:hAnsi="Arial"/>
                <w:b w:val="0"/>
                <w:bCs w:val="0"/>
                <w:i w:val="0"/>
                <w:iCs w:val="0"/>
                <w:noProof/>
                <w:color w:val="auto"/>
                <w:lang w:val="en-PH" w:eastAsia="en-PH"/>
              </w:rPr>
              <w:tab/>
            </w:r>
            <w:r w:rsidR="00DC24C3" w:rsidRPr="00DC24C3">
              <w:rPr>
                <w:rStyle w:val="Hyperlink"/>
                <w:rFonts w:ascii="Arial" w:hAnsi="Arial"/>
                <w:i w:val="0"/>
                <w:noProof/>
              </w:rPr>
              <w:t>Concurrences</w:t>
            </w:r>
            <w:r w:rsidR="00DC24C3" w:rsidRPr="00DC24C3">
              <w:rPr>
                <w:rFonts w:ascii="Arial" w:hAnsi="Arial"/>
                <w:i w:val="0"/>
                <w:noProof/>
                <w:webHidden/>
              </w:rPr>
              <w:tab/>
            </w:r>
            <w:r w:rsidR="00DC24C3" w:rsidRPr="00DC24C3">
              <w:rPr>
                <w:rFonts w:ascii="Arial" w:hAnsi="Arial"/>
                <w:i w:val="0"/>
                <w:noProof/>
                <w:webHidden/>
              </w:rPr>
              <w:fldChar w:fldCharType="begin"/>
            </w:r>
            <w:r w:rsidR="00DC24C3" w:rsidRPr="00DC24C3">
              <w:rPr>
                <w:rFonts w:ascii="Arial" w:hAnsi="Arial"/>
                <w:i w:val="0"/>
                <w:noProof/>
                <w:webHidden/>
              </w:rPr>
              <w:instrText xml:space="preserve"> PAGEREF _Toc41334606 \h </w:instrText>
            </w:r>
            <w:r w:rsidR="00DC24C3" w:rsidRPr="00DC24C3">
              <w:rPr>
                <w:rFonts w:ascii="Arial" w:hAnsi="Arial"/>
                <w:i w:val="0"/>
                <w:noProof/>
                <w:webHidden/>
              </w:rPr>
            </w:r>
            <w:r w:rsidR="00DC24C3" w:rsidRPr="00DC24C3">
              <w:rPr>
                <w:rFonts w:ascii="Arial" w:hAnsi="Arial"/>
                <w:i w:val="0"/>
                <w:noProof/>
                <w:webHidden/>
              </w:rPr>
              <w:fldChar w:fldCharType="separate"/>
            </w:r>
            <w:r w:rsidR="00172D82">
              <w:rPr>
                <w:rFonts w:ascii="Arial" w:hAnsi="Arial"/>
                <w:i w:val="0"/>
                <w:noProof/>
                <w:webHidden/>
              </w:rPr>
              <w:t>4</w:t>
            </w:r>
            <w:r w:rsidR="00DC24C3" w:rsidRPr="00DC24C3">
              <w:rPr>
                <w:rFonts w:ascii="Arial" w:hAnsi="Arial"/>
                <w:i w:val="0"/>
                <w:noProof/>
                <w:webHidden/>
              </w:rPr>
              <w:fldChar w:fldCharType="end"/>
            </w:r>
          </w:hyperlink>
        </w:p>
        <w:p w14:paraId="5B5AEBF0" w14:textId="01320218" w:rsidR="00DC24C3" w:rsidRPr="00DC24C3" w:rsidRDefault="00C514F7">
          <w:pPr>
            <w:pStyle w:val="TOC1"/>
            <w:tabs>
              <w:tab w:val="left" w:pos="400"/>
              <w:tab w:val="right" w:leader="dot" w:pos="9350"/>
            </w:tabs>
            <w:rPr>
              <w:rFonts w:ascii="Arial" w:eastAsiaTheme="minorEastAsia" w:hAnsi="Arial"/>
              <w:b w:val="0"/>
              <w:bCs w:val="0"/>
              <w:i w:val="0"/>
              <w:iCs w:val="0"/>
              <w:noProof/>
              <w:color w:val="auto"/>
              <w:lang w:val="en-PH" w:eastAsia="en-PH"/>
            </w:rPr>
          </w:pPr>
          <w:hyperlink w:anchor="_Toc41334607" w:history="1">
            <w:r w:rsidR="00DC24C3" w:rsidRPr="00DC24C3">
              <w:rPr>
                <w:rStyle w:val="Hyperlink"/>
                <w:rFonts w:ascii="Arial" w:hAnsi="Arial"/>
                <w:i w:val="0"/>
                <w:noProof/>
              </w:rPr>
              <w:t>4</w:t>
            </w:r>
            <w:r w:rsidR="00DC24C3" w:rsidRPr="00DC24C3">
              <w:rPr>
                <w:rFonts w:ascii="Arial" w:eastAsiaTheme="minorEastAsia" w:hAnsi="Arial"/>
                <w:b w:val="0"/>
                <w:bCs w:val="0"/>
                <w:i w:val="0"/>
                <w:iCs w:val="0"/>
                <w:noProof/>
                <w:color w:val="auto"/>
                <w:lang w:val="en-PH" w:eastAsia="en-PH"/>
              </w:rPr>
              <w:tab/>
            </w:r>
            <w:r w:rsidR="00DC24C3" w:rsidRPr="00DC24C3">
              <w:rPr>
                <w:rStyle w:val="Hyperlink"/>
                <w:rFonts w:ascii="Arial" w:hAnsi="Arial"/>
                <w:i w:val="0"/>
                <w:noProof/>
              </w:rPr>
              <w:t>Responsibility Matrix</w:t>
            </w:r>
            <w:r w:rsidR="00DC24C3" w:rsidRPr="00DC24C3">
              <w:rPr>
                <w:rFonts w:ascii="Arial" w:hAnsi="Arial"/>
                <w:i w:val="0"/>
                <w:noProof/>
                <w:webHidden/>
              </w:rPr>
              <w:tab/>
            </w:r>
            <w:r w:rsidR="00DC24C3" w:rsidRPr="00DC24C3">
              <w:rPr>
                <w:rFonts w:ascii="Arial" w:hAnsi="Arial"/>
                <w:i w:val="0"/>
                <w:noProof/>
                <w:webHidden/>
              </w:rPr>
              <w:fldChar w:fldCharType="begin"/>
            </w:r>
            <w:r w:rsidR="00DC24C3" w:rsidRPr="00DC24C3">
              <w:rPr>
                <w:rFonts w:ascii="Arial" w:hAnsi="Arial"/>
                <w:i w:val="0"/>
                <w:noProof/>
                <w:webHidden/>
              </w:rPr>
              <w:instrText xml:space="preserve"> PAGEREF _Toc41334607 \h </w:instrText>
            </w:r>
            <w:r w:rsidR="00DC24C3" w:rsidRPr="00DC24C3">
              <w:rPr>
                <w:rFonts w:ascii="Arial" w:hAnsi="Arial"/>
                <w:i w:val="0"/>
                <w:noProof/>
                <w:webHidden/>
              </w:rPr>
            </w:r>
            <w:r w:rsidR="00DC24C3" w:rsidRPr="00DC24C3">
              <w:rPr>
                <w:rFonts w:ascii="Arial" w:hAnsi="Arial"/>
                <w:i w:val="0"/>
                <w:noProof/>
                <w:webHidden/>
              </w:rPr>
              <w:fldChar w:fldCharType="separate"/>
            </w:r>
            <w:r w:rsidR="00172D82">
              <w:rPr>
                <w:rFonts w:ascii="Arial" w:hAnsi="Arial"/>
                <w:i w:val="0"/>
                <w:noProof/>
                <w:webHidden/>
              </w:rPr>
              <w:t>6</w:t>
            </w:r>
            <w:r w:rsidR="00DC24C3" w:rsidRPr="00DC24C3">
              <w:rPr>
                <w:rFonts w:ascii="Arial" w:hAnsi="Arial"/>
                <w:i w:val="0"/>
                <w:noProof/>
                <w:webHidden/>
              </w:rPr>
              <w:fldChar w:fldCharType="end"/>
            </w:r>
          </w:hyperlink>
        </w:p>
        <w:p w14:paraId="4A1A405C" w14:textId="32567CBF" w:rsidR="00DC24C3" w:rsidRPr="00DC24C3" w:rsidRDefault="00C514F7">
          <w:pPr>
            <w:pStyle w:val="TOC1"/>
            <w:tabs>
              <w:tab w:val="left" w:pos="400"/>
              <w:tab w:val="right" w:leader="dot" w:pos="9350"/>
            </w:tabs>
            <w:rPr>
              <w:rFonts w:ascii="Arial" w:eastAsiaTheme="minorEastAsia" w:hAnsi="Arial"/>
              <w:b w:val="0"/>
              <w:bCs w:val="0"/>
              <w:i w:val="0"/>
              <w:iCs w:val="0"/>
              <w:noProof/>
              <w:color w:val="auto"/>
              <w:lang w:val="en-PH" w:eastAsia="en-PH"/>
            </w:rPr>
          </w:pPr>
          <w:hyperlink w:anchor="_Toc41334608" w:history="1">
            <w:r w:rsidR="00DC24C3" w:rsidRPr="00DC24C3">
              <w:rPr>
                <w:rStyle w:val="Hyperlink"/>
                <w:rFonts w:ascii="Arial" w:hAnsi="Arial"/>
                <w:i w:val="0"/>
                <w:noProof/>
              </w:rPr>
              <w:t>5</w:t>
            </w:r>
            <w:r w:rsidR="00DC24C3" w:rsidRPr="00DC24C3">
              <w:rPr>
                <w:rFonts w:ascii="Arial" w:eastAsiaTheme="minorEastAsia" w:hAnsi="Arial"/>
                <w:b w:val="0"/>
                <w:bCs w:val="0"/>
                <w:i w:val="0"/>
                <w:iCs w:val="0"/>
                <w:noProof/>
                <w:color w:val="auto"/>
                <w:lang w:val="en-PH" w:eastAsia="en-PH"/>
              </w:rPr>
              <w:tab/>
            </w:r>
            <w:r w:rsidR="00DC24C3" w:rsidRPr="00DC24C3">
              <w:rPr>
                <w:rStyle w:val="Hyperlink"/>
                <w:rFonts w:ascii="Arial" w:hAnsi="Arial"/>
                <w:i w:val="0"/>
                <w:noProof/>
              </w:rPr>
              <w:t>Network Overview</w:t>
            </w:r>
            <w:r w:rsidR="00DC24C3" w:rsidRPr="00DC24C3">
              <w:rPr>
                <w:rFonts w:ascii="Arial" w:hAnsi="Arial"/>
                <w:i w:val="0"/>
                <w:noProof/>
                <w:webHidden/>
              </w:rPr>
              <w:tab/>
            </w:r>
            <w:r w:rsidR="00DC24C3" w:rsidRPr="00DC24C3">
              <w:rPr>
                <w:rFonts w:ascii="Arial" w:hAnsi="Arial"/>
                <w:i w:val="0"/>
                <w:noProof/>
                <w:webHidden/>
              </w:rPr>
              <w:fldChar w:fldCharType="begin"/>
            </w:r>
            <w:r w:rsidR="00DC24C3" w:rsidRPr="00DC24C3">
              <w:rPr>
                <w:rFonts w:ascii="Arial" w:hAnsi="Arial"/>
                <w:i w:val="0"/>
                <w:noProof/>
                <w:webHidden/>
              </w:rPr>
              <w:instrText xml:space="preserve"> PAGEREF _Toc41334608 \h </w:instrText>
            </w:r>
            <w:r w:rsidR="00DC24C3" w:rsidRPr="00DC24C3">
              <w:rPr>
                <w:rFonts w:ascii="Arial" w:hAnsi="Arial"/>
                <w:i w:val="0"/>
                <w:noProof/>
                <w:webHidden/>
              </w:rPr>
            </w:r>
            <w:r w:rsidR="00DC24C3" w:rsidRPr="00DC24C3">
              <w:rPr>
                <w:rFonts w:ascii="Arial" w:hAnsi="Arial"/>
                <w:i w:val="0"/>
                <w:noProof/>
                <w:webHidden/>
              </w:rPr>
              <w:fldChar w:fldCharType="separate"/>
            </w:r>
            <w:r w:rsidR="00172D82">
              <w:rPr>
                <w:rFonts w:ascii="Arial" w:hAnsi="Arial"/>
                <w:i w:val="0"/>
                <w:noProof/>
                <w:webHidden/>
              </w:rPr>
              <w:t>9</w:t>
            </w:r>
            <w:r w:rsidR="00DC24C3" w:rsidRPr="00DC24C3">
              <w:rPr>
                <w:rFonts w:ascii="Arial" w:hAnsi="Arial"/>
                <w:i w:val="0"/>
                <w:noProof/>
                <w:webHidden/>
              </w:rPr>
              <w:fldChar w:fldCharType="end"/>
            </w:r>
          </w:hyperlink>
        </w:p>
        <w:p w14:paraId="6C23F205" w14:textId="045C1613"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09" w:history="1">
            <w:r w:rsidR="00DC24C3" w:rsidRPr="00DC24C3">
              <w:rPr>
                <w:rStyle w:val="Hyperlink"/>
                <w:rFonts w:ascii="Arial" w:hAnsi="Arial"/>
                <w:noProof/>
                <w:sz w:val="24"/>
                <w:szCs w:val="24"/>
              </w:rPr>
              <w:t>5.1</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Power System</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_Toc41334609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12</w:t>
            </w:r>
            <w:r w:rsidR="00DC24C3" w:rsidRPr="00DC24C3">
              <w:rPr>
                <w:rFonts w:ascii="Arial" w:hAnsi="Arial"/>
                <w:noProof/>
                <w:webHidden/>
                <w:sz w:val="24"/>
                <w:szCs w:val="24"/>
              </w:rPr>
              <w:fldChar w:fldCharType="end"/>
            </w:r>
          </w:hyperlink>
        </w:p>
        <w:p w14:paraId="3A089989" w14:textId="10A18216"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10" w:history="1">
            <w:r w:rsidR="00DC24C3" w:rsidRPr="00DC24C3">
              <w:rPr>
                <w:rStyle w:val="Hyperlink"/>
                <w:rFonts w:ascii="Arial" w:hAnsi="Arial"/>
                <w:noProof/>
                <w:sz w:val="24"/>
                <w:szCs w:val="24"/>
              </w:rPr>
              <w:t>5.1.1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Procured Power Equipment</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_Toc41334610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12</w:t>
            </w:r>
            <w:r w:rsidR="00DC24C3" w:rsidRPr="00DC24C3">
              <w:rPr>
                <w:rFonts w:ascii="Arial" w:hAnsi="Arial"/>
                <w:noProof/>
                <w:webHidden/>
                <w:sz w:val="24"/>
                <w:szCs w:val="24"/>
              </w:rPr>
              <w:fldChar w:fldCharType="end"/>
            </w:r>
          </w:hyperlink>
        </w:p>
        <w:p w14:paraId="76F6F003" w14:textId="1B352F63"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11" w:history="1">
            <w:r w:rsidR="00DC24C3" w:rsidRPr="00DC24C3">
              <w:rPr>
                <w:rStyle w:val="Hyperlink"/>
                <w:rFonts w:ascii="Arial" w:hAnsi="Arial"/>
                <w:noProof/>
                <w:sz w:val="24"/>
                <w:szCs w:val="24"/>
              </w:rPr>
              <w:t>5.1.2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Mains Tapping Requirement Dimension</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_Toc41334611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13</w:t>
            </w:r>
            <w:r w:rsidR="00DC24C3" w:rsidRPr="00DC24C3">
              <w:rPr>
                <w:rFonts w:ascii="Arial" w:hAnsi="Arial"/>
                <w:noProof/>
                <w:webHidden/>
                <w:sz w:val="24"/>
                <w:szCs w:val="24"/>
              </w:rPr>
              <w:fldChar w:fldCharType="end"/>
            </w:r>
          </w:hyperlink>
        </w:p>
        <w:p w14:paraId="7A629BB9" w14:textId="3DA9D88C"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12" w:history="1">
            <w:r w:rsidR="00DC24C3" w:rsidRPr="00DC24C3">
              <w:rPr>
                <w:rStyle w:val="Hyperlink"/>
                <w:rFonts w:ascii="Arial" w:hAnsi="Arial"/>
                <w:noProof/>
                <w:sz w:val="24"/>
                <w:szCs w:val="24"/>
              </w:rPr>
              <w:t>5.2</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Transmission and IP Network</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_Toc41334612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14</w:t>
            </w:r>
            <w:r w:rsidR="00DC24C3" w:rsidRPr="00DC24C3">
              <w:rPr>
                <w:rFonts w:ascii="Arial" w:hAnsi="Arial"/>
                <w:noProof/>
                <w:webHidden/>
                <w:sz w:val="24"/>
                <w:szCs w:val="24"/>
              </w:rPr>
              <w:fldChar w:fldCharType="end"/>
            </w:r>
          </w:hyperlink>
        </w:p>
        <w:p w14:paraId="33FCF321" w14:textId="740F7170"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13" w:history="1">
            <w:r w:rsidR="00DC24C3" w:rsidRPr="00DC24C3">
              <w:rPr>
                <w:rStyle w:val="Hyperlink"/>
                <w:rFonts w:ascii="Arial" w:hAnsi="Arial"/>
                <w:noProof/>
                <w:sz w:val="24"/>
                <w:szCs w:val="24"/>
              </w:rPr>
              <w:t>5.2.1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Mobile Network Site Connections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_Toc41334613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14</w:t>
            </w:r>
            <w:r w:rsidR="00DC24C3" w:rsidRPr="00DC24C3">
              <w:rPr>
                <w:rFonts w:ascii="Arial" w:hAnsi="Arial"/>
                <w:noProof/>
                <w:webHidden/>
                <w:sz w:val="24"/>
                <w:szCs w:val="24"/>
              </w:rPr>
              <w:fldChar w:fldCharType="end"/>
            </w:r>
          </w:hyperlink>
        </w:p>
        <w:p w14:paraId="0A081AA0" w14:textId="32498B19"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14" w:history="1">
            <w:r w:rsidR="00DC24C3" w:rsidRPr="00DC24C3">
              <w:rPr>
                <w:rStyle w:val="Hyperlink"/>
                <w:rFonts w:ascii="Arial" w:hAnsi="Arial"/>
                <w:noProof/>
                <w:sz w:val="24"/>
                <w:szCs w:val="24"/>
              </w:rPr>
              <w:t>5.2.2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Transmission Network Diagram</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_Toc41334614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14</w:t>
            </w:r>
            <w:r w:rsidR="00DC24C3" w:rsidRPr="00DC24C3">
              <w:rPr>
                <w:rFonts w:ascii="Arial" w:hAnsi="Arial"/>
                <w:noProof/>
                <w:webHidden/>
                <w:sz w:val="24"/>
                <w:szCs w:val="24"/>
              </w:rPr>
              <w:fldChar w:fldCharType="end"/>
            </w:r>
          </w:hyperlink>
        </w:p>
        <w:p w14:paraId="73F2133C" w14:textId="630AAB91"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15" w:history="1">
            <w:r w:rsidR="00DC24C3" w:rsidRPr="00DC24C3">
              <w:rPr>
                <w:rStyle w:val="Hyperlink"/>
                <w:rFonts w:ascii="Arial" w:hAnsi="Arial"/>
                <w:noProof/>
                <w:sz w:val="24"/>
                <w:szCs w:val="24"/>
              </w:rPr>
              <w:t>5.3</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Fixed-Line Network</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_Toc41334615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15</w:t>
            </w:r>
            <w:r w:rsidR="00DC24C3" w:rsidRPr="00DC24C3">
              <w:rPr>
                <w:rFonts w:ascii="Arial" w:hAnsi="Arial"/>
                <w:noProof/>
                <w:webHidden/>
                <w:sz w:val="24"/>
                <w:szCs w:val="24"/>
              </w:rPr>
              <w:fldChar w:fldCharType="end"/>
            </w:r>
          </w:hyperlink>
        </w:p>
        <w:p w14:paraId="28D8DDF5" w14:textId="56C54162"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16" w:history="1">
            <w:r w:rsidR="00DC24C3" w:rsidRPr="00DC24C3">
              <w:rPr>
                <w:rStyle w:val="Hyperlink"/>
                <w:rFonts w:ascii="Arial" w:hAnsi="Arial"/>
                <w:noProof/>
                <w:sz w:val="24"/>
                <w:szCs w:val="24"/>
              </w:rPr>
              <w:t>5.3.1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PSTN</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_Toc41334616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15</w:t>
            </w:r>
            <w:r w:rsidR="00DC24C3" w:rsidRPr="00DC24C3">
              <w:rPr>
                <w:rFonts w:ascii="Arial" w:hAnsi="Arial"/>
                <w:noProof/>
                <w:webHidden/>
                <w:sz w:val="24"/>
                <w:szCs w:val="24"/>
              </w:rPr>
              <w:fldChar w:fldCharType="end"/>
            </w:r>
          </w:hyperlink>
        </w:p>
        <w:p w14:paraId="22C7CEE8" w14:textId="4DF51055"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17" w:history="1">
            <w:r w:rsidR="00DC24C3" w:rsidRPr="00DC24C3">
              <w:rPr>
                <w:rStyle w:val="Hyperlink"/>
                <w:rFonts w:ascii="Arial" w:hAnsi="Arial"/>
                <w:noProof/>
                <w:sz w:val="24"/>
                <w:szCs w:val="24"/>
              </w:rPr>
              <w:t>5.3.2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Existing DSL</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_Toc41334617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15</w:t>
            </w:r>
            <w:r w:rsidR="00DC24C3" w:rsidRPr="00DC24C3">
              <w:rPr>
                <w:rFonts w:ascii="Arial" w:hAnsi="Arial"/>
                <w:noProof/>
                <w:webHidden/>
                <w:sz w:val="24"/>
                <w:szCs w:val="24"/>
              </w:rPr>
              <w:fldChar w:fldCharType="end"/>
            </w:r>
          </w:hyperlink>
        </w:p>
        <w:p w14:paraId="66595805" w14:textId="5078E375"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18" w:history="1">
            <w:r w:rsidR="00DC24C3" w:rsidRPr="00DC24C3">
              <w:rPr>
                <w:rStyle w:val="Hyperlink"/>
                <w:rFonts w:ascii="Arial" w:hAnsi="Arial"/>
                <w:noProof/>
                <w:sz w:val="24"/>
                <w:szCs w:val="24"/>
              </w:rPr>
              <w:t>5.4</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Radio Access Network</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_Toc41334618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16</w:t>
            </w:r>
            <w:r w:rsidR="00DC24C3" w:rsidRPr="00DC24C3">
              <w:rPr>
                <w:rFonts w:ascii="Arial" w:hAnsi="Arial"/>
                <w:noProof/>
                <w:webHidden/>
                <w:sz w:val="24"/>
                <w:szCs w:val="24"/>
              </w:rPr>
              <w:fldChar w:fldCharType="end"/>
            </w:r>
          </w:hyperlink>
        </w:p>
        <w:p w14:paraId="0C92AB6F" w14:textId="4389F2A2"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19" w:history="1">
            <w:r w:rsidR="00DC24C3" w:rsidRPr="00DC24C3">
              <w:rPr>
                <w:rStyle w:val="Hyperlink"/>
                <w:rFonts w:ascii="Arial" w:hAnsi="Arial"/>
                <w:noProof/>
                <w:sz w:val="24"/>
                <w:szCs w:val="24"/>
              </w:rPr>
              <w:t>5.4.1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Site List</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_Toc41334619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16</w:t>
            </w:r>
            <w:r w:rsidR="00DC24C3" w:rsidRPr="00DC24C3">
              <w:rPr>
                <w:rFonts w:ascii="Arial" w:hAnsi="Arial"/>
                <w:noProof/>
                <w:webHidden/>
                <w:sz w:val="24"/>
                <w:szCs w:val="24"/>
              </w:rPr>
              <w:fldChar w:fldCharType="end"/>
            </w:r>
          </w:hyperlink>
        </w:p>
        <w:p w14:paraId="71C77F36" w14:textId="6565F09A"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20" w:history="1">
            <w:r w:rsidR="00DC24C3" w:rsidRPr="00DC24C3">
              <w:rPr>
                <w:rStyle w:val="Hyperlink"/>
                <w:rFonts w:ascii="Arial" w:hAnsi="Arial"/>
                <w:noProof/>
                <w:sz w:val="24"/>
                <w:szCs w:val="24"/>
              </w:rPr>
              <w:t>5.5</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Core Network</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_Toc41334620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16</w:t>
            </w:r>
            <w:r w:rsidR="00DC24C3" w:rsidRPr="00DC24C3">
              <w:rPr>
                <w:rFonts w:ascii="Arial" w:hAnsi="Arial"/>
                <w:noProof/>
                <w:webHidden/>
                <w:sz w:val="24"/>
                <w:szCs w:val="24"/>
              </w:rPr>
              <w:fldChar w:fldCharType="end"/>
            </w:r>
          </w:hyperlink>
        </w:p>
        <w:p w14:paraId="0D683C2C" w14:textId="4025E593"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21" w:history="1">
            <w:r w:rsidR="00DC24C3" w:rsidRPr="00DC24C3">
              <w:rPr>
                <w:rStyle w:val="Hyperlink"/>
                <w:rFonts w:ascii="Arial" w:hAnsi="Arial"/>
                <w:noProof/>
                <w:sz w:val="24"/>
                <w:szCs w:val="24"/>
              </w:rPr>
              <w:t>5.5.1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Summary of Information</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_Toc41334621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17</w:t>
            </w:r>
            <w:r w:rsidR="00DC24C3" w:rsidRPr="00DC24C3">
              <w:rPr>
                <w:rFonts w:ascii="Arial" w:hAnsi="Arial"/>
                <w:noProof/>
                <w:webHidden/>
                <w:sz w:val="24"/>
                <w:szCs w:val="24"/>
              </w:rPr>
              <w:fldChar w:fldCharType="end"/>
            </w:r>
          </w:hyperlink>
        </w:p>
        <w:p w14:paraId="72D919B5" w14:textId="553C1A3D" w:rsidR="00DC24C3" w:rsidRPr="00DC24C3" w:rsidRDefault="00C514F7">
          <w:pPr>
            <w:pStyle w:val="TOC1"/>
            <w:tabs>
              <w:tab w:val="left" w:pos="400"/>
              <w:tab w:val="right" w:leader="dot" w:pos="9350"/>
            </w:tabs>
            <w:rPr>
              <w:rFonts w:ascii="Arial" w:eastAsiaTheme="minorEastAsia" w:hAnsi="Arial"/>
              <w:b w:val="0"/>
              <w:bCs w:val="0"/>
              <w:i w:val="0"/>
              <w:iCs w:val="0"/>
              <w:noProof/>
              <w:color w:val="auto"/>
              <w:lang w:val="en-PH" w:eastAsia="en-PH"/>
            </w:rPr>
          </w:pPr>
          <w:hyperlink w:anchor="_Toc41334622" w:history="1">
            <w:r w:rsidR="00DC24C3" w:rsidRPr="00DC24C3">
              <w:rPr>
                <w:rStyle w:val="Hyperlink"/>
                <w:rFonts w:ascii="Arial" w:hAnsi="Arial"/>
                <w:i w:val="0"/>
                <w:noProof/>
              </w:rPr>
              <w:t>6</w:t>
            </w:r>
            <w:r w:rsidR="00DC24C3" w:rsidRPr="00DC24C3">
              <w:rPr>
                <w:rFonts w:ascii="Arial" w:eastAsiaTheme="minorEastAsia" w:hAnsi="Arial"/>
                <w:b w:val="0"/>
                <w:bCs w:val="0"/>
                <w:i w:val="0"/>
                <w:iCs w:val="0"/>
                <w:noProof/>
                <w:color w:val="auto"/>
                <w:lang w:val="en-PH" w:eastAsia="en-PH"/>
              </w:rPr>
              <w:tab/>
            </w:r>
            <w:r w:rsidR="00DC24C3" w:rsidRPr="00DC24C3">
              <w:rPr>
                <w:rStyle w:val="Hyperlink"/>
                <w:rFonts w:ascii="Arial" w:hAnsi="Arial"/>
                <w:i w:val="0"/>
                <w:noProof/>
              </w:rPr>
              <w:t>BOSS System</w:t>
            </w:r>
            <w:r w:rsidR="00DC24C3" w:rsidRPr="00DC24C3">
              <w:rPr>
                <w:rFonts w:ascii="Arial" w:hAnsi="Arial"/>
                <w:i w:val="0"/>
                <w:noProof/>
                <w:webHidden/>
              </w:rPr>
              <w:tab/>
            </w:r>
            <w:r w:rsidR="00DC24C3" w:rsidRPr="00DC24C3">
              <w:rPr>
                <w:rFonts w:ascii="Arial" w:hAnsi="Arial"/>
                <w:i w:val="0"/>
                <w:noProof/>
                <w:webHidden/>
              </w:rPr>
              <w:fldChar w:fldCharType="begin"/>
            </w:r>
            <w:r w:rsidR="00DC24C3" w:rsidRPr="00DC24C3">
              <w:rPr>
                <w:rFonts w:ascii="Arial" w:hAnsi="Arial"/>
                <w:i w:val="0"/>
                <w:noProof/>
                <w:webHidden/>
              </w:rPr>
              <w:instrText xml:space="preserve"> PAGEREF _Toc41334622 \h </w:instrText>
            </w:r>
            <w:r w:rsidR="00DC24C3" w:rsidRPr="00DC24C3">
              <w:rPr>
                <w:rFonts w:ascii="Arial" w:hAnsi="Arial"/>
                <w:i w:val="0"/>
                <w:noProof/>
                <w:webHidden/>
              </w:rPr>
            </w:r>
            <w:r w:rsidR="00DC24C3" w:rsidRPr="00DC24C3">
              <w:rPr>
                <w:rFonts w:ascii="Arial" w:hAnsi="Arial"/>
                <w:i w:val="0"/>
                <w:noProof/>
                <w:webHidden/>
              </w:rPr>
              <w:fldChar w:fldCharType="separate"/>
            </w:r>
            <w:r w:rsidR="00172D82">
              <w:rPr>
                <w:rFonts w:ascii="Arial" w:hAnsi="Arial"/>
                <w:i w:val="0"/>
                <w:noProof/>
                <w:webHidden/>
              </w:rPr>
              <w:t>18</w:t>
            </w:r>
            <w:r w:rsidR="00DC24C3" w:rsidRPr="00DC24C3">
              <w:rPr>
                <w:rFonts w:ascii="Arial" w:hAnsi="Arial"/>
                <w:i w:val="0"/>
                <w:noProof/>
                <w:webHidden/>
              </w:rPr>
              <w:fldChar w:fldCharType="end"/>
            </w:r>
          </w:hyperlink>
        </w:p>
        <w:p w14:paraId="0DBC17AA" w14:textId="6ACC7761"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23" w:history="1">
            <w:r w:rsidR="00DC24C3" w:rsidRPr="00DC24C3">
              <w:rPr>
                <w:rStyle w:val="Hyperlink"/>
                <w:rFonts w:ascii="Arial" w:hAnsi="Arial"/>
                <w:noProof/>
                <w:sz w:val="24"/>
                <w:szCs w:val="24"/>
              </w:rPr>
              <w:t>6.1</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CRM</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_Toc41334623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18</w:t>
            </w:r>
            <w:r w:rsidR="00DC24C3" w:rsidRPr="00DC24C3">
              <w:rPr>
                <w:rFonts w:ascii="Arial" w:hAnsi="Arial"/>
                <w:noProof/>
                <w:webHidden/>
                <w:sz w:val="24"/>
                <w:szCs w:val="24"/>
              </w:rPr>
              <w:fldChar w:fldCharType="end"/>
            </w:r>
          </w:hyperlink>
        </w:p>
        <w:p w14:paraId="03E47F3F" w14:textId="210FBDDA"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24" w:history="1">
            <w:r w:rsidR="00DC24C3" w:rsidRPr="00DC24C3">
              <w:rPr>
                <w:rStyle w:val="Hyperlink"/>
                <w:rFonts w:ascii="Arial" w:hAnsi="Arial"/>
                <w:noProof/>
                <w:sz w:val="24"/>
                <w:szCs w:val="24"/>
              </w:rPr>
              <w:t>6.1.1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User List</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_Toc41334624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18</w:t>
            </w:r>
            <w:r w:rsidR="00DC24C3" w:rsidRPr="00DC24C3">
              <w:rPr>
                <w:rFonts w:ascii="Arial" w:hAnsi="Arial"/>
                <w:noProof/>
                <w:webHidden/>
                <w:sz w:val="24"/>
                <w:szCs w:val="24"/>
              </w:rPr>
              <w:fldChar w:fldCharType="end"/>
            </w:r>
          </w:hyperlink>
        </w:p>
        <w:p w14:paraId="6FF246FC" w14:textId="5170D581"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25" w:history="1">
            <w:r w:rsidR="00DC24C3" w:rsidRPr="00DC24C3">
              <w:rPr>
                <w:rStyle w:val="Hyperlink"/>
                <w:rFonts w:ascii="Arial" w:hAnsi="Arial"/>
                <w:noProof/>
                <w:sz w:val="24"/>
                <w:szCs w:val="24"/>
              </w:rPr>
              <w:t>6.1.2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Subscriber Details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_Toc41334625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18</w:t>
            </w:r>
            <w:r w:rsidR="00DC24C3" w:rsidRPr="00DC24C3">
              <w:rPr>
                <w:rFonts w:ascii="Arial" w:hAnsi="Arial"/>
                <w:noProof/>
                <w:webHidden/>
                <w:sz w:val="24"/>
                <w:szCs w:val="24"/>
              </w:rPr>
              <w:fldChar w:fldCharType="end"/>
            </w:r>
          </w:hyperlink>
        </w:p>
        <w:p w14:paraId="3C9A2D1B" w14:textId="66EC3968"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26" w:history="1">
            <w:r w:rsidR="00DC24C3" w:rsidRPr="00DC24C3">
              <w:rPr>
                <w:rStyle w:val="Hyperlink"/>
                <w:rFonts w:ascii="Arial" w:hAnsi="Arial"/>
                <w:noProof/>
                <w:sz w:val="24"/>
                <w:szCs w:val="24"/>
              </w:rPr>
              <w:t>6.1.3</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Spiels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_Toc41334626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18</w:t>
            </w:r>
            <w:r w:rsidR="00DC24C3" w:rsidRPr="00DC24C3">
              <w:rPr>
                <w:rFonts w:ascii="Arial" w:hAnsi="Arial"/>
                <w:noProof/>
                <w:webHidden/>
                <w:sz w:val="24"/>
                <w:szCs w:val="24"/>
              </w:rPr>
              <w:fldChar w:fldCharType="end"/>
            </w:r>
          </w:hyperlink>
        </w:p>
        <w:p w14:paraId="01C12C85" w14:textId="6A38B128"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27" w:history="1">
            <w:r w:rsidR="00DC24C3" w:rsidRPr="00DC24C3">
              <w:rPr>
                <w:rStyle w:val="Hyperlink"/>
                <w:rFonts w:ascii="Arial" w:hAnsi="Arial"/>
                <w:noProof/>
                <w:sz w:val="24"/>
                <w:szCs w:val="24"/>
              </w:rPr>
              <w:t>6.2</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Ticketing</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_Toc41334627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22</w:t>
            </w:r>
            <w:r w:rsidR="00DC24C3" w:rsidRPr="00DC24C3">
              <w:rPr>
                <w:rFonts w:ascii="Arial" w:hAnsi="Arial"/>
                <w:noProof/>
                <w:webHidden/>
                <w:sz w:val="24"/>
                <w:szCs w:val="24"/>
              </w:rPr>
              <w:fldChar w:fldCharType="end"/>
            </w:r>
          </w:hyperlink>
        </w:p>
        <w:p w14:paraId="6AD59745" w14:textId="0DDA37B0"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28" w:history="1">
            <w:r w:rsidR="00DC24C3" w:rsidRPr="00DC24C3">
              <w:rPr>
                <w:rStyle w:val="Hyperlink"/>
                <w:rFonts w:ascii="Arial" w:hAnsi="Arial"/>
                <w:noProof/>
                <w:sz w:val="24"/>
                <w:szCs w:val="24"/>
              </w:rPr>
              <w:t>6.3</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Billing</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_Toc41334628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23</w:t>
            </w:r>
            <w:r w:rsidR="00DC24C3" w:rsidRPr="00DC24C3">
              <w:rPr>
                <w:rFonts w:ascii="Arial" w:hAnsi="Arial"/>
                <w:noProof/>
                <w:webHidden/>
                <w:sz w:val="24"/>
                <w:szCs w:val="24"/>
              </w:rPr>
              <w:fldChar w:fldCharType="end"/>
            </w:r>
          </w:hyperlink>
        </w:p>
        <w:p w14:paraId="1F1931AD" w14:textId="47AC5A37"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29" w:history="1">
            <w:r w:rsidR="00DC24C3" w:rsidRPr="00DC24C3">
              <w:rPr>
                <w:rStyle w:val="Hyperlink"/>
                <w:rFonts w:ascii="Arial" w:hAnsi="Arial"/>
                <w:noProof/>
                <w:sz w:val="24"/>
                <w:szCs w:val="24"/>
              </w:rPr>
              <w:t>6.3.1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Asset Details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_Toc41334629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23</w:t>
            </w:r>
            <w:r w:rsidR="00DC24C3" w:rsidRPr="00DC24C3">
              <w:rPr>
                <w:rFonts w:ascii="Arial" w:hAnsi="Arial"/>
                <w:noProof/>
                <w:webHidden/>
                <w:sz w:val="24"/>
                <w:szCs w:val="24"/>
              </w:rPr>
              <w:fldChar w:fldCharType="end"/>
            </w:r>
          </w:hyperlink>
        </w:p>
        <w:p w14:paraId="24936AC7" w14:textId="3FCA7A87"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0" w:history="1">
            <w:r w:rsidR="00DC24C3" w:rsidRPr="00DC24C3">
              <w:rPr>
                <w:rStyle w:val="Hyperlink"/>
                <w:rFonts w:ascii="Arial" w:hAnsi="Arial"/>
                <w:noProof/>
                <w:sz w:val="24"/>
                <w:szCs w:val="24"/>
              </w:rPr>
              <w:t>6.3.2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Subscriber Lifecycle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_Toc41334630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24</w:t>
            </w:r>
            <w:r w:rsidR="00DC24C3" w:rsidRPr="00DC24C3">
              <w:rPr>
                <w:rFonts w:ascii="Arial" w:hAnsi="Arial"/>
                <w:noProof/>
                <w:webHidden/>
                <w:sz w:val="24"/>
                <w:szCs w:val="24"/>
              </w:rPr>
              <w:fldChar w:fldCharType="end"/>
            </w:r>
          </w:hyperlink>
        </w:p>
        <w:p w14:paraId="46741F39" w14:textId="774DBCBC"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1" w:history="1">
            <w:r w:rsidR="00DC24C3" w:rsidRPr="00DC24C3">
              <w:rPr>
                <w:rStyle w:val="Hyperlink"/>
                <w:rFonts w:ascii="Arial" w:hAnsi="Arial"/>
                <w:noProof/>
                <w:sz w:val="24"/>
                <w:szCs w:val="24"/>
              </w:rPr>
              <w:t>6.3.3</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Plans and Bundles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_Toc41334631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25</w:t>
            </w:r>
            <w:r w:rsidR="00DC24C3" w:rsidRPr="00DC24C3">
              <w:rPr>
                <w:rFonts w:ascii="Arial" w:hAnsi="Arial"/>
                <w:noProof/>
                <w:webHidden/>
                <w:sz w:val="24"/>
                <w:szCs w:val="24"/>
              </w:rPr>
              <w:fldChar w:fldCharType="end"/>
            </w:r>
          </w:hyperlink>
        </w:p>
        <w:p w14:paraId="6FDE99C2" w14:textId="6A2F4FB6"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2" w:history="1">
            <w:r w:rsidR="00DC24C3" w:rsidRPr="00DC24C3">
              <w:rPr>
                <w:rStyle w:val="Hyperlink"/>
                <w:rFonts w:ascii="Arial" w:hAnsi="Arial"/>
                <w:noProof/>
                <w:sz w:val="24"/>
                <w:szCs w:val="24"/>
              </w:rPr>
              <w:t>6.3.4</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Tariff Rates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_Toc41334632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30</w:t>
            </w:r>
            <w:r w:rsidR="00DC24C3" w:rsidRPr="00DC24C3">
              <w:rPr>
                <w:rFonts w:ascii="Arial" w:hAnsi="Arial"/>
                <w:noProof/>
                <w:webHidden/>
                <w:sz w:val="24"/>
                <w:szCs w:val="24"/>
              </w:rPr>
              <w:fldChar w:fldCharType="end"/>
            </w:r>
          </w:hyperlink>
        </w:p>
        <w:p w14:paraId="49BD8F54" w14:textId="2B4F8D3F"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3" w:history="1">
            <w:r w:rsidR="00DC24C3" w:rsidRPr="00DC24C3">
              <w:rPr>
                <w:rStyle w:val="Hyperlink"/>
                <w:rFonts w:ascii="Arial" w:hAnsi="Arial"/>
                <w:noProof/>
                <w:sz w:val="24"/>
                <w:szCs w:val="24"/>
              </w:rPr>
              <w:t>6.3.5</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Bill Information</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_Toc41334633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36</w:t>
            </w:r>
            <w:r w:rsidR="00DC24C3" w:rsidRPr="00DC24C3">
              <w:rPr>
                <w:rFonts w:ascii="Arial" w:hAnsi="Arial"/>
                <w:noProof/>
                <w:webHidden/>
                <w:sz w:val="24"/>
                <w:szCs w:val="24"/>
              </w:rPr>
              <w:fldChar w:fldCharType="end"/>
            </w:r>
          </w:hyperlink>
        </w:p>
        <w:p w14:paraId="08305A11" w14:textId="2DC9EAE7"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4" w:history="1">
            <w:r w:rsidR="00DC24C3" w:rsidRPr="00DC24C3">
              <w:rPr>
                <w:rStyle w:val="Hyperlink"/>
                <w:rFonts w:ascii="Arial" w:hAnsi="Arial"/>
                <w:noProof/>
                <w:sz w:val="24"/>
                <w:szCs w:val="24"/>
              </w:rPr>
              <w:t>6.3.6</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Considerations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_Toc41334634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36</w:t>
            </w:r>
            <w:r w:rsidR="00DC24C3" w:rsidRPr="00DC24C3">
              <w:rPr>
                <w:rFonts w:ascii="Arial" w:hAnsi="Arial"/>
                <w:noProof/>
                <w:webHidden/>
                <w:sz w:val="24"/>
                <w:szCs w:val="24"/>
              </w:rPr>
              <w:fldChar w:fldCharType="end"/>
            </w:r>
          </w:hyperlink>
        </w:p>
        <w:p w14:paraId="41FBFBC4" w14:textId="211527E5"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5" w:history="1">
            <w:r w:rsidR="00DC24C3" w:rsidRPr="00DC24C3">
              <w:rPr>
                <w:rStyle w:val="Hyperlink"/>
                <w:rFonts w:ascii="Arial" w:hAnsi="Arial"/>
                <w:noProof/>
                <w:sz w:val="24"/>
                <w:szCs w:val="24"/>
              </w:rPr>
              <w:t>6.3.7</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Voucher Management</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_Toc41334635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71</w:t>
            </w:r>
            <w:r w:rsidR="00DC24C3" w:rsidRPr="00DC24C3">
              <w:rPr>
                <w:rFonts w:ascii="Arial" w:hAnsi="Arial"/>
                <w:noProof/>
                <w:webHidden/>
                <w:sz w:val="24"/>
                <w:szCs w:val="24"/>
              </w:rPr>
              <w:fldChar w:fldCharType="end"/>
            </w:r>
          </w:hyperlink>
        </w:p>
        <w:p w14:paraId="7AF673E1" w14:textId="27927547"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6" w:history="1">
            <w:r w:rsidR="00DC24C3" w:rsidRPr="00DC24C3">
              <w:rPr>
                <w:rStyle w:val="Hyperlink"/>
                <w:rFonts w:ascii="Arial" w:hAnsi="Arial"/>
                <w:noProof/>
                <w:sz w:val="24"/>
                <w:szCs w:val="24"/>
              </w:rPr>
              <w:t>6.3.8</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Payment Channels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_Toc41334636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71</w:t>
            </w:r>
            <w:r w:rsidR="00DC24C3" w:rsidRPr="00DC24C3">
              <w:rPr>
                <w:rFonts w:ascii="Arial" w:hAnsi="Arial"/>
                <w:noProof/>
                <w:webHidden/>
                <w:sz w:val="24"/>
                <w:szCs w:val="24"/>
              </w:rPr>
              <w:fldChar w:fldCharType="end"/>
            </w:r>
          </w:hyperlink>
        </w:p>
        <w:p w14:paraId="5BC86B3C" w14:textId="676A5A45"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37" w:history="1">
            <w:r w:rsidR="00DC24C3" w:rsidRPr="00DC24C3">
              <w:rPr>
                <w:rStyle w:val="Hyperlink"/>
                <w:rFonts w:ascii="Arial" w:hAnsi="Arial"/>
                <w:noProof/>
                <w:sz w:val="24"/>
                <w:szCs w:val="24"/>
              </w:rPr>
              <w:t>6.4</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Self-care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_Toc41334637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71</w:t>
            </w:r>
            <w:r w:rsidR="00DC24C3" w:rsidRPr="00DC24C3">
              <w:rPr>
                <w:rFonts w:ascii="Arial" w:hAnsi="Arial"/>
                <w:noProof/>
                <w:webHidden/>
                <w:sz w:val="24"/>
                <w:szCs w:val="24"/>
              </w:rPr>
              <w:fldChar w:fldCharType="end"/>
            </w:r>
          </w:hyperlink>
        </w:p>
        <w:p w14:paraId="32C6B73D" w14:textId="443B0716"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8" w:history="1">
            <w:r w:rsidR="00DC24C3" w:rsidRPr="00DC24C3">
              <w:rPr>
                <w:rStyle w:val="Hyperlink"/>
                <w:rFonts w:ascii="Arial" w:hAnsi="Arial"/>
                <w:noProof/>
                <w:sz w:val="24"/>
                <w:szCs w:val="24"/>
              </w:rPr>
              <w:t>6.4.1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Web Self-Care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_Toc41334638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71</w:t>
            </w:r>
            <w:r w:rsidR="00DC24C3" w:rsidRPr="00DC24C3">
              <w:rPr>
                <w:rFonts w:ascii="Arial" w:hAnsi="Arial"/>
                <w:noProof/>
                <w:webHidden/>
                <w:sz w:val="24"/>
                <w:szCs w:val="24"/>
              </w:rPr>
              <w:fldChar w:fldCharType="end"/>
            </w:r>
          </w:hyperlink>
        </w:p>
        <w:p w14:paraId="0C705BDB" w14:textId="3550A9F3"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39" w:history="1">
            <w:r w:rsidR="00DC24C3" w:rsidRPr="00DC24C3">
              <w:rPr>
                <w:rStyle w:val="Hyperlink"/>
                <w:rFonts w:ascii="Arial" w:hAnsi="Arial"/>
                <w:noProof/>
                <w:sz w:val="24"/>
                <w:szCs w:val="24"/>
              </w:rPr>
              <w:t>6.4.2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Mobile Self-Care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_Toc41334639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72</w:t>
            </w:r>
            <w:r w:rsidR="00DC24C3" w:rsidRPr="00DC24C3">
              <w:rPr>
                <w:rFonts w:ascii="Arial" w:hAnsi="Arial"/>
                <w:noProof/>
                <w:webHidden/>
                <w:sz w:val="24"/>
                <w:szCs w:val="24"/>
              </w:rPr>
              <w:fldChar w:fldCharType="end"/>
            </w:r>
          </w:hyperlink>
        </w:p>
        <w:p w14:paraId="4D8098FB" w14:textId="48C49CA0"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40" w:history="1">
            <w:r w:rsidR="00DC24C3" w:rsidRPr="00DC24C3">
              <w:rPr>
                <w:rStyle w:val="Hyperlink"/>
                <w:rFonts w:ascii="Arial" w:hAnsi="Arial"/>
                <w:noProof/>
                <w:sz w:val="24"/>
                <w:szCs w:val="24"/>
              </w:rPr>
              <w:t>6.5</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Reports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_Toc41334640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74</w:t>
            </w:r>
            <w:r w:rsidR="00DC24C3" w:rsidRPr="00DC24C3">
              <w:rPr>
                <w:rFonts w:ascii="Arial" w:hAnsi="Arial"/>
                <w:noProof/>
                <w:webHidden/>
                <w:sz w:val="24"/>
                <w:szCs w:val="24"/>
              </w:rPr>
              <w:fldChar w:fldCharType="end"/>
            </w:r>
          </w:hyperlink>
        </w:p>
        <w:p w14:paraId="5979A668" w14:textId="1EE75BF4"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1" w:history="1">
            <w:r w:rsidR="00DC24C3" w:rsidRPr="00DC24C3">
              <w:rPr>
                <w:rStyle w:val="Hyperlink"/>
                <w:rFonts w:ascii="Arial" w:hAnsi="Arial"/>
                <w:noProof/>
                <w:sz w:val="24"/>
                <w:szCs w:val="24"/>
              </w:rPr>
              <w:t>6.5.1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Finance Revenue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_Toc41334641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75</w:t>
            </w:r>
            <w:r w:rsidR="00DC24C3" w:rsidRPr="00DC24C3">
              <w:rPr>
                <w:rFonts w:ascii="Arial" w:hAnsi="Arial"/>
                <w:noProof/>
                <w:webHidden/>
                <w:sz w:val="24"/>
                <w:szCs w:val="24"/>
              </w:rPr>
              <w:fldChar w:fldCharType="end"/>
            </w:r>
          </w:hyperlink>
        </w:p>
        <w:p w14:paraId="2AF1B9BA" w14:textId="44EFA008"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2" w:history="1">
            <w:r w:rsidR="00DC24C3" w:rsidRPr="00DC24C3">
              <w:rPr>
                <w:rStyle w:val="Hyperlink"/>
                <w:rFonts w:ascii="Arial" w:hAnsi="Arial"/>
                <w:noProof/>
                <w:sz w:val="24"/>
                <w:szCs w:val="24"/>
              </w:rPr>
              <w:t>6.5.2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Finance Payment Statistics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_Toc41334642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76</w:t>
            </w:r>
            <w:r w:rsidR="00DC24C3" w:rsidRPr="00DC24C3">
              <w:rPr>
                <w:rFonts w:ascii="Arial" w:hAnsi="Arial"/>
                <w:noProof/>
                <w:webHidden/>
                <w:sz w:val="24"/>
                <w:szCs w:val="24"/>
              </w:rPr>
              <w:fldChar w:fldCharType="end"/>
            </w:r>
          </w:hyperlink>
        </w:p>
        <w:p w14:paraId="166ED529" w14:textId="70D45016"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3" w:history="1">
            <w:r w:rsidR="00DC24C3" w:rsidRPr="00DC24C3">
              <w:rPr>
                <w:rStyle w:val="Hyperlink"/>
                <w:rFonts w:ascii="Arial" w:hAnsi="Arial"/>
                <w:noProof/>
                <w:sz w:val="24"/>
                <w:szCs w:val="24"/>
              </w:rPr>
              <w:t>6.5.3</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Finance Total Monthly Product Revenue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_Toc41334643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77</w:t>
            </w:r>
            <w:r w:rsidR="00DC24C3" w:rsidRPr="00DC24C3">
              <w:rPr>
                <w:rFonts w:ascii="Arial" w:hAnsi="Arial"/>
                <w:noProof/>
                <w:webHidden/>
                <w:sz w:val="24"/>
                <w:szCs w:val="24"/>
              </w:rPr>
              <w:fldChar w:fldCharType="end"/>
            </w:r>
          </w:hyperlink>
        </w:p>
        <w:p w14:paraId="34F44F66" w14:textId="609D80D3"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4" w:history="1">
            <w:r w:rsidR="00DC24C3" w:rsidRPr="00DC24C3">
              <w:rPr>
                <w:rStyle w:val="Hyperlink"/>
                <w:rFonts w:ascii="Arial" w:hAnsi="Arial"/>
                <w:noProof/>
                <w:sz w:val="24"/>
                <w:szCs w:val="24"/>
              </w:rPr>
              <w:t>6.5.4</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Finance Billing Cycle Revenue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_Toc41334644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78</w:t>
            </w:r>
            <w:r w:rsidR="00DC24C3" w:rsidRPr="00DC24C3">
              <w:rPr>
                <w:rFonts w:ascii="Arial" w:hAnsi="Arial"/>
                <w:noProof/>
                <w:webHidden/>
                <w:sz w:val="24"/>
                <w:szCs w:val="24"/>
              </w:rPr>
              <w:fldChar w:fldCharType="end"/>
            </w:r>
          </w:hyperlink>
        </w:p>
        <w:p w14:paraId="1B96DD2A" w14:textId="38B39AC3"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5" w:history="1">
            <w:r w:rsidR="00DC24C3" w:rsidRPr="00DC24C3">
              <w:rPr>
                <w:rStyle w:val="Hyperlink"/>
                <w:rFonts w:ascii="Arial" w:hAnsi="Arial"/>
                <w:noProof/>
                <w:sz w:val="24"/>
                <w:szCs w:val="24"/>
              </w:rPr>
              <w:t>6.5.5</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Operation Traffic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_Toc41334645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79</w:t>
            </w:r>
            <w:r w:rsidR="00DC24C3" w:rsidRPr="00DC24C3">
              <w:rPr>
                <w:rFonts w:ascii="Arial" w:hAnsi="Arial"/>
                <w:noProof/>
                <w:webHidden/>
                <w:sz w:val="24"/>
                <w:szCs w:val="24"/>
              </w:rPr>
              <w:fldChar w:fldCharType="end"/>
            </w:r>
          </w:hyperlink>
        </w:p>
        <w:p w14:paraId="05AF5753" w14:textId="3C91F038"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6" w:history="1">
            <w:r w:rsidR="00DC24C3" w:rsidRPr="00DC24C3">
              <w:rPr>
                <w:rStyle w:val="Hyperlink"/>
                <w:rFonts w:ascii="Arial" w:hAnsi="Arial"/>
                <w:noProof/>
                <w:sz w:val="24"/>
                <w:szCs w:val="24"/>
              </w:rPr>
              <w:t>6.5.6</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Operation Customer CDR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_Toc41334646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79</w:t>
            </w:r>
            <w:r w:rsidR="00DC24C3" w:rsidRPr="00DC24C3">
              <w:rPr>
                <w:rFonts w:ascii="Arial" w:hAnsi="Arial"/>
                <w:noProof/>
                <w:webHidden/>
                <w:sz w:val="24"/>
                <w:szCs w:val="24"/>
              </w:rPr>
              <w:fldChar w:fldCharType="end"/>
            </w:r>
          </w:hyperlink>
        </w:p>
        <w:p w14:paraId="32B5AE12" w14:textId="74914095"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7" w:history="1">
            <w:r w:rsidR="00DC24C3" w:rsidRPr="00DC24C3">
              <w:rPr>
                <w:rStyle w:val="Hyperlink"/>
                <w:rFonts w:ascii="Arial" w:hAnsi="Arial"/>
                <w:noProof/>
                <w:sz w:val="24"/>
                <w:szCs w:val="24"/>
              </w:rPr>
              <w:t>6.5.7</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Operation Subscriber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_Toc41334647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80</w:t>
            </w:r>
            <w:r w:rsidR="00DC24C3" w:rsidRPr="00DC24C3">
              <w:rPr>
                <w:rFonts w:ascii="Arial" w:hAnsi="Arial"/>
                <w:noProof/>
                <w:webHidden/>
                <w:sz w:val="24"/>
                <w:szCs w:val="24"/>
              </w:rPr>
              <w:fldChar w:fldCharType="end"/>
            </w:r>
          </w:hyperlink>
        </w:p>
        <w:p w14:paraId="7EE3B4BD" w14:textId="34B894F9"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8" w:history="1">
            <w:r w:rsidR="00DC24C3" w:rsidRPr="00DC24C3">
              <w:rPr>
                <w:rStyle w:val="Hyperlink"/>
                <w:rFonts w:ascii="Arial" w:hAnsi="Arial"/>
                <w:noProof/>
                <w:sz w:val="24"/>
                <w:szCs w:val="24"/>
              </w:rPr>
              <w:t>6.5.8</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Sales and Marketing Top Users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_Toc41334648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81</w:t>
            </w:r>
            <w:r w:rsidR="00DC24C3" w:rsidRPr="00DC24C3">
              <w:rPr>
                <w:rFonts w:ascii="Arial" w:hAnsi="Arial"/>
                <w:noProof/>
                <w:webHidden/>
                <w:sz w:val="24"/>
                <w:szCs w:val="24"/>
              </w:rPr>
              <w:fldChar w:fldCharType="end"/>
            </w:r>
          </w:hyperlink>
        </w:p>
        <w:p w14:paraId="0099AC74" w14:textId="03B25750"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49" w:history="1">
            <w:r w:rsidR="00DC24C3" w:rsidRPr="00DC24C3">
              <w:rPr>
                <w:rStyle w:val="Hyperlink"/>
                <w:rFonts w:ascii="Arial" w:hAnsi="Arial"/>
                <w:noProof/>
                <w:sz w:val="24"/>
                <w:szCs w:val="24"/>
              </w:rPr>
              <w:t>6.5.9</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Sales and Marketing Bundle Purchase Report Sample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_Toc41334649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81</w:t>
            </w:r>
            <w:r w:rsidR="00DC24C3" w:rsidRPr="00DC24C3">
              <w:rPr>
                <w:rFonts w:ascii="Arial" w:hAnsi="Arial"/>
                <w:noProof/>
                <w:webHidden/>
                <w:sz w:val="24"/>
                <w:szCs w:val="24"/>
              </w:rPr>
              <w:fldChar w:fldCharType="end"/>
            </w:r>
          </w:hyperlink>
        </w:p>
        <w:p w14:paraId="22797FEF" w14:textId="175B203B" w:rsidR="00DC24C3" w:rsidRPr="00DC24C3" w:rsidRDefault="00C514F7">
          <w:pPr>
            <w:pStyle w:val="TOC2"/>
            <w:tabs>
              <w:tab w:val="left" w:pos="880"/>
              <w:tab w:val="right" w:leader="dot" w:pos="9350"/>
            </w:tabs>
            <w:rPr>
              <w:rFonts w:ascii="Arial" w:eastAsiaTheme="minorEastAsia" w:hAnsi="Arial"/>
              <w:b w:val="0"/>
              <w:bCs w:val="0"/>
              <w:noProof/>
              <w:color w:val="auto"/>
              <w:sz w:val="24"/>
              <w:szCs w:val="24"/>
              <w:lang w:val="en-PH" w:eastAsia="en-PH"/>
            </w:rPr>
          </w:pPr>
          <w:hyperlink w:anchor="_Toc41334650" w:history="1">
            <w:r w:rsidR="00DC24C3" w:rsidRPr="00DC24C3">
              <w:rPr>
                <w:rStyle w:val="Hyperlink"/>
                <w:rFonts w:ascii="Arial" w:hAnsi="Arial"/>
                <w:noProof/>
                <w:sz w:val="24"/>
                <w:szCs w:val="24"/>
              </w:rPr>
              <w:t>6.6</w:t>
            </w:r>
            <w:r w:rsidR="00DC24C3" w:rsidRPr="00DC24C3">
              <w:rPr>
                <w:rFonts w:ascii="Arial" w:eastAsiaTheme="minorEastAsia" w:hAnsi="Arial"/>
                <w:b w:val="0"/>
                <w:bCs w:val="0"/>
                <w:noProof/>
                <w:color w:val="auto"/>
                <w:sz w:val="24"/>
                <w:szCs w:val="24"/>
                <w:lang w:val="en-PH" w:eastAsia="en-PH"/>
              </w:rPr>
              <w:tab/>
            </w:r>
            <w:r w:rsidR="00DC24C3" w:rsidRPr="00DC24C3">
              <w:rPr>
                <w:rStyle w:val="Hyperlink"/>
                <w:rFonts w:ascii="Arial" w:hAnsi="Arial"/>
                <w:noProof/>
                <w:sz w:val="24"/>
                <w:szCs w:val="24"/>
              </w:rPr>
              <w:t>Aesthetics</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_Toc41334650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81</w:t>
            </w:r>
            <w:r w:rsidR="00DC24C3" w:rsidRPr="00DC24C3">
              <w:rPr>
                <w:rFonts w:ascii="Arial" w:hAnsi="Arial"/>
                <w:noProof/>
                <w:webHidden/>
                <w:sz w:val="24"/>
                <w:szCs w:val="24"/>
              </w:rPr>
              <w:fldChar w:fldCharType="end"/>
            </w:r>
          </w:hyperlink>
        </w:p>
        <w:p w14:paraId="2A2DCA98" w14:textId="22A7F2F0"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51" w:history="1">
            <w:r w:rsidR="00DC24C3" w:rsidRPr="00DC24C3">
              <w:rPr>
                <w:rStyle w:val="Hyperlink"/>
                <w:rFonts w:ascii="Arial" w:hAnsi="Arial"/>
                <w:noProof/>
                <w:sz w:val="24"/>
                <w:szCs w:val="24"/>
              </w:rPr>
              <w:t>6.6.1</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Color Scheme</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_Toc41334651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81</w:t>
            </w:r>
            <w:r w:rsidR="00DC24C3" w:rsidRPr="00DC24C3">
              <w:rPr>
                <w:rFonts w:ascii="Arial" w:hAnsi="Arial"/>
                <w:noProof/>
                <w:webHidden/>
                <w:sz w:val="24"/>
                <w:szCs w:val="24"/>
              </w:rPr>
              <w:fldChar w:fldCharType="end"/>
            </w:r>
          </w:hyperlink>
        </w:p>
        <w:p w14:paraId="39C1F53C" w14:textId="79AAABFE" w:rsidR="00DC24C3" w:rsidRPr="00DC24C3" w:rsidRDefault="00C514F7">
          <w:pPr>
            <w:pStyle w:val="TOC3"/>
            <w:tabs>
              <w:tab w:val="left" w:pos="1100"/>
              <w:tab w:val="right" w:leader="dot" w:pos="9350"/>
            </w:tabs>
            <w:rPr>
              <w:rFonts w:ascii="Arial" w:eastAsiaTheme="minorEastAsia" w:hAnsi="Arial"/>
              <w:noProof/>
              <w:color w:val="auto"/>
              <w:sz w:val="24"/>
              <w:szCs w:val="24"/>
              <w:lang w:val="en-PH" w:eastAsia="en-PH"/>
            </w:rPr>
          </w:pPr>
          <w:hyperlink w:anchor="_Toc41334652" w:history="1">
            <w:r w:rsidR="00DC24C3" w:rsidRPr="00DC24C3">
              <w:rPr>
                <w:rStyle w:val="Hyperlink"/>
                <w:rFonts w:ascii="Arial" w:hAnsi="Arial"/>
                <w:noProof/>
                <w:sz w:val="24"/>
                <w:szCs w:val="24"/>
              </w:rPr>
              <w:t>6.6.2</w:t>
            </w:r>
            <w:r w:rsidR="00DC24C3" w:rsidRPr="00DC24C3">
              <w:rPr>
                <w:rFonts w:ascii="Arial" w:eastAsiaTheme="minorEastAsia" w:hAnsi="Arial"/>
                <w:noProof/>
                <w:color w:val="auto"/>
                <w:sz w:val="24"/>
                <w:szCs w:val="24"/>
                <w:lang w:val="en-PH" w:eastAsia="en-PH"/>
              </w:rPr>
              <w:tab/>
            </w:r>
            <w:r w:rsidR="00DC24C3" w:rsidRPr="00DC24C3">
              <w:rPr>
                <w:rStyle w:val="Hyperlink"/>
                <w:rFonts w:ascii="Arial" w:hAnsi="Arial"/>
                <w:noProof/>
                <w:sz w:val="24"/>
                <w:szCs w:val="24"/>
              </w:rPr>
              <w:t>Logo</w:t>
            </w:r>
            <w:r w:rsidR="00DC24C3" w:rsidRPr="00DC24C3">
              <w:rPr>
                <w:rFonts w:ascii="Arial" w:hAnsi="Arial"/>
                <w:noProof/>
                <w:webHidden/>
                <w:sz w:val="24"/>
                <w:szCs w:val="24"/>
              </w:rPr>
              <w:tab/>
            </w:r>
            <w:r w:rsidR="00DC24C3" w:rsidRPr="00DC24C3">
              <w:rPr>
                <w:rFonts w:ascii="Arial" w:hAnsi="Arial"/>
                <w:noProof/>
                <w:webHidden/>
                <w:sz w:val="24"/>
                <w:szCs w:val="24"/>
              </w:rPr>
              <w:fldChar w:fldCharType="begin"/>
            </w:r>
            <w:r w:rsidR="00DC24C3" w:rsidRPr="00DC24C3">
              <w:rPr>
                <w:rFonts w:ascii="Arial" w:hAnsi="Arial"/>
                <w:noProof/>
                <w:webHidden/>
                <w:sz w:val="24"/>
                <w:szCs w:val="24"/>
              </w:rPr>
              <w:instrText xml:space="preserve"> PAGEREF _Toc41334652 \h </w:instrText>
            </w:r>
            <w:r w:rsidR="00DC24C3" w:rsidRPr="00DC24C3">
              <w:rPr>
                <w:rFonts w:ascii="Arial" w:hAnsi="Arial"/>
                <w:noProof/>
                <w:webHidden/>
                <w:sz w:val="24"/>
                <w:szCs w:val="24"/>
              </w:rPr>
            </w:r>
            <w:r w:rsidR="00DC24C3" w:rsidRPr="00DC24C3">
              <w:rPr>
                <w:rFonts w:ascii="Arial" w:hAnsi="Arial"/>
                <w:noProof/>
                <w:webHidden/>
                <w:sz w:val="24"/>
                <w:szCs w:val="24"/>
              </w:rPr>
              <w:fldChar w:fldCharType="separate"/>
            </w:r>
            <w:r w:rsidR="00172D82">
              <w:rPr>
                <w:rFonts w:ascii="Arial" w:hAnsi="Arial"/>
                <w:noProof/>
                <w:webHidden/>
                <w:sz w:val="24"/>
                <w:szCs w:val="24"/>
              </w:rPr>
              <w:t>81</w:t>
            </w:r>
            <w:r w:rsidR="00DC24C3" w:rsidRPr="00DC24C3">
              <w:rPr>
                <w:rFonts w:ascii="Arial" w:hAnsi="Arial"/>
                <w:noProof/>
                <w:webHidden/>
                <w:sz w:val="24"/>
                <w:szCs w:val="24"/>
              </w:rPr>
              <w:fldChar w:fldCharType="end"/>
            </w:r>
          </w:hyperlink>
        </w:p>
        <w:p w14:paraId="134338C7" w14:textId="11B8C657" w:rsidR="009B5241" w:rsidRPr="00DC24C3" w:rsidRDefault="009B5241">
          <w:pPr>
            <w:rPr>
              <w:rFonts w:ascii="Arial" w:hAnsi="Arial" w:cs="Arial"/>
              <w:sz w:val="24"/>
              <w:szCs w:val="24"/>
            </w:rPr>
          </w:pPr>
          <w:r w:rsidRPr="00DC24C3">
            <w:rPr>
              <w:rFonts w:ascii="Arial" w:hAnsi="Arial" w:cs="Arial"/>
              <w:b/>
              <w:bCs/>
              <w:noProof/>
              <w:sz w:val="24"/>
              <w:szCs w:val="24"/>
            </w:rPr>
            <w:fldChar w:fldCharType="end"/>
          </w:r>
        </w:p>
      </w:sdtContent>
    </w:sdt>
    <w:p w14:paraId="1A4B0582" w14:textId="77777777" w:rsidR="009B5241" w:rsidRPr="00607B09" w:rsidRDefault="009B5241" w:rsidP="006D06C7">
      <w:pPr>
        <w:rPr>
          <w:rFonts w:ascii="Arial" w:hAnsi="Arial" w:cs="Arial"/>
        </w:rPr>
      </w:pPr>
    </w:p>
    <w:p w14:paraId="4278E838" w14:textId="2A55662D" w:rsidR="001B66C3" w:rsidRPr="00607B09" w:rsidRDefault="001B66C3">
      <w:pPr>
        <w:rPr>
          <w:rFonts w:ascii="Arial" w:hAnsi="Arial" w:cs="Arial"/>
          <w:sz w:val="24"/>
          <w:szCs w:val="24"/>
        </w:rPr>
      </w:pPr>
    </w:p>
    <w:p w14:paraId="293D9CAD" w14:textId="3BB0588A" w:rsidR="00EE0237" w:rsidRPr="00607B09" w:rsidRDefault="00EE0237">
      <w:pPr>
        <w:rPr>
          <w:rFonts w:ascii="Arial" w:hAnsi="Arial" w:cs="Arial"/>
          <w:sz w:val="24"/>
          <w:szCs w:val="24"/>
        </w:rPr>
      </w:pPr>
    </w:p>
    <w:p w14:paraId="774168BE" w14:textId="235C2D39" w:rsidR="00EE0237" w:rsidRPr="00607B09" w:rsidRDefault="00EE0237">
      <w:pPr>
        <w:rPr>
          <w:rFonts w:ascii="Arial" w:hAnsi="Arial" w:cs="Arial"/>
          <w:sz w:val="24"/>
          <w:szCs w:val="24"/>
        </w:rPr>
      </w:pPr>
    </w:p>
    <w:p w14:paraId="223FA246" w14:textId="7E41249A" w:rsidR="00EE0237" w:rsidRPr="00607B09" w:rsidRDefault="00EE0237">
      <w:pPr>
        <w:rPr>
          <w:rFonts w:ascii="Arial" w:hAnsi="Arial" w:cs="Arial"/>
          <w:sz w:val="24"/>
          <w:szCs w:val="24"/>
        </w:rPr>
      </w:pPr>
    </w:p>
    <w:p w14:paraId="24262B99" w14:textId="6763459A" w:rsidR="00EE0237" w:rsidRPr="00607B09" w:rsidRDefault="00EE0237">
      <w:pPr>
        <w:rPr>
          <w:rFonts w:ascii="Arial" w:hAnsi="Arial" w:cs="Arial"/>
          <w:sz w:val="24"/>
          <w:szCs w:val="24"/>
        </w:rPr>
      </w:pPr>
    </w:p>
    <w:p w14:paraId="6672078D" w14:textId="3F988790" w:rsidR="00EE0237" w:rsidRPr="00607B09" w:rsidRDefault="00EE0237">
      <w:pPr>
        <w:rPr>
          <w:rFonts w:ascii="Arial" w:hAnsi="Arial" w:cs="Arial"/>
          <w:sz w:val="24"/>
          <w:szCs w:val="24"/>
        </w:rPr>
      </w:pPr>
    </w:p>
    <w:p w14:paraId="599562E6" w14:textId="77777777" w:rsidR="00EE0237" w:rsidRPr="00607B09" w:rsidRDefault="00EE0237">
      <w:pPr>
        <w:rPr>
          <w:rFonts w:ascii="Arial" w:hAnsi="Arial" w:cs="Arial"/>
          <w:sz w:val="24"/>
          <w:szCs w:val="24"/>
        </w:rPr>
      </w:pPr>
    </w:p>
    <w:p w14:paraId="74E854D6" w14:textId="37A860AC" w:rsidR="002C06AE" w:rsidRPr="00607B09" w:rsidRDefault="002C06AE">
      <w:pPr>
        <w:rPr>
          <w:rFonts w:ascii="Arial" w:hAnsi="Arial" w:cs="Arial"/>
          <w:sz w:val="24"/>
          <w:szCs w:val="24"/>
        </w:rPr>
      </w:pPr>
    </w:p>
    <w:p w14:paraId="519167D2" w14:textId="0B9F3B4D" w:rsidR="002C06AE" w:rsidRPr="00607B09" w:rsidRDefault="002C06AE">
      <w:pPr>
        <w:rPr>
          <w:rFonts w:ascii="Arial" w:hAnsi="Arial" w:cs="Arial"/>
          <w:sz w:val="24"/>
          <w:szCs w:val="24"/>
        </w:rPr>
      </w:pPr>
    </w:p>
    <w:p w14:paraId="76B2A241" w14:textId="38065186" w:rsidR="002C06AE" w:rsidRPr="00607B09" w:rsidRDefault="002C06AE">
      <w:pPr>
        <w:rPr>
          <w:rFonts w:ascii="Arial" w:hAnsi="Arial" w:cs="Arial"/>
          <w:sz w:val="24"/>
          <w:szCs w:val="24"/>
        </w:rPr>
      </w:pPr>
    </w:p>
    <w:p w14:paraId="65724E41" w14:textId="01CD7C58" w:rsidR="002C06AE" w:rsidRPr="00607B09" w:rsidRDefault="002C06AE">
      <w:pPr>
        <w:rPr>
          <w:rFonts w:ascii="Arial" w:hAnsi="Arial" w:cs="Arial"/>
          <w:sz w:val="24"/>
          <w:szCs w:val="24"/>
        </w:rPr>
      </w:pPr>
    </w:p>
    <w:p w14:paraId="4327F331" w14:textId="28D0A5B1" w:rsidR="002C06AE" w:rsidRPr="00607B09" w:rsidRDefault="002C06AE">
      <w:pPr>
        <w:rPr>
          <w:rFonts w:ascii="Arial" w:hAnsi="Arial" w:cs="Arial"/>
          <w:sz w:val="24"/>
          <w:szCs w:val="24"/>
        </w:rPr>
      </w:pPr>
    </w:p>
    <w:p w14:paraId="67713B1C" w14:textId="07182EE6" w:rsidR="002C06AE" w:rsidRPr="00607B09" w:rsidRDefault="002C06AE">
      <w:pPr>
        <w:rPr>
          <w:rFonts w:ascii="Arial" w:hAnsi="Arial" w:cs="Arial"/>
          <w:sz w:val="24"/>
          <w:szCs w:val="24"/>
        </w:rPr>
      </w:pPr>
    </w:p>
    <w:p w14:paraId="5C528E0B" w14:textId="66203621" w:rsidR="00607B09" w:rsidRPr="00607B09" w:rsidRDefault="00607B09">
      <w:pPr>
        <w:rPr>
          <w:rFonts w:ascii="Arial" w:hAnsi="Arial" w:cs="Arial"/>
          <w:sz w:val="24"/>
          <w:szCs w:val="24"/>
        </w:rPr>
      </w:pPr>
    </w:p>
    <w:p w14:paraId="279A0DF2" w14:textId="77777777" w:rsidR="00A0109D" w:rsidRPr="00607B09" w:rsidRDefault="00A0109D">
      <w:pPr>
        <w:rPr>
          <w:rFonts w:ascii="Arial" w:hAnsi="Arial" w:cs="Arial"/>
          <w:sz w:val="24"/>
          <w:szCs w:val="24"/>
        </w:rPr>
      </w:pPr>
    </w:p>
    <w:p w14:paraId="702DDBF4" w14:textId="52286A18" w:rsidR="00B46E5B" w:rsidRPr="00607B09" w:rsidRDefault="00B46E5B" w:rsidP="009B5241">
      <w:pPr>
        <w:pStyle w:val="Heading01"/>
        <w:rPr>
          <w:rFonts w:ascii="Arial" w:hAnsi="Arial"/>
        </w:rPr>
      </w:pPr>
      <w:bookmarkStart w:id="0" w:name="_Toc41334604"/>
      <w:r w:rsidRPr="00607B09">
        <w:rPr>
          <w:rFonts w:ascii="Arial" w:hAnsi="Arial"/>
        </w:rPr>
        <w:t>Scope of the Document</w:t>
      </w:r>
      <w:bookmarkEnd w:id="0"/>
    </w:p>
    <w:p w14:paraId="27BABBC5" w14:textId="3E1C6809" w:rsidR="00B46E5B" w:rsidRPr="006E2A93" w:rsidRDefault="001F3F8A" w:rsidP="00ED4015">
      <w:pPr>
        <w:ind w:left="432"/>
        <w:jc w:val="both"/>
        <w:rPr>
          <w:rFonts w:ascii="Arial" w:hAnsi="Arial" w:cs="Arial"/>
        </w:rPr>
      </w:pPr>
      <w:r w:rsidRPr="006E2A93">
        <w:rPr>
          <w:rFonts w:ascii="Arial" w:hAnsi="Arial" w:cs="Arial"/>
        </w:rPr>
        <w:t xml:space="preserve">This document </w:t>
      </w:r>
      <w:r w:rsidR="00607B09" w:rsidRPr="006E2A93">
        <w:rPr>
          <w:rFonts w:ascii="Arial" w:hAnsi="Arial" w:cs="Arial"/>
        </w:rPr>
        <w:t>describes</w:t>
      </w:r>
      <w:r w:rsidRPr="006E2A93">
        <w:rPr>
          <w:rFonts w:ascii="Arial" w:hAnsi="Arial" w:cs="Arial"/>
        </w:rPr>
        <w:t xml:space="preserve"> agreed </w:t>
      </w:r>
      <w:r w:rsidR="00A75C1C" w:rsidRPr="006E2A93">
        <w:rPr>
          <w:rFonts w:ascii="Arial" w:hAnsi="Arial" w:cs="Arial"/>
        </w:rPr>
        <w:t>items based on previous discussion and workshop concurrences between project proponent and vendor in accordance with the project contract for Norfolk Telecom network upgrade. This document includes service description for the new 3</w:t>
      </w:r>
      <w:r w:rsidR="008E34C7" w:rsidRPr="006E2A93">
        <w:rPr>
          <w:rFonts w:ascii="Arial" w:hAnsi="Arial" w:cs="Arial"/>
        </w:rPr>
        <w:t>G</w:t>
      </w:r>
      <w:r w:rsidR="00A75C1C" w:rsidRPr="006E2A93">
        <w:rPr>
          <w:rFonts w:ascii="Arial" w:hAnsi="Arial" w:cs="Arial"/>
        </w:rPr>
        <w:t>/4</w:t>
      </w:r>
      <w:r w:rsidR="008E34C7" w:rsidRPr="006E2A93">
        <w:rPr>
          <w:rFonts w:ascii="Arial" w:hAnsi="Arial" w:cs="Arial"/>
        </w:rPr>
        <w:t>G</w:t>
      </w:r>
      <w:r w:rsidR="00A75C1C" w:rsidRPr="006E2A93">
        <w:rPr>
          <w:rFonts w:ascii="Arial" w:hAnsi="Arial" w:cs="Arial"/>
        </w:rPr>
        <w:t xml:space="preserve"> Mobile </w:t>
      </w:r>
      <w:r w:rsidR="00BC4478" w:rsidRPr="006E2A93">
        <w:rPr>
          <w:rFonts w:ascii="Arial" w:hAnsi="Arial" w:cs="Arial"/>
        </w:rPr>
        <w:t>Network (RAN and Core),</w:t>
      </w:r>
      <w:r w:rsidR="00A75C1C" w:rsidRPr="006E2A93">
        <w:rPr>
          <w:rFonts w:ascii="Arial" w:hAnsi="Arial" w:cs="Arial"/>
        </w:rPr>
        <w:t xml:space="preserve"> </w:t>
      </w:r>
      <w:r w:rsidR="00BC4478" w:rsidRPr="006E2A93">
        <w:rPr>
          <w:rFonts w:ascii="Arial" w:hAnsi="Arial" w:cs="Arial"/>
        </w:rPr>
        <w:t xml:space="preserve">New Fixed-line entity deployment </w:t>
      </w:r>
      <w:r w:rsidR="00CB5C13" w:rsidRPr="006E2A93">
        <w:rPr>
          <w:rFonts w:ascii="Arial" w:hAnsi="Arial" w:cs="Arial"/>
        </w:rPr>
        <w:t>(MSAN</w:t>
      </w:r>
      <w:r w:rsidR="00BC4478" w:rsidRPr="006E2A93">
        <w:rPr>
          <w:rFonts w:ascii="Arial" w:hAnsi="Arial" w:cs="Arial"/>
        </w:rPr>
        <w:t xml:space="preserve"> and Soft switch), </w:t>
      </w:r>
      <w:r w:rsidR="0082132C" w:rsidRPr="006E2A93">
        <w:rPr>
          <w:rFonts w:ascii="Arial" w:hAnsi="Arial" w:cs="Arial"/>
        </w:rPr>
        <w:t xml:space="preserve">Existing </w:t>
      </w:r>
      <w:r w:rsidR="00BC4478" w:rsidRPr="006E2A93">
        <w:rPr>
          <w:rFonts w:ascii="Arial" w:hAnsi="Arial" w:cs="Arial"/>
        </w:rPr>
        <w:t xml:space="preserve">DSL integration to unified billing (offline) and Business </w:t>
      </w:r>
      <w:r w:rsidR="0082132C" w:rsidRPr="006E2A93">
        <w:rPr>
          <w:rFonts w:ascii="Arial" w:hAnsi="Arial" w:cs="Arial"/>
        </w:rPr>
        <w:t>and Operating</w:t>
      </w:r>
      <w:r w:rsidR="00BC4478" w:rsidRPr="006E2A93">
        <w:rPr>
          <w:rFonts w:ascii="Arial" w:hAnsi="Arial" w:cs="Arial"/>
        </w:rPr>
        <w:t xml:space="preserve"> Support System (BOSS) </w:t>
      </w:r>
    </w:p>
    <w:p w14:paraId="491B3FC1" w14:textId="6A5C7F17" w:rsidR="00264F74" w:rsidRPr="006E2A93" w:rsidRDefault="00264F74" w:rsidP="00264F74">
      <w:pPr>
        <w:pStyle w:val="xmsonormal"/>
        <w:spacing w:before="0" w:beforeAutospacing="0" w:after="0" w:afterAutospacing="0"/>
        <w:ind w:left="720" w:hanging="360"/>
        <w:rPr>
          <w:rFonts w:ascii="Arial" w:hAnsi="Arial" w:cs="Arial"/>
          <w:sz w:val="22"/>
          <w:szCs w:val="22"/>
        </w:rPr>
      </w:pPr>
      <w:r w:rsidRPr="006E2A93">
        <w:rPr>
          <w:rFonts w:ascii="Arial" w:hAnsi="Arial" w:cs="Arial"/>
          <w:sz w:val="22"/>
          <w:szCs w:val="22"/>
        </w:rPr>
        <w:t xml:space="preserve"> </w:t>
      </w:r>
    </w:p>
    <w:p w14:paraId="1F5FD8C6" w14:textId="7F8232F8" w:rsidR="00264F74" w:rsidRPr="006E2A93" w:rsidRDefault="00264F74" w:rsidP="00ED4015">
      <w:pPr>
        <w:ind w:left="432"/>
        <w:jc w:val="both"/>
        <w:rPr>
          <w:rFonts w:ascii="Arial" w:hAnsi="Arial" w:cs="Arial"/>
        </w:rPr>
      </w:pPr>
      <w:r w:rsidRPr="006E2A93">
        <w:rPr>
          <w:rFonts w:ascii="Arial" w:hAnsi="Arial" w:cs="Arial"/>
        </w:rPr>
        <w:t>Unless an item is expressly flagged as a variation, if there are any discrepancies between this document and the main Agreement and its Annexures then the latter shall prevail.</w:t>
      </w:r>
    </w:p>
    <w:p w14:paraId="10B94836" w14:textId="77777777" w:rsidR="00A75C1C" w:rsidRPr="00607B09" w:rsidRDefault="00A75C1C" w:rsidP="001F3F8A">
      <w:pPr>
        <w:rPr>
          <w:rFonts w:ascii="Arial" w:hAnsi="Arial" w:cs="Arial"/>
          <w:b/>
          <w:sz w:val="24"/>
          <w:szCs w:val="24"/>
        </w:rPr>
      </w:pPr>
    </w:p>
    <w:p w14:paraId="56215F22" w14:textId="0E021FF7" w:rsidR="00B46E5B" w:rsidRPr="00607B09" w:rsidRDefault="009B5241" w:rsidP="009B5241">
      <w:pPr>
        <w:pStyle w:val="Heading01"/>
        <w:rPr>
          <w:rFonts w:ascii="Arial" w:hAnsi="Arial"/>
        </w:rPr>
      </w:pPr>
      <w:bookmarkStart w:id="1" w:name="_Toc41334605"/>
      <w:r w:rsidRPr="00607B09">
        <w:rPr>
          <w:rFonts w:ascii="Arial" w:hAnsi="Arial"/>
        </w:rPr>
        <w:t>Executive</w:t>
      </w:r>
      <w:r w:rsidR="005C3567" w:rsidRPr="00607B09">
        <w:rPr>
          <w:rFonts w:ascii="Arial" w:hAnsi="Arial"/>
        </w:rPr>
        <w:t xml:space="preserve"> Summary</w:t>
      </w:r>
      <w:bookmarkEnd w:id="1"/>
      <w:r w:rsidR="005C3567" w:rsidRPr="00607B09">
        <w:rPr>
          <w:rFonts w:ascii="Arial" w:hAnsi="Arial"/>
        </w:rPr>
        <w:t xml:space="preserve"> </w:t>
      </w:r>
    </w:p>
    <w:p w14:paraId="01262827" w14:textId="11093BD7" w:rsidR="005C3567" w:rsidRPr="00B2048F" w:rsidRDefault="005C3567" w:rsidP="009B5241">
      <w:pPr>
        <w:ind w:firstLine="360"/>
        <w:rPr>
          <w:rFonts w:ascii="Arial" w:hAnsi="Arial" w:cs="Arial"/>
        </w:rPr>
      </w:pPr>
      <w:r w:rsidRPr="00B2048F">
        <w:rPr>
          <w:rFonts w:ascii="Arial" w:hAnsi="Arial" w:cs="Arial"/>
        </w:rPr>
        <w:t>The following will be the scope of work to be deployed</w:t>
      </w:r>
      <w:r w:rsidR="00581993" w:rsidRPr="00B2048F">
        <w:rPr>
          <w:rFonts w:ascii="Arial" w:hAnsi="Arial" w:cs="Arial"/>
        </w:rPr>
        <w:t>:</w:t>
      </w:r>
    </w:p>
    <w:p w14:paraId="416B2391" w14:textId="542E3972" w:rsidR="005C3567" w:rsidRPr="00B2048F" w:rsidRDefault="005C3567" w:rsidP="005C3567">
      <w:pPr>
        <w:pStyle w:val="ListParagraph"/>
        <w:numPr>
          <w:ilvl w:val="0"/>
          <w:numId w:val="31"/>
        </w:numPr>
        <w:rPr>
          <w:rFonts w:ascii="Arial" w:hAnsi="Arial"/>
          <w:color w:val="000000" w:themeColor="text1"/>
          <w:sz w:val="22"/>
          <w:szCs w:val="22"/>
        </w:rPr>
      </w:pPr>
      <w:r w:rsidRPr="00B2048F">
        <w:rPr>
          <w:rFonts w:ascii="Arial" w:hAnsi="Arial"/>
          <w:color w:val="000000" w:themeColor="text1"/>
          <w:sz w:val="22"/>
          <w:szCs w:val="22"/>
        </w:rPr>
        <w:t xml:space="preserve">Radio Access Network – </w:t>
      </w:r>
      <w:r w:rsidR="00CB5C13" w:rsidRPr="00B2048F">
        <w:rPr>
          <w:rFonts w:ascii="Arial" w:hAnsi="Arial"/>
          <w:color w:val="000000" w:themeColor="text1"/>
          <w:sz w:val="22"/>
          <w:szCs w:val="22"/>
        </w:rPr>
        <w:t>deployment of 8 mobile</w:t>
      </w:r>
      <w:r w:rsidRPr="00B2048F">
        <w:rPr>
          <w:rFonts w:ascii="Arial" w:hAnsi="Arial"/>
          <w:color w:val="000000" w:themeColor="text1"/>
          <w:sz w:val="22"/>
          <w:szCs w:val="22"/>
        </w:rPr>
        <w:t xml:space="preserve"> </w:t>
      </w:r>
      <w:r w:rsidR="00BF5472" w:rsidRPr="00B2048F">
        <w:rPr>
          <w:rFonts w:ascii="Arial" w:hAnsi="Arial"/>
          <w:color w:val="000000" w:themeColor="text1"/>
          <w:sz w:val="22"/>
          <w:szCs w:val="22"/>
        </w:rPr>
        <w:t>sites with three sector Dual Band Antenna (3</w:t>
      </w:r>
      <w:r w:rsidR="005E4596" w:rsidRPr="00B2048F">
        <w:rPr>
          <w:rFonts w:ascii="Arial" w:hAnsi="Arial"/>
          <w:color w:val="000000" w:themeColor="text1"/>
          <w:sz w:val="22"/>
          <w:szCs w:val="22"/>
        </w:rPr>
        <w:t>G</w:t>
      </w:r>
      <w:r w:rsidR="00BF5472" w:rsidRPr="00B2048F">
        <w:rPr>
          <w:rFonts w:ascii="Arial" w:hAnsi="Arial"/>
          <w:color w:val="000000" w:themeColor="text1"/>
          <w:sz w:val="22"/>
          <w:szCs w:val="22"/>
        </w:rPr>
        <w:t xml:space="preserve"> and 4G</w:t>
      </w:r>
      <w:r w:rsidR="00CB5C13" w:rsidRPr="00B2048F">
        <w:rPr>
          <w:rFonts w:ascii="Arial" w:hAnsi="Arial"/>
          <w:color w:val="000000" w:themeColor="text1"/>
          <w:sz w:val="22"/>
          <w:szCs w:val="22"/>
        </w:rPr>
        <w:t>), 3</w:t>
      </w:r>
      <w:r w:rsidR="00BF5472" w:rsidRPr="00B2048F">
        <w:rPr>
          <w:rFonts w:ascii="Arial" w:hAnsi="Arial"/>
          <w:color w:val="000000" w:themeColor="text1"/>
          <w:sz w:val="22"/>
          <w:szCs w:val="22"/>
        </w:rPr>
        <w:t xml:space="preserve"> repeater Site and </w:t>
      </w:r>
      <w:r w:rsidR="00CB5C13" w:rsidRPr="00B2048F">
        <w:rPr>
          <w:rFonts w:ascii="Arial" w:hAnsi="Arial"/>
          <w:color w:val="000000" w:themeColor="text1"/>
          <w:sz w:val="22"/>
          <w:szCs w:val="22"/>
        </w:rPr>
        <w:t xml:space="preserve">2 sets Multiband Tower Mounted </w:t>
      </w:r>
      <w:r w:rsidR="0082132C" w:rsidRPr="00B2048F">
        <w:rPr>
          <w:rFonts w:ascii="Arial" w:hAnsi="Arial"/>
          <w:color w:val="000000" w:themeColor="text1"/>
          <w:sz w:val="22"/>
          <w:szCs w:val="22"/>
        </w:rPr>
        <w:t>Amplifier (MTMA)</w:t>
      </w:r>
      <w:r w:rsidR="00F10D59">
        <w:rPr>
          <w:rFonts w:ascii="Arial" w:hAnsi="Arial"/>
          <w:color w:val="000000" w:themeColor="text1"/>
          <w:sz w:val="22"/>
          <w:szCs w:val="22"/>
        </w:rPr>
        <w:t xml:space="preserve">, each for 3G and 4G or whatever necessity it may </w:t>
      </w:r>
      <w:r w:rsidR="00172D82">
        <w:rPr>
          <w:rFonts w:ascii="Arial" w:hAnsi="Arial"/>
          <w:color w:val="000000" w:themeColor="text1"/>
          <w:sz w:val="22"/>
          <w:szCs w:val="22"/>
        </w:rPr>
        <w:t>fulfil</w:t>
      </w:r>
    </w:p>
    <w:p w14:paraId="153E3FD3" w14:textId="1D1E8FDF" w:rsidR="00145C54" w:rsidRPr="00B2048F" w:rsidRDefault="00145C54" w:rsidP="005C3567">
      <w:pPr>
        <w:pStyle w:val="ListParagraph"/>
        <w:numPr>
          <w:ilvl w:val="0"/>
          <w:numId w:val="31"/>
        </w:numPr>
        <w:rPr>
          <w:rFonts w:ascii="Arial" w:hAnsi="Arial"/>
          <w:sz w:val="22"/>
          <w:szCs w:val="22"/>
        </w:rPr>
      </w:pPr>
      <w:r w:rsidRPr="00B2048F">
        <w:rPr>
          <w:rFonts w:ascii="Arial" w:hAnsi="Arial"/>
          <w:sz w:val="22"/>
          <w:szCs w:val="22"/>
        </w:rPr>
        <w:t xml:space="preserve">3G and 4G Core </w:t>
      </w:r>
    </w:p>
    <w:p w14:paraId="38820F17" w14:textId="49D6CD36" w:rsidR="00581993" w:rsidRPr="00B2048F" w:rsidRDefault="00581993" w:rsidP="005C3567">
      <w:pPr>
        <w:pStyle w:val="ListParagraph"/>
        <w:numPr>
          <w:ilvl w:val="0"/>
          <w:numId w:val="31"/>
        </w:numPr>
        <w:rPr>
          <w:rFonts w:ascii="Arial" w:hAnsi="Arial"/>
          <w:sz w:val="22"/>
          <w:szCs w:val="22"/>
        </w:rPr>
      </w:pPr>
      <w:r w:rsidRPr="00B2048F">
        <w:rPr>
          <w:rFonts w:ascii="Arial" w:hAnsi="Arial"/>
          <w:sz w:val="22"/>
          <w:szCs w:val="22"/>
        </w:rPr>
        <w:t>SMSC</w:t>
      </w:r>
    </w:p>
    <w:p w14:paraId="576EA4F9" w14:textId="59B10A87" w:rsidR="00145C54" w:rsidRPr="00B2048F" w:rsidRDefault="00145C54" w:rsidP="005C3567">
      <w:pPr>
        <w:pStyle w:val="ListParagraph"/>
        <w:numPr>
          <w:ilvl w:val="0"/>
          <w:numId w:val="31"/>
        </w:numPr>
        <w:rPr>
          <w:rFonts w:ascii="Arial" w:hAnsi="Arial"/>
          <w:sz w:val="22"/>
          <w:szCs w:val="22"/>
        </w:rPr>
      </w:pPr>
      <w:r w:rsidRPr="00B2048F">
        <w:rPr>
          <w:rFonts w:ascii="Arial" w:hAnsi="Arial"/>
          <w:sz w:val="22"/>
          <w:szCs w:val="22"/>
        </w:rPr>
        <w:t>Circuit Switch Fall-back with Volte</w:t>
      </w:r>
    </w:p>
    <w:p w14:paraId="77EDCE2E" w14:textId="71081532" w:rsidR="00145C54" w:rsidRPr="00B2048F" w:rsidRDefault="00145C54" w:rsidP="005C3567">
      <w:pPr>
        <w:pStyle w:val="ListParagraph"/>
        <w:numPr>
          <w:ilvl w:val="0"/>
          <w:numId w:val="31"/>
        </w:numPr>
        <w:rPr>
          <w:rFonts w:ascii="Arial" w:hAnsi="Arial"/>
          <w:sz w:val="22"/>
          <w:szCs w:val="22"/>
        </w:rPr>
      </w:pPr>
      <w:r w:rsidRPr="00B2048F">
        <w:rPr>
          <w:rFonts w:ascii="Arial" w:hAnsi="Arial"/>
          <w:sz w:val="22"/>
          <w:szCs w:val="22"/>
        </w:rPr>
        <w:t>MSAN Replacement Upgrade</w:t>
      </w:r>
    </w:p>
    <w:p w14:paraId="4BE208D7" w14:textId="43235A66" w:rsidR="00145C54" w:rsidRPr="00B2048F" w:rsidRDefault="00145C54" w:rsidP="005C3567">
      <w:pPr>
        <w:pStyle w:val="ListParagraph"/>
        <w:numPr>
          <w:ilvl w:val="0"/>
          <w:numId w:val="31"/>
        </w:numPr>
        <w:rPr>
          <w:rFonts w:ascii="Arial" w:hAnsi="Arial"/>
          <w:sz w:val="22"/>
          <w:szCs w:val="22"/>
        </w:rPr>
      </w:pPr>
      <w:r w:rsidRPr="00B2048F">
        <w:rPr>
          <w:rFonts w:ascii="Arial" w:hAnsi="Arial"/>
          <w:sz w:val="22"/>
          <w:szCs w:val="22"/>
        </w:rPr>
        <w:t xml:space="preserve">PSTN Soft Switch Replacement Upgrade </w:t>
      </w:r>
    </w:p>
    <w:p w14:paraId="4D35FE37" w14:textId="77777777" w:rsidR="00581993" w:rsidRPr="00B2048F" w:rsidRDefault="00581993" w:rsidP="00581993">
      <w:pPr>
        <w:pStyle w:val="ListParagraph"/>
        <w:numPr>
          <w:ilvl w:val="0"/>
          <w:numId w:val="31"/>
        </w:numPr>
        <w:rPr>
          <w:rFonts w:ascii="Arial" w:hAnsi="Arial"/>
          <w:sz w:val="22"/>
          <w:szCs w:val="22"/>
        </w:rPr>
      </w:pPr>
      <w:r w:rsidRPr="00B2048F">
        <w:rPr>
          <w:rFonts w:ascii="Arial" w:hAnsi="Arial"/>
          <w:sz w:val="22"/>
          <w:szCs w:val="22"/>
        </w:rPr>
        <w:t>Integration of new PSTN service to new Unified Billing system (BOSS)</w:t>
      </w:r>
    </w:p>
    <w:p w14:paraId="288498D7" w14:textId="77777777" w:rsidR="00581993" w:rsidRPr="00B2048F" w:rsidRDefault="00581993" w:rsidP="00581993">
      <w:pPr>
        <w:pStyle w:val="ListParagraph"/>
        <w:numPr>
          <w:ilvl w:val="0"/>
          <w:numId w:val="31"/>
        </w:numPr>
        <w:rPr>
          <w:rFonts w:ascii="Arial" w:hAnsi="Arial"/>
          <w:sz w:val="22"/>
          <w:szCs w:val="22"/>
        </w:rPr>
      </w:pPr>
      <w:r w:rsidRPr="00B2048F">
        <w:rPr>
          <w:rFonts w:ascii="Arial" w:hAnsi="Arial"/>
          <w:sz w:val="22"/>
          <w:szCs w:val="22"/>
        </w:rPr>
        <w:t>Migration of current PSTN accounts to new Unified Billing system (BOSS)</w:t>
      </w:r>
    </w:p>
    <w:p w14:paraId="29AEB5D9" w14:textId="4BE09CBA" w:rsidR="00145C54" w:rsidRPr="00B2048F" w:rsidRDefault="00145C54" w:rsidP="005C3567">
      <w:pPr>
        <w:pStyle w:val="ListParagraph"/>
        <w:numPr>
          <w:ilvl w:val="0"/>
          <w:numId w:val="31"/>
        </w:numPr>
        <w:rPr>
          <w:rFonts w:ascii="Arial" w:hAnsi="Arial"/>
          <w:sz w:val="22"/>
          <w:szCs w:val="22"/>
        </w:rPr>
      </w:pPr>
      <w:r w:rsidRPr="00B2048F">
        <w:rPr>
          <w:rFonts w:ascii="Arial" w:hAnsi="Arial"/>
          <w:sz w:val="22"/>
          <w:szCs w:val="22"/>
        </w:rPr>
        <w:t xml:space="preserve">Integration of </w:t>
      </w:r>
      <w:r w:rsidR="0082132C" w:rsidRPr="00B2048F">
        <w:rPr>
          <w:rFonts w:ascii="Arial" w:hAnsi="Arial"/>
          <w:sz w:val="22"/>
          <w:szCs w:val="22"/>
        </w:rPr>
        <w:t xml:space="preserve">Existing </w:t>
      </w:r>
      <w:r w:rsidRPr="00B2048F">
        <w:rPr>
          <w:rFonts w:ascii="Arial" w:hAnsi="Arial"/>
          <w:sz w:val="22"/>
          <w:szCs w:val="22"/>
        </w:rPr>
        <w:t>DSL to new Unified B</w:t>
      </w:r>
      <w:r w:rsidR="00581993" w:rsidRPr="00B2048F">
        <w:rPr>
          <w:rFonts w:ascii="Arial" w:hAnsi="Arial"/>
          <w:sz w:val="22"/>
          <w:szCs w:val="22"/>
        </w:rPr>
        <w:t>illing S</w:t>
      </w:r>
      <w:r w:rsidRPr="00B2048F">
        <w:rPr>
          <w:rFonts w:ascii="Arial" w:hAnsi="Arial"/>
          <w:sz w:val="22"/>
          <w:szCs w:val="22"/>
        </w:rPr>
        <w:t>ystem (BOSS)</w:t>
      </w:r>
    </w:p>
    <w:p w14:paraId="200160B1" w14:textId="77777777" w:rsidR="00581993" w:rsidRPr="00B2048F" w:rsidRDefault="00581993" w:rsidP="00581993">
      <w:pPr>
        <w:pStyle w:val="ListParagraph"/>
        <w:numPr>
          <w:ilvl w:val="0"/>
          <w:numId w:val="31"/>
        </w:numPr>
        <w:rPr>
          <w:rFonts w:ascii="Arial" w:hAnsi="Arial"/>
          <w:sz w:val="22"/>
          <w:szCs w:val="22"/>
        </w:rPr>
      </w:pPr>
      <w:r w:rsidRPr="00B2048F">
        <w:rPr>
          <w:rFonts w:ascii="Arial" w:hAnsi="Arial"/>
          <w:sz w:val="22"/>
          <w:szCs w:val="22"/>
        </w:rPr>
        <w:t>Migration of Current DSL accounts to new Unified Billing system (BOSS)</w:t>
      </w:r>
    </w:p>
    <w:p w14:paraId="2EE65973" w14:textId="25DDC775" w:rsidR="00581993" w:rsidRPr="00B2048F" w:rsidRDefault="00581993" w:rsidP="005C3567">
      <w:pPr>
        <w:pStyle w:val="ListParagraph"/>
        <w:numPr>
          <w:ilvl w:val="0"/>
          <w:numId w:val="31"/>
        </w:numPr>
        <w:rPr>
          <w:rFonts w:ascii="Arial" w:hAnsi="Arial"/>
          <w:sz w:val="22"/>
          <w:szCs w:val="22"/>
        </w:rPr>
      </w:pPr>
      <w:r w:rsidRPr="00B2048F">
        <w:rPr>
          <w:rFonts w:ascii="Arial" w:hAnsi="Arial"/>
          <w:sz w:val="22"/>
          <w:szCs w:val="22"/>
        </w:rPr>
        <w:t xml:space="preserve">Integration of International Voice Service to new International voice link </w:t>
      </w:r>
    </w:p>
    <w:p w14:paraId="2818BB5D" w14:textId="63A27F86" w:rsidR="00581993" w:rsidRPr="00B2048F" w:rsidRDefault="00581993" w:rsidP="00F81645">
      <w:pPr>
        <w:pStyle w:val="ListParagraph"/>
        <w:numPr>
          <w:ilvl w:val="0"/>
          <w:numId w:val="31"/>
        </w:numPr>
        <w:rPr>
          <w:rFonts w:ascii="Arial" w:hAnsi="Arial"/>
          <w:sz w:val="22"/>
          <w:szCs w:val="22"/>
        </w:rPr>
      </w:pPr>
      <w:r w:rsidRPr="00B2048F">
        <w:rPr>
          <w:rFonts w:ascii="Arial" w:hAnsi="Arial"/>
          <w:sz w:val="22"/>
          <w:szCs w:val="22"/>
        </w:rPr>
        <w:t>Integration of SMSC to new International A2P and P2P SMS link</w:t>
      </w:r>
    </w:p>
    <w:p w14:paraId="6C03181C" w14:textId="4AC28297" w:rsidR="00581993" w:rsidRPr="00B2048F" w:rsidRDefault="00581993" w:rsidP="00F81645">
      <w:pPr>
        <w:pStyle w:val="ListParagraph"/>
        <w:numPr>
          <w:ilvl w:val="0"/>
          <w:numId w:val="31"/>
        </w:numPr>
        <w:rPr>
          <w:rFonts w:ascii="Arial" w:hAnsi="Arial"/>
          <w:sz w:val="22"/>
          <w:szCs w:val="22"/>
        </w:rPr>
      </w:pPr>
      <w:r w:rsidRPr="00B2048F">
        <w:rPr>
          <w:rFonts w:ascii="Arial" w:hAnsi="Arial"/>
          <w:sz w:val="22"/>
          <w:szCs w:val="22"/>
        </w:rPr>
        <w:t xml:space="preserve">Integration for Inbound Roaming </w:t>
      </w:r>
    </w:p>
    <w:p w14:paraId="2318A51D" w14:textId="57E1D632" w:rsidR="00581993" w:rsidRPr="00B2048F" w:rsidRDefault="00581993" w:rsidP="00F81645">
      <w:pPr>
        <w:pStyle w:val="ListParagraph"/>
        <w:numPr>
          <w:ilvl w:val="0"/>
          <w:numId w:val="31"/>
        </w:numPr>
        <w:rPr>
          <w:rFonts w:ascii="Arial" w:hAnsi="Arial"/>
          <w:sz w:val="22"/>
          <w:szCs w:val="22"/>
        </w:rPr>
      </w:pPr>
      <w:r w:rsidRPr="00B2048F">
        <w:rPr>
          <w:rFonts w:ascii="Arial" w:hAnsi="Arial"/>
          <w:sz w:val="22"/>
          <w:szCs w:val="22"/>
        </w:rPr>
        <w:t xml:space="preserve">Transmission Backhaul Upgrade </w:t>
      </w:r>
    </w:p>
    <w:p w14:paraId="0DE31974" w14:textId="4D87085F" w:rsidR="00FB278B" w:rsidRPr="00B2048F" w:rsidRDefault="00FB278B" w:rsidP="00F81645">
      <w:pPr>
        <w:pStyle w:val="ListParagraph"/>
        <w:numPr>
          <w:ilvl w:val="0"/>
          <w:numId w:val="31"/>
        </w:numPr>
        <w:rPr>
          <w:rFonts w:ascii="Arial" w:hAnsi="Arial"/>
          <w:sz w:val="22"/>
          <w:szCs w:val="22"/>
        </w:rPr>
      </w:pPr>
      <w:r w:rsidRPr="00B2048F">
        <w:rPr>
          <w:rFonts w:ascii="Arial" w:hAnsi="Arial"/>
          <w:sz w:val="22"/>
          <w:szCs w:val="22"/>
        </w:rPr>
        <w:t>Power Upgrade (Main Exchange, Anson Bay and Mobile Sites)</w:t>
      </w:r>
    </w:p>
    <w:p w14:paraId="5058F3C9" w14:textId="4E8AF850" w:rsidR="00FB278B" w:rsidRPr="00B2048F" w:rsidRDefault="007C4E0E" w:rsidP="00F81645">
      <w:pPr>
        <w:pStyle w:val="ListParagraph"/>
        <w:numPr>
          <w:ilvl w:val="0"/>
          <w:numId w:val="31"/>
        </w:numPr>
        <w:rPr>
          <w:rFonts w:ascii="Arial" w:hAnsi="Arial"/>
          <w:sz w:val="22"/>
          <w:szCs w:val="22"/>
        </w:rPr>
      </w:pPr>
      <w:r w:rsidRPr="00B2048F">
        <w:rPr>
          <w:rFonts w:ascii="Arial" w:hAnsi="Arial"/>
          <w:sz w:val="22"/>
          <w:szCs w:val="22"/>
        </w:rPr>
        <w:t>BOSS Deployment (</w:t>
      </w:r>
      <w:r w:rsidR="00FB278B" w:rsidRPr="00B2048F">
        <w:rPr>
          <w:rFonts w:ascii="Arial" w:hAnsi="Arial"/>
          <w:sz w:val="22"/>
          <w:szCs w:val="22"/>
        </w:rPr>
        <w:t xml:space="preserve">CRM, Billing, </w:t>
      </w:r>
      <w:r w:rsidRPr="00B2048F">
        <w:rPr>
          <w:rFonts w:ascii="Arial" w:hAnsi="Arial"/>
          <w:sz w:val="22"/>
          <w:szCs w:val="22"/>
        </w:rPr>
        <w:t>Self-care</w:t>
      </w:r>
      <w:r w:rsidR="00FB278B" w:rsidRPr="00B2048F">
        <w:rPr>
          <w:rFonts w:ascii="Arial" w:hAnsi="Arial"/>
          <w:sz w:val="22"/>
          <w:szCs w:val="22"/>
        </w:rPr>
        <w:t>)</w:t>
      </w:r>
    </w:p>
    <w:p w14:paraId="1AE2FC90" w14:textId="77777777" w:rsidR="00A0109D" w:rsidRDefault="00A0109D" w:rsidP="00B46E5B">
      <w:pPr>
        <w:rPr>
          <w:rFonts w:ascii="Arial" w:hAnsi="Arial" w:cs="Arial"/>
        </w:rPr>
      </w:pPr>
    </w:p>
    <w:p w14:paraId="74A30B10" w14:textId="77777777" w:rsidR="002C5127" w:rsidRPr="00B2048F" w:rsidRDefault="002C5127" w:rsidP="00B46E5B">
      <w:pPr>
        <w:rPr>
          <w:rFonts w:ascii="Arial" w:hAnsi="Arial" w:cs="Arial"/>
        </w:rPr>
      </w:pPr>
    </w:p>
    <w:p w14:paraId="74087C38" w14:textId="103CA902" w:rsidR="00124E77" w:rsidRPr="00607B09" w:rsidRDefault="007C4E0E" w:rsidP="00124E77">
      <w:pPr>
        <w:pStyle w:val="Heading01"/>
        <w:rPr>
          <w:rFonts w:ascii="Arial" w:hAnsi="Arial"/>
        </w:rPr>
      </w:pPr>
      <w:bookmarkStart w:id="2" w:name="_Toc41334606"/>
      <w:r w:rsidRPr="00607B09">
        <w:rPr>
          <w:rFonts w:ascii="Arial" w:hAnsi="Arial"/>
        </w:rPr>
        <w:t>Concurrence</w:t>
      </w:r>
      <w:r w:rsidR="001559CA" w:rsidRPr="00607B09">
        <w:rPr>
          <w:rFonts w:ascii="Arial" w:hAnsi="Arial"/>
        </w:rPr>
        <w:t>s</w:t>
      </w:r>
      <w:bookmarkEnd w:id="2"/>
    </w:p>
    <w:p w14:paraId="306F2CD1" w14:textId="2D1A5CE0" w:rsidR="007C4E0E" w:rsidRPr="00607B09" w:rsidRDefault="00124E77" w:rsidP="00124E77">
      <w:pPr>
        <w:rPr>
          <w:rFonts w:ascii="Arial" w:hAnsi="Arial" w:cs="Arial"/>
          <w:sz w:val="24"/>
          <w:szCs w:val="24"/>
        </w:rPr>
      </w:pPr>
      <w:r w:rsidRPr="00607B09">
        <w:rPr>
          <w:rFonts w:ascii="Arial" w:hAnsi="Arial" w:cs="Arial"/>
          <w:b/>
        </w:rPr>
        <w:t xml:space="preserve">         </w:t>
      </w:r>
      <w:r w:rsidR="007C4E0E" w:rsidRPr="00607B09">
        <w:rPr>
          <w:rFonts w:ascii="Arial" w:hAnsi="Arial" w:cs="Arial"/>
          <w:b/>
        </w:rPr>
        <w:t xml:space="preserve"> </w:t>
      </w:r>
      <w:r w:rsidR="007C4E0E" w:rsidRPr="00607B09">
        <w:rPr>
          <w:rFonts w:ascii="Arial" w:hAnsi="Arial" w:cs="Arial"/>
          <w:sz w:val="24"/>
          <w:szCs w:val="24"/>
        </w:rPr>
        <w:t>(as discussed during workshop)</w:t>
      </w:r>
    </w:p>
    <w:p w14:paraId="6769CAD9" w14:textId="3D35F129" w:rsidR="000022F8" w:rsidRPr="00646FD2" w:rsidRDefault="000022F8" w:rsidP="00646FD2">
      <w:pPr>
        <w:ind w:left="720"/>
        <w:rPr>
          <w:rFonts w:ascii="Arial" w:hAnsi="Arial" w:cs="Arial"/>
        </w:rPr>
      </w:pPr>
      <w:r w:rsidRPr="00646FD2">
        <w:rPr>
          <w:rFonts w:ascii="Arial" w:hAnsi="Arial" w:cs="Arial"/>
        </w:rPr>
        <w:t>This table shows agreed changes and concurrences from Norfolk Telecom Management</w:t>
      </w:r>
    </w:p>
    <w:p w14:paraId="0EBFC75B" w14:textId="77777777" w:rsidR="007C4E0E" w:rsidRPr="00607B09" w:rsidRDefault="007C4E0E" w:rsidP="007C4E0E">
      <w:pPr>
        <w:pStyle w:val="ListParagraph"/>
        <w:ind w:left="720"/>
        <w:rPr>
          <w:rFonts w:ascii="Arial" w:hAnsi="Arial"/>
          <w:b/>
          <w:sz w:val="24"/>
          <w:szCs w:val="24"/>
        </w:rPr>
      </w:pPr>
    </w:p>
    <w:tbl>
      <w:tblPr>
        <w:tblW w:w="9720" w:type="dxa"/>
        <w:tblInd w:w="-5" w:type="dxa"/>
        <w:tblLook w:val="04A0" w:firstRow="1" w:lastRow="0" w:firstColumn="1" w:lastColumn="0" w:noHBand="0" w:noVBand="1"/>
      </w:tblPr>
      <w:tblGrid>
        <w:gridCol w:w="1710"/>
        <w:gridCol w:w="6570"/>
        <w:gridCol w:w="1440"/>
      </w:tblGrid>
      <w:tr w:rsidR="00CD05BA" w:rsidRPr="00607B09" w14:paraId="5387E33A" w14:textId="77777777" w:rsidTr="001E0FC1">
        <w:trPr>
          <w:trHeight w:val="315"/>
        </w:trPr>
        <w:tc>
          <w:tcPr>
            <w:tcW w:w="1710" w:type="dxa"/>
            <w:tcBorders>
              <w:top w:val="single" w:sz="4" w:space="0" w:color="auto"/>
              <w:left w:val="single" w:sz="4" w:space="0" w:color="auto"/>
              <w:bottom w:val="single" w:sz="4" w:space="0" w:color="auto"/>
              <w:right w:val="single" w:sz="4" w:space="0" w:color="auto"/>
            </w:tcBorders>
            <w:shd w:val="clear" w:color="000000" w:fill="2F75B5"/>
            <w:hideMark/>
          </w:tcPr>
          <w:p w14:paraId="47078B30" w14:textId="77777777" w:rsidR="00CD05BA" w:rsidRPr="00607B09" w:rsidRDefault="00CD05BA" w:rsidP="00CD05BA">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Item</w:t>
            </w:r>
          </w:p>
        </w:tc>
        <w:tc>
          <w:tcPr>
            <w:tcW w:w="6570" w:type="dxa"/>
            <w:tcBorders>
              <w:top w:val="single" w:sz="4" w:space="0" w:color="auto"/>
              <w:left w:val="nil"/>
              <w:bottom w:val="single" w:sz="4" w:space="0" w:color="auto"/>
              <w:right w:val="single" w:sz="4" w:space="0" w:color="auto"/>
            </w:tcBorders>
            <w:shd w:val="clear" w:color="000000" w:fill="2F75B5"/>
            <w:hideMark/>
          </w:tcPr>
          <w:p w14:paraId="077387CF" w14:textId="77777777" w:rsidR="00CD05BA" w:rsidRPr="00607B09" w:rsidRDefault="00CD05BA" w:rsidP="00CD05BA">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Description</w:t>
            </w:r>
          </w:p>
        </w:tc>
        <w:tc>
          <w:tcPr>
            <w:tcW w:w="1440" w:type="dxa"/>
            <w:tcBorders>
              <w:top w:val="single" w:sz="4" w:space="0" w:color="auto"/>
              <w:left w:val="nil"/>
              <w:bottom w:val="single" w:sz="4" w:space="0" w:color="auto"/>
              <w:right w:val="single" w:sz="4" w:space="0" w:color="auto"/>
            </w:tcBorders>
            <w:shd w:val="clear" w:color="000000" w:fill="2F75B5"/>
            <w:hideMark/>
          </w:tcPr>
          <w:p w14:paraId="762DBBBB" w14:textId="77777777" w:rsidR="00CD05BA" w:rsidRPr="00607B09" w:rsidRDefault="00CD05BA" w:rsidP="00CD05BA">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Status</w:t>
            </w:r>
          </w:p>
        </w:tc>
      </w:tr>
      <w:tr w:rsidR="00CD05BA" w:rsidRPr="00DE36E0" w14:paraId="53AB7428" w14:textId="77777777" w:rsidTr="001E0FC1">
        <w:trPr>
          <w:trHeight w:val="600"/>
        </w:trPr>
        <w:tc>
          <w:tcPr>
            <w:tcW w:w="1710" w:type="dxa"/>
            <w:tcBorders>
              <w:top w:val="nil"/>
              <w:left w:val="single" w:sz="4" w:space="0" w:color="auto"/>
              <w:bottom w:val="single" w:sz="4" w:space="0" w:color="auto"/>
              <w:right w:val="single" w:sz="4" w:space="0" w:color="auto"/>
            </w:tcBorders>
            <w:shd w:val="clear" w:color="auto" w:fill="auto"/>
            <w:hideMark/>
          </w:tcPr>
          <w:p w14:paraId="1F25104C" w14:textId="77777777" w:rsidR="00CD05BA" w:rsidRPr="00DE36E0" w:rsidRDefault="00CD05BA" w:rsidP="00CD05BA">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P2P and A2P Link</w:t>
            </w:r>
          </w:p>
        </w:tc>
        <w:tc>
          <w:tcPr>
            <w:tcW w:w="6570" w:type="dxa"/>
            <w:tcBorders>
              <w:top w:val="nil"/>
              <w:left w:val="nil"/>
              <w:bottom w:val="single" w:sz="4" w:space="0" w:color="auto"/>
              <w:right w:val="single" w:sz="4" w:space="0" w:color="auto"/>
            </w:tcBorders>
            <w:shd w:val="clear" w:color="auto" w:fill="auto"/>
            <w:hideMark/>
          </w:tcPr>
          <w:p w14:paraId="6BEF007C" w14:textId="77777777" w:rsidR="00CD05BA" w:rsidRPr="00DE36E0" w:rsidRDefault="00CD05BA" w:rsidP="00CD05BA">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Need for new P2P and A2P link for International SMS</w:t>
            </w:r>
          </w:p>
        </w:tc>
        <w:tc>
          <w:tcPr>
            <w:tcW w:w="1440" w:type="dxa"/>
            <w:tcBorders>
              <w:top w:val="nil"/>
              <w:left w:val="nil"/>
              <w:bottom w:val="single" w:sz="4" w:space="0" w:color="auto"/>
              <w:right w:val="single" w:sz="4" w:space="0" w:color="auto"/>
            </w:tcBorders>
            <w:shd w:val="clear" w:color="auto" w:fill="auto"/>
            <w:hideMark/>
          </w:tcPr>
          <w:p w14:paraId="4AF27CD2" w14:textId="2E49604F" w:rsidR="00CD05BA" w:rsidRPr="00DE36E0" w:rsidRDefault="00F10D59" w:rsidP="00CD05BA">
            <w:pPr>
              <w:spacing w:after="0" w:line="240" w:lineRule="auto"/>
              <w:rPr>
                <w:rFonts w:ascii="Arial" w:eastAsia="Times New Roman" w:hAnsi="Arial" w:cs="Arial"/>
                <w:color w:val="000000"/>
                <w:lang w:val="en-US"/>
              </w:rPr>
            </w:pPr>
            <w:r>
              <w:rPr>
                <w:rFonts w:ascii="Arial" w:eastAsia="Times New Roman" w:hAnsi="Arial" w:cs="Arial"/>
                <w:color w:val="000000"/>
                <w:lang w:val="en-US"/>
              </w:rPr>
              <w:t>Agreed</w:t>
            </w:r>
          </w:p>
        </w:tc>
      </w:tr>
      <w:tr w:rsidR="00F10D59" w:rsidRPr="00DE36E0" w14:paraId="6B75A4FE" w14:textId="77777777" w:rsidTr="001E0FC1">
        <w:trPr>
          <w:trHeight w:val="600"/>
        </w:trPr>
        <w:tc>
          <w:tcPr>
            <w:tcW w:w="1710" w:type="dxa"/>
            <w:tcBorders>
              <w:top w:val="nil"/>
              <w:left w:val="single" w:sz="4" w:space="0" w:color="auto"/>
              <w:bottom w:val="single" w:sz="4" w:space="0" w:color="auto"/>
              <w:right w:val="single" w:sz="4" w:space="0" w:color="auto"/>
            </w:tcBorders>
            <w:shd w:val="clear" w:color="auto" w:fill="auto"/>
            <w:hideMark/>
          </w:tcPr>
          <w:p w14:paraId="739403A3"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Rectifier Requirement for Anson Bay</w:t>
            </w:r>
          </w:p>
        </w:tc>
        <w:tc>
          <w:tcPr>
            <w:tcW w:w="6570" w:type="dxa"/>
            <w:tcBorders>
              <w:top w:val="nil"/>
              <w:left w:val="nil"/>
              <w:bottom w:val="single" w:sz="4" w:space="0" w:color="auto"/>
              <w:right w:val="single" w:sz="4" w:space="0" w:color="auto"/>
            </w:tcBorders>
            <w:shd w:val="clear" w:color="auto" w:fill="auto"/>
            <w:hideMark/>
          </w:tcPr>
          <w:p w14:paraId="105C6DA4" w14:textId="3B459E9B"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Power Requirement for Remote Redundant Servers for Anson Bay</w:t>
            </w:r>
          </w:p>
        </w:tc>
        <w:tc>
          <w:tcPr>
            <w:tcW w:w="1440" w:type="dxa"/>
            <w:tcBorders>
              <w:top w:val="nil"/>
              <w:left w:val="nil"/>
              <w:bottom w:val="single" w:sz="4" w:space="0" w:color="auto"/>
              <w:right w:val="single" w:sz="4" w:space="0" w:color="auto"/>
            </w:tcBorders>
            <w:shd w:val="clear" w:color="auto" w:fill="auto"/>
            <w:hideMark/>
          </w:tcPr>
          <w:p w14:paraId="44E6F5EF" w14:textId="05F3F944"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0E12648A" w14:textId="77777777" w:rsidTr="001E0FC1">
        <w:trPr>
          <w:trHeight w:val="1727"/>
        </w:trPr>
        <w:tc>
          <w:tcPr>
            <w:tcW w:w="1710" w:type="dxa"/>
            <w:tcBorders>
              <w:top w:val="nil"/>
              <w:left w:val="single" w:sz="4" w:space="0" w:color="auto"/>
              <w:bottom w:val="single" w:sz="4" w:space="0" w:color="auto"/>
              <w:right w:val="single" w:sz="4" w:space="0" w:color="auto"/>
            </w:tcBorders>
            <w:shd w:val="clear" w:color="auto" w:fill="auto"/>
            <w:hideMark/>
          </w:tcPr>
          <w:p w14:paraId="1B4795F1"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Migration Procedures</w:t>
            </w:r>
          </w:p>
        </w:tc>
        <w:tc>
          <w:tcPr>
            <w:tcW w:w="6570" w:type="dxa"/>
            <w:tcBorders>
              <w:top w:val="nil"/>
              <w:left w:val="nil"/>
              <w:bottom w:val="single" w:sz="4" w:space="0" w:color="auto"/>
              <w:right w:val="single" w:sz="4" w:space="0" w:color="auto"/>
            </w:tcBorders>
            <w:shd w:val="clear" w:color="auto" w:fill="auto"/>
            <w:hideMark/>
          </w:tcPr>
          <w:p w14:paraId="24500729" w14:textId="49442B6D"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Procedure for cutoff during ready for service of services</w:t>
            </w:r>
            <w:r w:rsidRPr="00DE36E0">
              <w:rPr>
                <w:rFonts w:ascii="Arial" w:eastAsia="Times New Roman" w:hAnsi="Arial" w:cs="Arial"/>
                <w:color w:val="000000"/>
                <w:lang w:val="en-US"/>
              </w:rPr>
              <w:br/>
              <w:t>*Agreed to migrate and bring to commercial use New PSTN service the same time as RFS of Mobile(3G/4G) service. Upon cutoff, 2g service will be decommissioned.</w:t>
            </w:r>
            <w:r w:rsidRPr="00DE36E0">
              <w:rPr>
                <w:rFonts w:ascii="Arial" w:eastAsia="Times New Roman" w:hAnsi="Arial" w:cs="Arial"/>
                <w:color w:val="000000"/>
                <w:lang w:val="en-US"/>
              </w:rPr>
              <w:br/>
              <w:t>*Information dissipation strategy to subscriber will be handled by NT.</w:t>
            </w:r>
          </w:p>
        </w:tc>
        <w:tc>
          <w:tcPr>
            <w:tcW w:w="1440" w:type="dxa"/>
            <w:tcBorders>
              <w:top w:val="nil"/>
              <w:left w:val="nil"/>
              <w:bottom w:val="single" w:sz="4" w:space="0" w:color="auto"/>
              <w:right w:val="single" w:sz="4" w:space="0" w:color="auto"/>
            </w:tcBorders>
            <w:shd w:val="clear" w:color="auto" w:fill="auto"/>
            <w:hideMark/>
          </w:tcPr>
          <w:p w14:paraId="2D2F63BF" w14:textId="6BC81E0F"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12C8E65C" w14:textId="77777777" w:rsidTr="001E0FC1">
        <w:trPr>
          <w:trHeight w:val="1200"/>
        </w:trPr>
        <w:tc>
          <w:tcPr>
            <w:tcW w:w="1710" w:type="dxa"/>
            <w:tcBorders>
              <w:top w:val="nil"/>
              <w:left w:val="single" w:sz="4" w:space="0" w:color="auto"/>
              <w:bottom w:val="single" w:sz="4" w:space="0" w:color="auto"/>
              <w:right w:val="single" w:sz="4" w:space="0" w:color="auto"/>
            </w:tcBorders>
            <w:shd w:val="clear" w:color="auto" w:fill="auto"/>
            <w:hideMark/>
          </w:tcPr>
          <w:p w14:paraId="72A7C6EA"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New International Voice Gateway Link</w:t>
            </w:r>
          </w:p>
        </w:tc>
        <w:tc>
          <w:tcPr>
            <w:tcW w:w="6570" w:type="dxa"/>
            <w:tcBorders>
              <w:top w:val="nil"/>
              <w:left w:val="nil"/>
              <w:bottom w:val="single" w:sz="4" w:space="0" w:color="auto"/>
              <w:right w:val="single" w:sz="4" w:space="0" w:color="auto"/>
            </w:tcBorders>
            <w:shd w:val="clear" w:color="auto" w:fill="auto"/>
            <w:hideMark/>
          </w:tcPr>
          <w:p w14:paraId="2986F579" w14:textId="28EAEF34"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 xml:space="preserve">Need for a new International voice gateway for Mobile and PSTN. This initiative will eliminate migration procedure of voice during cutoff. </w:t>
            </w:r>
          </w:p>
        </w:tc>
        <w:tc>
          <w:tcPr>
            <w:tcW w:w="1440" w:type="dxa"/>
            <w:tcBorders>
              <w:top w:val="nil"/>
              <w:left w:val="nil"/>
              <w:bottom w:val="single" w:sz="4" w:space="0" w:color="auto"/>
              <w:right w:val="single" w:sz="4" w:space="0" w:color="auto"/>
            </w:tcBorders>
            <w:shd w:val="clear" w:color="auto" w:fill="auto"/>
            <w:hideMark/>
          </w:tcPr>
          <w:p w14:paraId="3983DD2D" w14:textId="72E20E54"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50488358" w14:textId="77777777" w:rsidTr="001E0FC1">
        <w:trPr>
          <w:trHeight w:val="1200"/>
        </w:trPr>
        <w:tc>
          <w:tcPr>
            <w:tcW w:w="1710" w:type="dxa"/>
            <w:tcBorders>
              <w:top w:val="nil"/>
              <w:left w:val="single" w:sz="4" w:space="0" w:color="auto"/>
              <w:bottom w:val="single" w:sz="4" w:space="0" w:color="auto"/>
              <w:right w:val="single" w:sz="4" w:space="0" w:color="auto"/>
            </w:tcBorders>
            <w:shd w:val="clear" w:color="auto" w:fill="auto"/>
            <w:hideMark/>
          </w:tcPr>
          <w:p w14:paraId="403A1730"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 xml:space="preserve">Additional Krone Requirement for the New MSAN </w:t>
            </w:r>
          </w:p>
        </w:tc>
        <w:tc>
          <w:tcPr>
            <w:tcW w:w="6570" w:type="dxa"/>
            <w:tcBorders>
              <w:top w:val="nil"/>
              <w:left w:val="nil"/>
              <w:bottom w:val="single" w:sz="4" w:space="0" w:color="auto"/>
              <w:right w:val="single" w:sz="4" w:space="0" w:color="auto"/>
            </w:tcBorders>
            <w:shd w:val="clear" w:color="auto" w:fill="auto"/>
            <w:hideMark/>
          </w:tcPr>
          <w:p w14:paraId="0F985605" w14:textId="275710AB"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Assessed requirement of 154pcs of standard krone Australian type during workshop</w:t>
            </w:r>
            <w:r w:rsidRPr="00DE36E0">
              <w:rPr>
                <w:rFonts w:ascii="Arial" w:eastAsia="Times New Roman" w:hAnsi="Arial" w:cs="Arial"/>
                <w:color w:val="000000"/>
                <w:lang w:val="en-US"/>
              </w:rPr>
              <w:br/>
              <w:t>* Will be provided by BA free of charge</w:t>
            </w:r>
          </w:p>
        </w:tc>
        <w:tc>
          <w:tcPr>
            <w:tcW w:w="1440" w:type="dxa"/>
            <w:tcBorders>
              <w:top w:val="nil"/>
              <w:left w:val="nil"/>
              <w:bottom w:val="single" w:sz="4" w:space="0" w:color="auto"/>
              <w:right w:val="single" w:sz="4" w:space="0" w:color="auto"/>
            </w:tcBorders>
            <w:shd w:val="clear" w:color="auto" w:fill="auto"/>
            <w:hideMark/>
          </w:tcPr>
          <w:p w14:paraId="6228BF87" w14:textId="4540D1FE"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671AD3A9" w14:textId="77777777" w:rsidTr="001E0FC1">
        <w:trPr>
          <w:trHeight w:val="1200"/>
        </w:trPr>
        <w:tc>
          <w:tcPr>
            <w:tcW w:w="1710" w:type="dxa"/>
            <w:tcBorders>
              <w:top w:val="nil"/>
              <w:left w:val="single" w:sz="4" w:space="0" w:color="auto"/>
              <w:bottom w:val="single" w:sz="4" w:space="0" w:color="auto"/>
              <w:right w:val="single" w:sz="4" w:space="0" w:color="auto"/>
            </w:tcBorders>
            <w:shd w:val="clear" w:color="auto" w:fill="auto"/>
            <w:hideMark/>
          </w:tcPr>
          <w:p w14:paraId="08E3B6FD"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Transmission Network and Backhaul final setup</w:t>
            </w:r>
          </w:p>
        </w:tc>
        <w:tc>
          <w:tcPr>
            <w:tcW w:w="6570" w:type="dxa"/>
            <w:tcBorders>
              <w:top w:val="nil"/>
              <w:left w:val="nil"/>
              <w:bottom w:val="single" w:sz="4" w:space="0" w:color="auto"/>
              <w:right w:val="single" w:sz="4" w:space="0" w:color="auto"/>
            </w:tcBorders>
            <w:shd w:val="clear" w:color="auto" w:fill="auto"/>
            <w:hideMark/>
          </w:tcPr>
          <w:p w14:paraId="22EFD098"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Revised and agreed connectivity for transmission backhaul. Information available on Transmission part within this document.</w:t>
            </w:r>
          </w:p>
        </w:tc>
        <w:tc>
          <w:tcPr>
            <w:tcW w:w="1440" w:type="dxa"/>
            <w:tcBorders>
              <w:top w:val="nil"/>
              <w:left w:val="nil"/>
              <w:bottom w:val="single" w:sz="4" w:space="0" w:color="auto"/>
              <w:right w:val="single" w:sz="4" w:space="0" w:color="auto"/>
            </w:tcBorders>
            <w:shd w:val="clear" w:color="auto" w:fill="auto"/>
            <w:hideMark/>
          </w:tcPr>
          <w:p w14:paraId="65221209" w14:textId="35AB17A1"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2BDC30A0" w14:textId="77777777" w:rsidTr="001E0FC1">
        <w:trPr>
          <w:trHeight w:val="600"/>
        </w:trPr>
        <w:tc>
          <w:tcPr>
            <w:tcW w:w="1710" w:type="dxa"/>
            <w:tcBorders>
              <w:top w:val="nil"/>
              <w:left w:val="single" w:sz="4" w:space="0" w:color="auto"/>
              <w:bottom w:val="single" w:sz="4" w:space="0" w:color="auto"/>
              <w:right w:val="single" w:sz="4" w:space="0" w:color="auto"/>
            </w:tcBorders>
            <w:shd w:val="clear" w:color="auto" w:fill="auto"/>
            <w:hideMark/>
          </w:tcPr>
          <w:p w14:paraId="0B36E5EC"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Puffa Site reallocation to Main Exchange</w:t>
            </w:r>
          </w:p>
        </w:tc>
        <w:tc>
          <w:tcPr>
            <w:tcW w:w="6570" w:type="dxa"/>
            <w:tcBorders>
              <w:top w:val="nil"/>
              <w:left w:val="nil"/>
              <w:bottom w:val="single" w:sz="4" w:space="0" w:color="auto"/>
              <w:right w:val="single" w:sz="4" w:space="0" w:color="auto"/>
            </w:tcBorders>
            <w:shd w:val="clear" w:color="auto" w:fill="auto"/>
            <w:hideMark/>
          </w:tcPr>
          <w:p w14:paraId="541F34F2"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Agreed during workshop to reallocate Puffa site to Main Exchange</w:t>
            </w:r>
          </w:p>
        </w:tc>
        <w:tc>
          <w:tcPr>
            <w:tcW w:w="1440" w:type="dxa"/>
            <w:tcBorders>
              <w:top w:val="nil"/>
              <w:left w:val="nil"/>
              <w:bottom w:val="single" w:sz="4" w:space="0" w:color="auto"/>
              <w:right w:val="single" w:sz="4" w:space="0" w:color="auto"/>
            </w:tcBorders>
            <w:shd w:val="clear" w:color="auto" w:fill="auto"/>
            <w:hideMark/>
          </w:tcPr>
          <w:p w14:paraId="4C3F1A2E" w14:textId="0F47FC76"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1D61842F" w14:textId="77777777" w:rsidTr="001E0FC1">
        <w:trPr>
          <w:trHeight w:val="800"/>
        </w:trPr>
        <w:tc>
          <w:tcPr>
            <w:tcW w:w="1710" w:type="dxa"/>
            <w:tcBorders>
              <w:top w:val="nil"/>
              <w:left w:val="single" w:sz="4" w:space="0" w:color="auto"/>
              <w:bottom w:val="single" w:sz="4" w:space="0" w:color="auto"/>
              <w:right w:val="single" w:sz="4" w:space="0" w:color="auto"/>
            </w:tcBorders>
            <w:shd w:val="clear" w:color="auto" w:fill="auto"/>
            <w:hideMark/>
          </w:tcPr>
          <w:p w14:paraId="394242C4"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Repeater Locations</w:t>
            </w:r>
          </w:p>
        </w:tc>
        <w:tc>
          <w:tcPr>
            <w:tcW w:w="6570" w:type="dxa"/>
            <w:tcBorders>
              <w:top w:val="nil"/>
              <w:left w:val="nil"/>
              <w:bottom w:val="single" w:sz="4" w:space="0" w:color="auto"/>
              <w:right w:val="single" w:sz="4" w:space="0" w:color="auto"/>
            </w:tcBorders>
            <w:shd w:val="clear" w:color="auto" w:fill="auto"/>
            <w:hideMark/>
          </w:tcPr>
          <w:p w14:paraId="3E082E79"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Planning for repeater location to pacify coverage gaps will be decided after implementation of mobile sites to maximize coverage priority</w:t>
            </w:r>
          </w:p>
        </w:tc>
        <w:tc>
          <w:tcPr>
            <w:tcW w:w="1440" w:type="dxa"/>
            <w:tcBorders>
              <w:top w:val="nil"/>
              <w:left w:val="nil"/>
              <w:bottom w:val="single" w:sz="4" w:space="0" w:color="auto"/>
              <w:right w:val="single" w:sz="4" w:space="0" w:color="auto"/>
            </w:tcBorders>
            <w:shd w:val="clear" w:color="auto" w:fill="auto"/>
            <w:hideMark/>
          </w:tcPr>
          <w:p w14:paraId="5AEBA68E" w14:textId="203AB7E7"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58DE2AF9" w14:textId="77777777" w:rsidTr="001E0FC1">
        <w:trPr>
          <w:trHeight w:val="300"/>
        </w:trPr>
        <w:tc>
          <w:tcPr>
            <w:tcW w:w="1710" w:type="dxa"/>
            <w:tcBorders>
              <w:top w:val="nil"/>
              <w:left w:val="single" w:sz="4" w:space="0" w:color="auto"/>
              <w:bottom w:val="single" w:sz="4" w:space="0" w:color="auto"/>
              <w:right w:val="single" w:sz="4" w:space="0" w:color="auto"/>
            </w:tcBorders>
            <w:shd w:val="clear" w:color="auto" w:fill="auto"/>
            <w:hideMark/>
          </w:tcPr>
          <w:p w14:paraId="4118B672"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Mobile Roaming</w:t>
            </w:r>
          </w:p>
        </w:tc>
        <w:tc>
          <w:tcPr>
            <w:tcW w:w="6570" w:type="dxa"/>
            <w:tcBorders>
              <w:top w:val="nil"/>
              <w:left w:val="nil"/>
              <w:bottom w:val="single" w:sz="4" w:space="0" w:color="auto"/>
              <w:right w:val="single" w:sz="4" w:space="0" w:color="auto"/>
            </w:tcBorders>
            <w:shd w:val="clear" w:color="auto" w:fill="auto"/>
            <w:hideMark/>
          </w:tcPr>
          <w:p w14:paraId="6C1C162B"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Required service of inbound roaming</w:t>
            </w:r>
          </w:p>
        </w:tc>
        <w:tc>
          <w:tcPr>
            <w:tcW w:w="1440" w:type="dxa"/>
            <w:tcBorders>
              <w:top w:val="nil"/>
              <w:left w:val="nil"/>
              <w:bottom w:val="single" w:sz="4" w:space="0" w:color="auto"/>
              <w:right w:val="single" w:sz="4" w:space="0" w:color="auto"/>
            </w:tcBorders>
            <w:shd w:val="clear" w:color="auto" w:fill="auto"/>
            <w:hideMark/>
          </w:tcPr>
          <w:p w14:paraId="0C8B58E6" w14:textId="32B202EA"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71604D57" w14:textId="77777777" w:rsidTr="001E0FC1">
        <w:trPr>
          <w:trHeight w:val="647"/>
        </w:trPr>
        <w:tc>
          <w:tcPr>
            <w:tcW w:w="1710" w:type="dxa"/>
            <w:tcBorders>
              <w:top w:val="nil"/>
              <w:left w:val="single" w:sz="4" w:space="0" w:color="auto"/>
              <w:bottom w:val="single" w:sz="4" w:space="0" w:color="auto"/>
              <w:right w:val="single" w:sz="4" w:space="0" w:color="auto"/>
            </w:tcBorders>
            <w:shd w:val="clear" w:color="auto" w:fill="auto"/>
            <w:hideMark/>
          </w:tcPr>
          <w:p w14:paraId="5E236DDE"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Mains Power Tapping</w:t>
            </w:r>
          </w:p>
        </w:tc>
        <w:tc>
          <w:tcPr>
            <w:tcW w:w="6570" w:type="dxa"/>
            <w:tcBorders>
              <w:top w:val="nil"/>
              <w:left w:val="nil"/>
              <w:bottom w:val="single" w:sz="4" w:space="0" w:color="auto"/>
              <w:right w:val="single" w:sz="4" w:space="0" w:color="auto"/>
            </w:tcBorders>
            <w:shd w:val="clear" w:color="auto" w:fill="auto"/>
            <w:hideMark/>
          </w:tcPr>
          <w:p w14:paraId="103ACE92"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Power requirement for Tapping between rectifier and Mains for main and mobile site will be handled by NT power representative</w:t>
            </w:r>
          </w:p>
        </w:tc>
        <w:tc>
          <w:tcPr>
            <w:tcW w:w="1440" w:type="dxa"/>
            <w:tcBorders>
              <w:top w:val="nil"/>
              <w:left w:val="nil"/>
              <w:bottom w:val="single" w:sz="4" w:space="0" w:color="auto"/>
              <w:right w:val="single" w:sz="4" w:space="0" w:color="auto"/>
            </w:tcBorders>
            <w:shd w:val="clear" w:color="auto" w:fill="auto"/>
            <w:hideMark/>
          </w:tcPr>
          <w:p w14:paraId="3B136040" w14:textId="4E80B6A9"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7B8CB306" w14:textId="77777777" w:rsidTr="001E0FC1">
        <w:trPr>
          <w:trHeight w:val="863"/>
        </w:trPr>
        <w:tc>
          <w:tcPr>
            <w:tcW w:w="1710" w:type="dxa"/>
            <w:tcBorders>
              <w:top w:val="nil"/>
              <w:left w:val="single" w:sz="4" w:space="0" w:color="auto"/>
              <w:bottom w:val="single" w:sz="4" w:space="0" w:color="auto"/>
              <w:right w:val="single" w:sz="4" w:space="0" w:color="auto"/>
            </w:tcBorders>
            <w:shd w:val="clear" w:color="auto" w:fill="auto"/>
            <w:hideMark/>
          </w:tcPr>
          <w:p w14:paraId="1683F77F"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Mobile IP network gateway</w:t>
            </w:r>
          </w:p>
        </w:tc>
        <w:tc>
          <w:tcPr>
            <w:tcW w:w="6570" w:type="dxa"/>
            <w:tcBorders>
              <w:top w:val="nil"/>
              <w:left w:val="nil"/>
              <w:bottom w:val="single" w:sz="4" w:space="0" w:color="auto"/>
              <w:right w:val="single" w:sz="4" w:space="0" w:color="auto"/>
            </w:tcBorders>
            <w:shd w:val="clear" w:color="auto" w:fill="auto"/>
            <w:hideMark/>
          </w:tcPr>
          <w:p w14:paraId="5FBA8466" w14:textId="77777777"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Switch/Router for Mobile Network Entities will be setup by NT</w:t>
            </w:r>
          </w:p>
        </w:tc>
        <w:tc>
          <w:tcPr>
            <w:tcW w:w="1440" w:type="dxa"/>
            <w:tcBorders>
              <w:top w:val="nil"/>
              <w:left w:val="nil"/>
              <w:bottom w:val="single" w:sz="4" w:space="0" w:color="auto"/>
              <w:right w:val="single" w:sz="4" w:space="0" w:color="auto"/>
            </w:tcBorders>
            <w:shd w:val="clear" w:color="auto" w:fill="auto"/>
            <w:hideMark/>
          </w:tcPr>
          <w:p w14:paraId="11761EEA" w14:textId="168D88C8"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7624A2C6" w14:textId="77777777" w:rsidTr="00F8679F">
        <w:trPr>
          <w:trHeight w:val="300"/>
        </w:trPr>
        <w:tc>
          <w:tcPr>
            <w:tcW w:w="1710" w:type="dxa"/>
            <w:tcBorders>
              <w:top w:val="nil"/>
              <w:left w:val="single" w:sz="4" w:space="0" w:color="auto"/>
              <w:bottom w:val="single" w:sz="4" w:space="0" w:color="auto"/>
              <w:right w:val="single" w:sz="4" w:space="0" w:color="auto"/>
            </w:tcBorders>
            <w:shd w:val="clear" w:color="auto" w:fill="auto"/>
            <w:vAlign w:val="bottom"/>
          </w:tcPr>
          <w:p w14:paraId="5F7B1869" w14:textId="66E44A63"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Sim Card Procurement</w:t>
            </w:r>
          </w:p>
        </w:tc>
        <w:tc>
          <w:tcPr>
            <w:tcW w:w="6570" w:type="dxa"/>
            <w:tcBorders>
              <w:top w:val="nil"/>
              <w:left w:val="nil"/>
              <w:bottom w:val="single" w:sz="4" w:space="0" w:color="auto"/>
              <w:right w:val="single" w:sz="4" w:space="0" w:color="auto"/>
            </w:tcBorders>
            <w:shd w:val="clear" w:color="auto" w:fill="auto"/>
            <w:vAlign w:val="bottom"/>
          </w:tcPr>
          <w:p w14:paraId="10646750" w14:textId="504F8E02" w:rsidR="00F10D59" w:rsidRPr="00DE36E0" w:rsidRDefault="00F10D59" w:rsidP="00F10D59">
            <w:pPr>
              <w:spacing w:after="0" w:line="240" w:lineRule="auto"/>
              <w:rPr>
                <w:rFonts w:ascii="Arial" w:eastAsia="Times New Roman" w:hAnsi="Arial" w:cs="Arial"/>
                <w:color w:val="000000"/>
                <w:lang w:val="en-US"/>
              </w:rPr>
            </w:pPr>
            <w:r w:rsidRPr="00DE36E0">
              <w:rPr>
                <w:rFonts w:ascii="Arial" w:eastAsia="Times New Roman" w:hAnsi="Arial" w:cs="Arial"/>
                <w:color w:val="000000"/>
                <w:lang w:val="en-US"/>
              </w:rPr>
              <w:t>Initial sim card will be procured by SCBA</w:t>
            </w:r>
            <w:r w:rsidR="00F8679F">
              <w:rPr>
                <w:rFonts w:ascii="Arial" w:eastAsia="Times New Roman" w:hAnsi="Arial" w:cs="Arial"/>
                <w:color w:val="000000"/>
                <w:lang w:val="en-US"/>
              </w:rPr>
              <w:t xml:space="preserve"> via NIRC P.O.</w:t>
            </w:r>
          </w:p>
        </w:tc>
        <w:tc>
          <w:tcPr>
            <w:tcW w:w="1440" w:type="dxa"/>
            <w:tcBorders>
              <w:top w:val="nil"/>
              <w:left w:val="nil"/>
              <w:bottom w:val="single" w:sz="4" w:space="0" w:color="auto"/>
              <w:right w:val="single" w:sz="4" w:space="0" w:color="auto"/>
            </w:tcBorders>
            <w:shd w:val="clear" w:color="auto" w:fill="auto"/>
            <w:noWrap/>
          </w:tcPr>
          <w:p w14:paraId="76DC2281" w14:textId="7B235CB1"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r w:rsidR="00F10D59" w:rsidRPr="00DE36E0" w14:paraId="37E34A26" w14:textId="77777777" w:rsidTr="00F8679F">
        <w:trPr>
          <w:trHeight w:val="300"/>
        </w:trPr>
        <w:tc>
          <w:tcPr>
            <w:tcW w:w="1710" w:type="dxa"/>
            <w:tcBorders>
              <w:top w:val="nil"/>
              <w:left w:val="single" w:sz="4" w:space="0" w:color="auto"/>
              <w:bottom w:val="single" w:sz="4" w:space="0" w:color="auto"/>
              <w:right w:val="single" w:sz="4" w:space="0" w:color="auto"/>
            </w:tcBorders>
            <w:shd w:val="clear" w:color="auto" w:fill="auto"/>
            <w:vAlign w:val="bottom"/>
            <w:hideMark/>
          </w:tcPr>
          <w:p w14:paraId="5FBCD9F9" w14:textId="045579D4" w:rsidR="00F10D59" w:rsidRPr="00DE36E0" w:rsidRDefault="00F10D59" w:rsidP="00F10D59">
            <w:pPr>
              <w:spacing w:after="0" w:line="240" w:lineRule="auto"/>
              <w:rPr>
                <w:rFonts w:ascii="Arial" w:eastAsia="Times New Roman" w:hAnsi="Arial" w:cs="Arial"/>
                <w:color w:val="000000"/>
                <w:lang w:val="en-US"/>
              </w:rPr>
            </w:pPr>
            <w:r>
              <w:rPr>
                <w:rFonts w:ascii="Arial" w:eastAsia="Times New Roman" w:hAnsi="Arial" w:cs="Arial"/>
                <w:color w:val="000000"/>
                <w:lang w:val="en-US"/>
              </w:rPr>
              <w:t>Account Balance Setup</w:t>
            </w:r>
          </w:p>
        </w:tc>
        <w:tc>
          <w:tcPr>
            <w:tcW w:w="6570" w:type="dxa"/>
            <w:tcBorders>
              <w:top w:val="nil"/>
              <w:left w:val="nil"/>
              <w:bottom w:val="single" w:sz="4" w:space="0" w:color="auto"/>
              <w:right w:val="single" w:sz="4" w:space="0" w:color="auto"/>
            </w:tcBorders>
            <w:shd w:val="clear" w:color="auto" w:fill="auto"/>
            <w:vAlign w:val="bottom"/>
            <w:hideMark/>
          </w:tcPr>
          <w:p w14:paraId="6B031BC4" w14:textId="1E038C82" w:rsidR="00F10D59" w:rsidRPr="00DE36E0" w:rsidRDefault="00F10D59" w:rsidP="00F10D59">
            <w:pPr>
              <w:spacing w:after="0" w:line="240" w:lineRule="auto"/>
              <w:rPr>
                <w:rFonts w:ascii="Arial" w:eastAsia="Times New Roman" w:hAnsi="Arial" w:cs="Arial"/>
                <w:color w:val="000000"/>
                <w:lang w:val="en-US"/>
              </w:rPr>
            </w:pPr>
            <w:r>
              <w:rPr>
                <w:rFonts w:ascii="Arial" w:eastAsia="Times New Roman" w:hAnsi="Arial" w:cs="Arial"/>
                <w:color w:val="000000"/>
                <w:lang w:val="en-US"/>
              </w:rPr>
              <w:t>It was discussed and approve to have only account balance and no wallet balance on subscriber prepaid credits</w:t>
            </w:r>
          </w:p>
        </w:tc>
        <w:tc>
          <w:tcPr>
            <w:tcW w:w="1440" w:type="dxa"/>
            <w:tcBorders>
              <w:top w:val="nil"/>
              <w:left w:val="nil"/>
              <w:bottom w:val="single" w:sz="4" w:space="0" w:color="auto"/>
              <w:right w:val="single" w:sz="4" w:space="0" w:color="auto"/>
            </w:tcBorders>
            <w:shd w:val="clear" w:color="auto" w:fill="auto"/>
            <w:noWrap/>
            <w:hideMark/>
          </w:tcPr>
          <w:p w14:paraId="714D2722" w14:textId="41B92B83" w:rsidR="00F10D59" w:rsidRPr="00DE36E0" w:rsidRDefault="00F10D59" w:rsidP="00F10D59">
            <w:pPr>
              <w:spacing w:after="0" w:line="240" w:lineRule="auto"/>
              <w:rPr>
                <w:rFonts w:ascii="Arial" w:eastAsia="Times New Roman" w:hAnsi="Arial" w:cs="Arial"/>
                <w:color w:val="000000"/>
                <w:lang w:val="en-US"/>
              </w:rPr>
            </w:pPr>
            <w:r w:rsidRPr="00EB62C2">
              <w:rPr>
                <w:rFonts w:ascii="Arial" w:eastAsia="Times New Roman" w:hAnsi="Arial" w:cs="Arial"/>
                <w:color w:val="000000"/>
                <w:lang w:val="en-US"/>
              </w:rPr>
              <w:t>Agreed</w:t>
            </w:r>
          </w:p>
        </w:tc>
      </w:tr>
    </w:tbl>
    <w:p w14:paraId="66535CD0" w14:textId="10FFCDA6" w:rsidR="007C4E0E" w:rsidRDefault="007C4E0E" w:rsidP="007C4E0E">
      <w:pPr>
        <w:pStyle w:val="ListParagraph"/>
        <w:ind w:left="720"/>
        <w:rPr>
          <w:rFonts w:ascii="Arial" w:hAnsi="Arial"/>
          <w:b/>
          <w:sz w:val="22"/>
          <w:szCs w:val="22"/>
        </w:rPr>
      </w:pPr>
    </w:p>
    <w:p w14:paraId="408108A9" w14:textId="77777777" w:rsidR="00A0109D" w:rsidRPr="00DE36E0" w:rsidRDefault="00A0109D" w:rsidP="007C4E0E">
      <w:pPr>
        <w:pStyle w:val="ListParagraph"/>
        <w:ind w:left="720"/>
        <w:rPr>
          <w:rFonts w:ascii="Arial" w:hAnsi="Arial"/>
          <w:b/>
          <w:sz w:val="22"/>
          <w:szCs w:val="22"/>
        </w:rPr>
      </w:pPr>
    </w:p>
    <w:p w14:paraId="2F7C484C" w14:textId="79E45AF3" w:rsidR="007C4E0E" w:rsidRPr="00DE36E0" w:rsidRDefault="007C4E0E" w:rsidP="007C4E0E">
      <w:pPr>
        <w:pStyle w:val="ListParagraph"/>
        <w:ind w:left="720"/>
        <w:rPr>
          <w:rFonts w:ascii="Arial" w:hAnsi="Arial"/>
          <w:b/>
          <w:sz w:val="22"/>
          <w:szCs w:val="22"/>
        </w:rPr>
      </w:pPr>
    </w:p>
    <w:p w14:paraId="1838FD3B" w14:textId="21F10A6D" w:rsidR="007C4E0E" w:rsidRPr="00607B09" w:rsidRDefault="007C4E0E" w:rsidP="006610F0">
      <w:pPr>
        <w:pStyle w:val="Heading01"/>
        <w:rPr>
          <w:rFonts w:ascii="Arial" w:hAnsi="Arial"/>
        </w:rPr>
      </w:pPr>
      <w:bookmarkStart w:id="3" w:name="_Toc41334607"/>
      <w:r w:rsidRPr="00607B09">
        <w:rPr>
          <w:rFonts w:ascii="Arial" w:hAnsi="Arial"/>
        </w:rPr>
        <w:t>Responsibility Matrix</w:t>
      </w:r>
      <w:bookmarkEnd w:id="3"/>
    </w:p>
    <w:p w14:paraId="3729AF92" w14:textId="77777777" w:rsidR="00F81645" w:rsidRPr="00607B09" w:rsidRDefault="00F81645" w:rsidP="00F81645">
      <w:pPr>
        <w:pStyle w:val="ListParagraph"/>
        <w:ind w:left="720"/>
        <w:rPr>
          <w:rFonts w:ascii="Arial" w:hAnsi="Arial"/>
          <w:b/>
          <w:sz w:val="24"/>
          <w:szCs w:val="24"/>
        </w:rPr>
      </w:pPr>
    </w:p>
    <w:p w14:paraId="384D372E" w14:textId="588AFC41" w:rsidR="00F81645" w:rsidRPr="002C5127" w:rsidRDefault="00F81645" w:rsidP="002C5127">
      <w:pPr>
        <w:ind w:left="432"/>
        <w:jc w:val="both"/>
        <w:rPr>
          <w:rFonts w:ascii="Arial" w:hAnsi="Arial" w:cs="Arial"/>
        </w:rPr>
      </w:pPr>
      <w:r w:rsidRPr="008337CE">
        <w:rPr>
          <w:rFonts w:ascii="Arial" w:hAnsi="Arial" w:cs="Arial"/>
        </w:rPr>
        <w:t>Below table contains scope and responsible party involved in each task. Any comments or deviations will be noted on comments section.</w:t>
      </w:r>
    </w:p>
    <w:tbl>
      <w:tblPr>
        <w:tblW w:w="10350" w:type="dxa"/>
        <w:tblInd w:w="-455" w:type="dxa"/>
        <w:tblLook w:val="04A0" w:firstRow="1" w:lastRow="0" w:firstColumn="1" w:lastColumn="0" w:noHBand="0" w:noVBand="1"/>
      </w:tblPr>
      <w:tblGrid>
        <w:gridCol w:w="4320"/>
        <w:gridCol w:w="3330"/>
        <w:gridCol w:w="2700"/>
      </w:tblGrid>
      <w:tr w:rsidR="00037001" w:rsidRPr="00607B09" w14:paraId="32CF9446" w14:textId="77777777" w:rsidTr="00037001">
        <w:trPr>
          <w:trHeight w:val="315"/>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5435E644" w14:textId="52F8D310" w:rsidR="00037001" w:rsidRPr="00607B09" w:rsidRDefault="00037001" w:rsidP="00F81645">
            <w:pPr>
              <w:spacing w:after="0" w:line="240" w:lineRule="auto"/>
              <w:jc w:val="center"/>
              <w:rPr>
                <w:rFonts w:ascii="Arial" w:eastAsia="Times New Roman" w:hAnsi="Arial" w:cs="Arial"/>
                <w:b/>
                <w:bCs/>
                <w:color w:val="FFFFFF" w:themeColor="background1"/>
                <w:sz w:val="24"/>
                <w:szCs w:val="24"/>
                <w:lang w:val="en-US"/>
              </w:rPr>
            </w:pPr>
            <w:r w:rsidRPr="00607B09">
              <w:rPr>
                <w:rFonts w:ascii="Arial" w:eastAsia="Times New Roman" w:hAnsi="Arial" w:cs="Arial"/>
                <w:b/>
                <w:bCs/>
                <w:color w:val="FFFFFF" w:themeColor="background1"/>
                <w:sz w:val="24"/>
                <w:szCs w:val="24"/>
                <w:lang w:val="en-US"/>
              </w:rPr>
              <w:t>Fixed Line - PSTN</w:t>
            </w:r>
          </w:p>
        </w:tc>
      </w:tr>
      <w:tr w:rsidR="00F81645" w:rsidRPr="00607B09" w14:paraId="073FD139" w14:textId="77777777" w:rsidTr="00037001">
        <w:trPr>
          <w:trHeight w:val="315"/>
        </w:trPr>
        <w:tc>
          <w:tcPr>
            <w:tcW w:w="4320" w:type="dxa"/>
            <w:tcBorders>
              <w:top w:val="nil"/>
              <w:left w:val="single" w:sz="4" w:space="0" w:color="auto"/>
              <w:bottom w:val="single" w:sz="4" w:space="0" w:color="auto"/>
              <w:right w:val="single" w:sz="4" w:space="0" w:color="auto"/>
            </w:tcBorders>
            <w:shd w:val="clear" w:color="auto" w:fill="0070C0"/>
            <w:vAlign w:val="bottom"/>
            <w:hideMark/>
          </w:tcPr>
          <w:p w14:paraId="6078058A" w14:textId="77777777" w:rsidR="00F81645" w:rsidRPr="00607B09" w:rsidRDefault="00F81645" w:rsidP="00037001">
            <w:pPr>
              <w:spacing w:after="0" w:line="240" w:lineRule="auto"/>
              <w:jc w:val="center"/>
              <w:rPr>
                <w:rFonts w:ascii="Arial" w:eastAsia="Times New Roman" w:hAnsi="Arial" w:cs="Arial"/>
                <w:b/>
                <w:bCs/>
                <w:color w:val="FFFFFF" w:themeColor="background1"/>
                <w:sz w:val="24"/>
                <w:szCs w:val="24"/>
                <w:lang w:val="en-US"/>
              </w:rPr>
            </w:pPr>
            <w:r w:rsidRPr="00607B09">
              <w:rPr>
                <w:rFonts w:ascii="Arial" w:eastAsia="Times New Roman" w:hAnsi="Arial" w:cs="Arial"/>
                <w:b/>
                <w:bCs/>
                <w:color w:val="FFFFFF" w:themeColor="background1"/>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hideMark/>
          </w:tcPr>
          <w:p w14:paraId="77795D3D" w14:textId="77777777" w:rsidR="00F81645" w:rsidRPr="00607B09" w:rsidRDefault="00F81645" w:rsidP="00037001">
            <w:pPr>
              <w:spacing w:after="0" w:line="240" w:lineRule="auto"/>
              <w:jc w:val="center"/>
              <w:rPr>
                <w:rFonts w:ascii="Arial" w:eastAsia="Times New Roman" w:hAnsi="Arial" w:cs="Arial"/>
                <w:b/>
                <w:bCs/>
                <w:color w:val="FFFFFF" w:themeColor="background1"/>
                <w:sz w:val="24"/>
                <w:szCs w:val="24"/>
                <w:lang w:val="en-US"/>
              </w:rPr>
            </w:pPr>
            <w:r w:rsidRPr="00607B09">
              <w:rPr>
                <w:rFonts w:ascii="Arial" w:eastAsia="Times New Roman" w:hAnsi="Arial" w:cs="Arial"/>
                <w:b/>
                <w:bCs/>
                <w:color w:val="FFFFFF" w:themeColor="background1"/>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hideMark/>
          </w:tcPr>
          <w:p w14:paraId="05FAF2C3" w14:textId="78E27916" w:rsidR="00F81645" w:rsidRPr="00607B09" w:rsidRDefault="00037001" w:rsidP="00037001">
            <w:pPr>
              <w:spacing w:after="0" w:line="240" w:lineRule="auto"/>
              <w:jc w:val="center"/>
              <w:rPr>
                <w:rFonts w:ascii="Arial" w:eastAsia="Times New Roman" w:hAnsi="Arial" w:cs="Arial"/>
                <w:b/>
                <w:bCs/>
                <w:color w:val="FFFFFF" w:themeColor="background1"/>
                <w:sz w:val="24"/>
                <w:szCs w:val="24"/>
                <w:lang w:val="en-US"/>
              </w:rPr>
            </w:pPr>
            <w:r w:rsidRPr="00607B09">
              <w:rPr>
                <w:rFonts w:ascii="Arial" w:eastAsia="Times New Roman" w:hAnsi="Arial" w:cs="Arial"/>
                <w:b/>
                <w:bCs/>
                <w:color w:val="FFFFFF" w:themeColor="background1"/>
                <w:sz w:val="24"/>
                <w:szCs w:val="24"/>
                <w:lang w:val="en-US"/>
              </w:rPr>
              <w:t>Remarks</w:t>
            </w:r>
          </w:p>
        </w:tc>
      </w:tr>
      <w:tr w:rsidR="00F81645" w:rsidRPr="00607B09" w14:paraId="0293A8BD"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64A3BE5"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Hardware Delivery</w:t>
            </w:r>
          </w:p>
        </w:tc>
        <w:tc>
          <w:tcPr>
            <w:tcW w:w="3330" w:type="dxa"/>
            <w:tcBorders>
              <w:top w:val="nil"/>
              <w:left w:val="nil"/>
              <w:bottom w:val="single" w:sz="4" w:space="0" w:color="auto"/>
              <w:right w:val="single" w:sz="4" w:space="0" w:color="auto"/>
            </w:tcBorders>
            <w:shd w:val="clear" w:color="000000" w:fill="FFFFFF"/>
            <w:vAlign w:val="bottom"/>
            <w:hideMark/>
          </w:tcPr>
          <w:p w14:paraId="58E87EE8"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Oversight</w:t>
            </w:r>
          </w:p>
        </w:tc>
        <w:tc>
          <w:tcPr>
            <w:tcW w:w="2700" w:type="dxa"/>
            <w:tcBorders>
              <w:top w:val="nil"/>
              <w:left w:val="nil"/>
              <w:bottom w:val="single" w:sz="4" w:space="0" w:color="auto"/>
              <w:right w:val="single" w:sz="4" w:space="0" w:color="auto"/>
            </w:tcBorders>
            <w:shd w:val="clear" w:color="auto" w:fill="auto"/>
            <w:noWrap/>
            <w:vAlign w:val="bottom"/>
            <w:hideMark/>
          </w:tcPr>
          <w:p w14:paraId="6A596564"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35F3537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5BD145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*MSAN</w:t>
            </w:r>
          </w:p>
        </w:tc>
        <w:tc>
          <w:tcPr>
            <w:tcW w:w="3330" w:type="dxa"/>
            <w:tcBorders>
              <w:top w:val="nil"/>
              <w:left w:val="nil"/>
              <w:bottom w:val="single" w:sz="4" w:space="0" w:color="auto"/>
              <w:right w:val="single" w:sz="4" w:space="0" w:color="auto"/>
            </w:tcBorders>
            <w:shd w:val="clear" w:color="000000" w:fill="FFFFFF"/>
            <w:vAlign w:val="bottom"/>
            <w:hideMark/>
          </w:tcPr>
          <w:p w14:paraId="71C2BBA7"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Keymile</w:t>
            </w:r>
          </w:p>
        </w:tc>
        <w:tc>
          <w:tcPr>
            <w:tcW w:w="2700" w:type="dxa"/>
            <w:tcBorders>
              <w:top w:val="nil"/>
              <w:left w:val="nil"/>
              <w:bottom w:val="single" w:sz="4" w:space="0" w:color="auto"/>
              <w:right w:val="single" w:sz="4" w:space="0" w:color="auto"/>
            </w:tcBorders>
            <w:shd w:val="clear" w:color="auto" w:fill="auto"/>
            <w:noWrap/>
            <w:vAlign w:val="bottom"/>
            <w:hideMark/>
          </w:tcPr>
          <w:p w14:paraId="56A5E948"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35A7478B"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2D69E34" w14:textId="0F3A0BBF"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w:t>
            </w:r>
            <w:r w:rsidR="00961A1F" w:rsidRPr="00607B09">
              <w:rPr>
                <w:rFonts w:ascii="Arial" w:eastAsia="Times New Roman" w:hAnsi="Arial" w:cs="Arial"/>
                <w:sz w:val="24"/>
                <w:szCs w:val="24"/>
                <w:lang w:val="en-US"/>
              </w:rPr>
              <w:t>Soft switch</w:t>
            </w:r>
          </w:p>
        </w:tc>
        <w:tc>
          <w:tcPr>
            <w:tcW w:w="3330" w:type="dxa"/>
            <w:tcBorders>
              <w:top w:val="nil"/>
              <w:left w:val="nil"/>
              <w:bottom w:val="single" w:sz="4" w:space="0" w:color="auto"/>
              <w:right w:val="single" w:sz="4" w:space="0" w:color="auto"/>
            </w:tcBorders>
            <w:shd w:val="clear" w:color="000000" w:fill="FFFFFF"/>
            <w:vAlign w:val="bottom"/>
            <w:hideMark/>
          </w:tcPr>
          <w:p w14:paraId="0E8008C9"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Redcom</w:t>
            </w:r>
          </w:p>
        </w:tc>
        <w:tc>
          <w:tcPr>
            <w:tcW w:w="2700" w:type="dxa"/>
            <w:tcBorders>
              <w:top w:val="nil"/>
              <w:left w:val="nil"/>
              <w:bottom w:val="single" w:sz="4" w:space="0" w:color="auto"/>
              <w:right w:val="single" w:sz="4" w:space="0" w:color="auto"/>
            </w:tcBorders>
            <w:shd w:val="clear" w:color="auto" w:fill="auto"/>
            <w:noWrap/>
            <w:vAlign w:val="bottom"/>
            <w:hideMark/>
          </w:tcPr>
          <w:p w14:paraId="60DDBCF7"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361A605D"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D7063F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Rackspace Provisioning</w:t>
            </w:r>
          </w:p>
        </w:tc>
        <w:tc>
          <w:tcPr>
            <w:tcW w:w="3330" w:type="dxa"/>
            <w:tcBorders>
              <w:top w:val="nil"/>
              <w:left w:val="nil"/>
              <w:bottom w:val="single" w:sz="4" w:space="0" w:color="auto"/>
              <w:right w:val="single" w:sz="4" w:space="0" w:color="auto"/>
            </w:tcBorders>
            <w:shd w:val="clear" w:color="000000" w:fill="FFFFFF"/>
            <w:vAlign w:val="bottom"/>
            <w:hideMark/>
          </w:tcPr>
          <w:p w14:paraId="0BB86EC7"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NT</w:t>
            </w:r>
          </w:p>
        </w:tc>
        <w:tc>
          <w:tcPr>
            <w:tcW w:w="2700" w:type="dxa"/>
            <w:tcBorders>
              <w:top w:val="nil"/>
              <w:left w:val="nil"/>
              <w:bottom w:val="single" w:sz="4" w:space="0" w:color="auto"/>
              <w:right w:val="single" w:sz="4" w:space="0" w:color="auto"/>
            </w:tcBorders>
            <w:shd w:val="clear" w:color="auto" w:fill="auto"/>
            <w:noWrap/>
            <w:vAlign w:val="bottom"/>
            <w:hideMark/>
          </w:tcPr>
          <w:p w14:paraId="3D7E6CA2"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328E6B5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CEF9DA3"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Physical Installation - MSAN</w:t>
            </w:r>
          </w:p>
        </w:tc>
        <w:tc>
          <w:tcPr>
            <w:tcW w:w="3330" w:type="dxa"/>
            <w:tcBorders>
              <w:top w:val="nil"/>
              <w:left w:val="nil"/>
              <w:bottom w:val="single" w:sz="4" w:space="0" w:color="auto"/>
              <w:right w:val="single" w:sz="4" w:space="0" w:color="auto"/>
            </w:tcBorders>
            <w:shd w:val="clear" w:color="000000" w:fill="FFFFFF"/>
            <w:vAlign w:val="bottom"/>
            <w:hideMark/>
          </w:tcPr>
          <w:p w14:paraId="7F7F457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Keymile - SC/BA</w:t>
            </w:r>
          </w:p>
        </w:tc>
        <w:tc>
          <w:tcPr>
            <w:tcW w:w="2700" w:type="dxa"/>
            <w:tcBorders>
              <w:top w:val="nil"/>
              <w:left w:val="nil"/>
              <w:bottom w:val="single" w:sz="4" w:space="0" w:color="auto"/>
              <w:right w:val="single" w:sz="4" w:space="0" w:color="auto"/>
            </w:tcBorders>
            <w:shd w:val="clear" w:color="auto" w:fill="auto"/>
            <w:noWrap/>
            <w:vAlign w:val="bottom"/>
            <w:hideMark/>
          </w:tcPr>
          <w:p w14:paraId="5099ACFE"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BC63B35"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1CB96F28"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Mounting</w:t>
            </w:r>
          </w:p>
        </w:tc>
        <w:tc>
          <w:tcPr>
            <w:tcW w:w="3330" w:type="dxa"/>
            <w:tcBorders>
              <w:top w:val="nil"/>
              <w:left w:val="nil"/>
              <w:bottom w:val="single" w:sz="4" w:space="0" w:color="auto"/>
              <w:right w:val="single" w:sz="4" w:space="0" w:color="auto"/>
            </w:tcBorders>
            <w:shd w:val="clear" w:color="000000" w:fill="FFFFFF"/>
            <w:vAlign w:val="bottom"/>
            <w:hideMark/>
          </w:tcPr>
          <w:p w14:paraId="10EA16FE"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7F80D05B"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F899AB7"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EDA1561"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Cabling</w:t>
            </w:r>
          </w:p>
        </w:tc>
        <w:tc>
          <w:tcPr>
            <w:tcW w:w="3330" w:type="dxa"/>
            <w:tcBorders>
              <w:top w:val="nil"/>
              <w:left w:val="nil"/>
              <w:bottom w:val="single" w:sz="4" w:space="0" w:color="auto"/>
              <w:right w:val="single" w:sz="4" w:space="0" w:color="auto"/>
            </w:tcBorders>
            <w:shd w:val="clear" w:color="000000" w:fill="FFFFFF"/>
            <w:vAlign w:val="bottom"/>
            <w:hideMark/>
          </w:tcPr>
          <w:p w14:paraId="1F72FBC3"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1931334C"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61C35D0D"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D01297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Grooming</w:t>
            </w:r>
          </w:p>
        </w:tc>
        <w:tc>
          <w:tcPr>
            <w:tcW w:w="3330" w:type="dxa"/>
            <w:tcBorders>
              <w:top w:val="nil"/>
              <w:left w:val="nil"/>
              <w:bottom w:val="single" w:sz="4" w:space="0" w:color="auto"/>
              <w:right w:val="single" w:sz="4" w:space="0" w:color="auto"/>
            </w:tcBorders>
            <w:shd w:val="clear" w:color="000000" w:fill="FFFFFF"/>
            <w:vAlign w:val="bottom"/>
            <w:hideMark/>
          </w:tcPr>
          <w:p w14:paraId="20A14D12"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671668E7"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284B5B5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1ED5B496" w14:textId="476EDE10"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Physical Installation - </w:t>
            </w:r>
            <w:r w:rsidR="00961A1F" w:rsidRPr="00607B09">
              <w:rPr>
                <w:rFonts w:ascii="Arial" w:eastAsia="Times New Roman" w:hAnsi="Arial" w:cs="Arial"/>
                <w:sz w:val="24"/>
                <w:szCs w:val="24"/>
                <w:lang w:val="en-US"/>
              </w:rPr>
              <w:t>Soft switch</w:t>
            </w:r>
          </w:p>
        </w:tc>
        <w:tc>
          <w:tcPr>
            <w:tcW w:w="3330" w:type="dxa"/>
            <w:tcBorders>
              <w:top w:val="nil"/>
              <w:left w:val="nil"/>
              <w:bottom w:val="single" w:sz="4" w:space="0" w:color="auto"/>
              <w:right w:val="single" w:sz="4" w:space="0" w:color="auto"/>
            </w:tcBorders>
            <w:shd w:val="clear" w:color="000000" w:fill="FFFFFF"/>
            <w:vAlign w:val="bottom"/>
            <w:hideMark/>
          </w:tcPr>
          <w:p w14:paraId="077D9172"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Redcom SC/BA</w:t>
            </w:r>
          </w:p>
        </w:tc>
        <w:tc>
          <w:tcPr>
            <w:tcW w:w="2700" w:type="dxa"/>
            <w:tcBorders>
              <w:top w:val="nil"/>
              <w:left w:val="nil"/>
              <w:bottom w:val="single" w:sz="4" w:space="0" w:color="auto"/>
              <w:right w:val="single" w:sz="4" w:space="0" w:color="auto"/>
            </w:tcBorders>
            <w:shd w:val="clear" w:color="auto" w:fill="auto"/>
            <w:noWrap/>
            <w:vAlign w:val="bottom"/>
            <w:hideMark/>
          </w:tcPr>
          <w:p w14:paraId="774189AB"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C94E88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DFCA42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Mounting</w:t>
            </w:r>
          </w:p>
        </w:tc>
        <w:tc>
          <w:tcPr>
            <w:tcW w:w="3330" w:type="dxa"/>
            <w:tcBorders>
              <w:top w:val="nil"/>
              <w:left w:val="nil"/>
              <w:bottom w:val="single" w:sz="4" w:space="0" w:color="auto"/>
              <w:right w:val="single" w:sz="4" w:space="0" w:color="auto"/>
            </w:tcBorders>
            <w:shd w:val="clear" w:color="000000" w:fill="FFFFFF"/>
            <w:vAlign w:val="bottom"/>
            <w:hideMark/>
          </w:tcPr>
          <w:p w14:paraId="10331E5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141F3730"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2877022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7A976CF"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Cabling</w:t>
            </w:r>
          </w:p>
        </w:tc>
        <w:tc>
          <w:tcPr>
            <w:tcW w:w="3330" w:type="dxa"/>
            <w:tcBorders>
              <w:top w:val="nil"/>
              <w:left w:val="nil"/>
              <w:bottom w:val="single" w:sz="4" w:space="0" w:color="auto"/>
              <w:right w:val="single" w:sz="4" w:space="0" w:color="auto"/>
            </w:tcBorders>
            <w:shd w:val="clear" w:color="000000" w:fill="FFFFFF"/>
            <w:vAlign w:val="bottom"/>
            <w:hideMark/>
          </w:tcPr>
          <w:p w14:paraId="4B3FAF07"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652A727D"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14AE416B"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89B26E0"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Grooming</w:t>
            </w:r>
          </w:p>
        </w:tc>
        <w:tc>
          <w:tcPr>
            <w:tcW w:w="3330" w:type="dxa"/>
            <w:tcBorders>
              <w:top w:val="nil"/>
              <w:left w:val="nil"/>
              <w:bottom w:val="single" w:sz="4" w:space="0" w:color="auto"/>
              <w:right w:val="single" w:sz="4" w:space="0" w:color="auto"/>
            </w:tcBorders>
            <w:shd w:val="clear" w:color="000000" w:fill="FFFFFF"/>
            <w:vAlign w:val="bottom"/>
            <w:hideMark/>
          </w:tcPr>
          <w:p w14:paraId="732F57DB"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7A4A6FC1"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599351B"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C10548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Power Tapping - Rectifier System</w:t>
            </w:r>
          </w:p>
        </w:tc>
        <w:tc>
          <w:tcPr>
            <w:tcW w:w="3330" w:type="dxa"/>
            <w:tcBorders>
              <w:top w:val="nil"/>
              <w:left w:val="nil"/>
              <w:bottom w:val="single" w:sz="4" w:space="0" w:color="auto"/>
              <w:right w:val="single" w:sz="4" w:space="0" w:color="auto"/>
            </w:tcBorders>
            <w:shd w:val="clear" w:color="000000" w:fill="FFFFFF"/>
            <w:vAlign w:val="bottom"/>
            <w:hideMark/>
          </w:tcPr>
          <w:p w14:paraId="19888549"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Eaton</w:t>
            </w:r>
          </w:p>
        </w:tc>
        <w:tc>
          <w:tcPr>
            <w:tcW w:w="2700" w:type="dxa"/>
            <w:tcBorders>
              <w:top w:val="nil"/>
              <w:left w:val="nil"/>
              <w:bottom w:val="single" w:sz="4" w:space="0" w:color="auto"/>
              <w:right w:val="single" w:sz="4" w:space="0" w:color="auto"/>
            </w:tcBorders>
            <w:shd w:val="clear" w:color="auto" w:fill="auto"/>
            <w:noWrap/>
            <w:vAlign w:val="bottom"/>
            <w:hideMark/>
          </w:tcPr>
          <w:p w14:paraId="256DEFE7"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2C1DB2" w:rsidRPr="00607B09" w14:paraId="53B0485F" w14:textId="77777777" w:rsidTr="00E61987">
        <w:trPr>
          <w:trHeight w:val="315"/>
        </w:trPr>
        <w:tc>
          <w:tcPr>
            <w:tcW w:w="4320" w:type="dxa"/>
            <w:tcBorders>
              <w:top w:val="nil"/>
              <w:left w:val="single" w:sz="4" w:space="0" w:color="auto"/>
              <w:bottom w:val="single" w:sz="4" w:space="0" w:color="auto"/>
              <w:right w:val="single" w:sz="4" w:space="0" w:color="auto"/>
            </w:tcBorders>
            <w:shd w:val="clear" w:color="auto" w:fill="0070C0"/>
            <w:vAlign w:val="bottom"/>
            <w:hideMark/>
          </w:tcPr>
          <w:p w14:paraId="469F8ED7" w14:textId="77777777" w:rsidR="002C1DB2" w:rsidRPr="00607B09" w:rsidRDefault="002C1DB2" w:rsidP="00E61987">
            <w:pPr>
              <w:spacing w:after="0" w:line="240" w:lineRule="auto"/>
              <w:jc w:val="center"/>
              <w:rPr>
                <w:rFonts w:ascii="Arial" w:eastAsia="Times New Roman" w:hAnsi="Arial" w:cs="Arial"/>
                <w:b/>
                <w:bCs/>
                <w:color w:val="FFFFFF" w:themeColor="background1"/>
                <w:sz w:val="24"/>
                <w:szCs w:val="24"/>
                <w:lang w:val="en-US"/>
              </w:rPr>
            </w:pPr>
            <w:r w:rsidRPr="00607B09">
              <w:rPr>
                <w:rFonts w:ascii="Arial" w:eastAsia="Times New Roman" w:hAnsi="Arial" w:cs="Arial"/>
                <w:b/>
                <w:bCs/>
                <w:color w:val="FFFFFF" w:themeColor="background1"/>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hideMark/>
          </w:tcPr>
          <w:p w14:paraId="72379895" w14:textId="77777777" w:rsidR="002C1DB2" w:rsidRPr="00607B09" w:rsidRDefault="002C1DB2" w:rsidP="00E61987">
            <w:pPr>
              <w:spacing w:after="0" w:line="240" w:lineRule="auto"/>
              <w:jc w:val="center"/>
              <w:rPr>
                <w:rFonts w:ascii="Arial" w:eastAsia="Times New Roman" w:hAnsi="Arial" w:cs="Arial"/>
                <w:b/>
                <w:bCs/>
                <w:color w:val="FFFFFF" w:themeColor="background1"/>
                <w:sz w:val="24"/>
                <w:szCs w:val="24"/>
                <w:lang w:val="en-US"/>
              </w:rPr>
            </w:pPr>
            <w:r w:rsidRPr="00607B09">
              <w:rPr>
                <w:rFonts w:ascii="Arial" w:eastAsia="Times New Roman" w:hAnsi="Arial" w:cs="Arial"/>
                <w:b/>
                <w:bCs/>
                <w:color w:val="FFFFFF" w:themeColor="background1"/>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hideMark/>
          </w:tcPr>
          <w:p w14:paraId="59E57B19" w14:textId="77777777" w:rsidR="002C1DB2" w:rsidRPr="00607B09" w:rsidRDefault="002C1DB2" w:rsidP="00E61987">
            <w:pPr>
              <w:spacing w:after="0" w:line="240" w:lineRule="auto"/>
              <w:jc w:val="center"/>
              <w:rPr>
                <w:rFonts w:ascii="Arial" w:eastAsia="Times New Roman" w:hAnsi="Arial" w:cs="Arial"/>
                <w:b/>
                <w:bCs/>
                <w:color w:val="FFFFFF" w:themeColor="background1"/>
                <w:sz w:val="24"/>
                <w:szCs w:val="24"/>
                <w:lang w:val="en-US"/>
              </w:rPr>
            </w:pPr>
            <w:r w:rsidRPr="00607B09">
              <w:rPr>
                <w:rFonts w:ascii="Arial" w:eastAsia="Times New Roman" w:hAnsi="Arial" w:cs="Arial"/>
                <w:b/>
                <w:bCs/>
                <w:color w:val="FFFFFF" w:themeColor="background1"/>
                <w:sz w:val="24"/>
                <w:szCs w:val="24"/>
                <w:lang w:val="en-US"/>
              </w:rPr>
              <w:t>Remarks</w:t>
            </w:r>
          </w:p>
        </w:tc>
      </w:tr>
      <w:tr w:rsidR="00F81645" w:rsidRPr="00607B09" w14:paraId="4D3B4384"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1970B86"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Configuration - MSAN</w:t>
            </w:r>
          </w:p>
        </w:tc>
        <w:tc>
          <w:tcPr>
            <w:tcW w:w="3330" w:type="dxa"/>
            <w:tcBorders>
              <w:top w:val="nil"/>
              <w:left w:val="nil"/>
              <w:bottom w:val="single" w:sz="4" w:space="0" w:color="auto"/>
              <w:right w:val="single" w:sz="4" w:space="0" w:color="auto"/>
            </w:tcBorders>
            <w:shd w:val="clear" w:color="000000" w:fill="FFFFFF"/>
            <w:vAlign w:val="bottom"/>
            <w:hideMark/>
          </w:tcPr>
          <w:p w14:paraId="7AA1EEC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Keymile - SC/BA</w:t>
            </w:r>
          </w:p>
        </w:tc>
        <w:tc>
          <w:tcPr>
            <w:tcW w:w="2700" w:type="dxa"/>
            <w:tcBorders>
              <w:top w:val="nil"/>
              <w:left w:val="nil"/>
              <w:bottom w:val="single" w:sz="4" w:space="0" w:color="auto"/>
              <w:right w:val="single" w:sz="4" w:space="0" w:color="auto"/>
            </w:tcBorders>
            <w:shd w:val="clear" w:color="auto" w:fill="auto"/>
            <w:noWrap/>
            <w:vAlign w:val="bottom"/>
            <w:hideMark/>
          </w:tcPr>
          <w:p w14:paraId="3152B6CA"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4BBCC41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599FA83" w14:textId="74B71B39"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Configuration - </w:t>
            </w:r>
            <w:r w:rsidR="00961A1F" w:rsidRPr="00607B09">
              <w:rPr>
                <w:rFonts w:ascii="Arial" w:eastAsia="Times New Roman" w:hAnsi="Arial" w:cs="Arial"/>
                <w:sz w:val="24"/>
                <w:szCs w:val="24"/>
                <w:lang w:val="en-US"/>
              </w:rPr>
              <w:t>Soft switch</w:t>
            </w:r>
          </w:p>
        </w:tc>
        <w:tc>
          <w:tcPr>
            <w:tcW w:w="3330" w:type="dxa"/>
            <w:tcBorders>
              <w:top w:val="nil"/>
              <w:left w:val="nil"/>
              <w:bottom w:val="single" w:sz="4" w:space="0" w:color="auto"/>
              <w:right w:val="single" w:sz="4" w:space="0" w:color="auto"/>
            </w:tcBorders>
            <w:shd w:val="clear" w:color="000000" w:fill="FFFFFF"/>
            <w:vAlign w:val="bottom"/>
            <w:hideMark/>
          </w:tcPr>
          <w:p w14:paraId="2F2C7272"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Redcom - SC/BA</w:t>
            </w:r>
          </w:p>
        </w:tc>
        <w:tc>
          <w:tcPr>
            <w:tcW w:w="2700" w:type="dxa"/>
            <w:tcBorders>
              <w:top w:val="nil"/>
              <w:left w:val="nil"/>
              <w:bottom w:val="single" w:sz="4" w:space="0" w:color="auto"/>
              <w:right w:val="single" w:sz="4" w:space="0" w:color="auto"/>
            </w:tcBorders>
            <w:shd w:val="clear" w:color="auto" w:fill="auto"/>
            <w:noWrap/>
            <w:vAlign w:val="bottom"/>
            <w:hideMark/>
          </w:tcPr>
          <w:p w14:paraId="572F46D2"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72A70745"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3BBDCCF"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Service Commissioning MSAN</w:t>
            </w:r>
          </w:p>
        </w:tc>
        <w:tc>
          <w:tcPr>
            <w:tcW w:w="3330" w:type="dxa"/>
            <w:tcBorders>
              <w:top w:val="nil"/>
              <w:left w:val="nil"/>
              <w:bottom w:val="single" w:sz="4" w:space="0" w:color="auto"/>
              <w:right w:val="single" w:sz="4" w:space="0" w:color="auto"/>
            </w:tcBorders>
            <w:shd w:val="clear" w:color="000000" w:fill="FFFFFF"/>
            <w:vAlign w:val="bottom"/>
            <w:hideMark/>
          </w:tcPr>
          <w:p w14:paraId="7912AFF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Keymile - SC/BA</w:t>
            </w:r>
          </w:p>
        </w:tc>
        <w:tc>
          <w:tcPr>
            <w:tcW w:w="2700" w:type="dxa"/>
            <w:tcBorders>
              <w:top w:val="nil"/>
              <w:left w:val="nil"/>
              <w:bottom w:val="single" w:sz="4" w:space="0" w:color="auto"/>
              <w:right w:val="single" w:sz="4" w:space="0" w:color="auto"/>
            </w:tcBorders>
            <w:shd w:val="clear" w:color="auto" w:fill="auto"/>
            <w:noWrap/>
            <w:vAlign w:val="bottom"/>
            <w:hideMark/>
          </w:tcPr>
          <w:p w14:paraId="5CF65EFD"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2E30DBF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0CCEC979"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MSAN – MDF connection</w:t>
            </w:r>
          </w:p>
        </w:tc>
        <w:tc>
          <w:tcPr>
            <w:tcW w:w="3330" w:type="dxa"/>
            <w:tcBorders>
              <w:top w:val="nil"/>
              <w:left w:val="nil"/>
              <w:bottom w:val="single" w:sz="4" w:space="0" w:color="auto"/>
              <w:right w:val="single" w:sz="4" w:space="0" w:color="auto"/>
            </w:tcBorders>
            <w:shd w:val="clear" w:color="000000" w:fill="FFFFFF"/>
            <w:vAlign w:val="bottom"/>
            <w:hideMark/>
          </w:tcPr>
          <w:p w14:paraId="7413CD8B"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 - Keymile</w:t>
            </w:r>
          </w:p>
        </w:tc>
        <w:tc>
          <w:tcPr>
            <w:tcW w:w="2700" w:type="dxa"/>
            <w:tcBorders>
              <w:top w:val="nil"/>
              <w:left w:val="nil"/>
              <w:bottom w:val="single" w:sz="4" w:space="0" w:color="auto"/>
              <w:right w:val="single" w:sz="4" w:space="0" w:color="auto"/>
            </w:tcBorders>
            <w:shd w:val="clear" w:color="auto" w:fill="auto"/>
            <w:noWrap/>
            <w:vAlign w:val="bottom"/>
            <w:hideMark/>
          </w:tcPr>
          <w:p w14:paraId="36C13C3E"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6E39214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37414A3" w14:textId="680B93F8"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Service </w:t>
            </w:r>
            <w:r w:rsidR="00961A1F" w:rsidRPr="00607B09">
              <w:rPr>
                <w:rFonts w:ascii="Arial" w:eastAsia="Times New Roman" w:hAnsi="Arial" w:cs="Arial"/>
                <w:sz w:val="24"/>
                <w:szCs w:val="24"/>
                <w:lang w:val="en-US"/>
              </w:rPr>
              <w:t>Commissioning</w:t>
            </w:r>
            <w:r w:rsidRPr="00607B09">
              <w:rPr>
                <w:rFonts w:ascii="Arial" w:eastAsia="Times New Roman" w:hAnsi="Arial" w:cs="Arial"/>
                <w:sz w:val="24"/>
                <w:szCs w:val="24"/>
                <w:lang w:val="en-US"/>
              </w:rPr>
              <w:t xml:space="preserve"> </w:t>
            </w:r>
            <w:r w:rsidR="00961A1F" w:rsidRPr="00607B09">
              <w:rPr>
                <w:rFonts w:ascii="Arial" w:eastAsia="Times New Roman" w:hAnsi="Arial" w:cs="Arial"/>
                <w:sz w:val="24"/>
                <w:szCs w:val="24"/>
                <w:lang w:val="en-US"/>
              </w:rPr>
              <w:t>Soft switch</w:t>
            </w:r>
          </w:p>
        </w:tc>
        <w:tc>
          <w:tcPr>
            <w:tcW w:w="3330" w:type="dxa"/>
            <w:tcBorders>
              <w:top w:val="nil"/>
              <w:left w:val="nil"/>
              <w:bottom w:val="single" w:sz="4" w:space="0" w:color="auto"/>
              <w:right w:val="single" w:sz="4" w:space="0" w:color="auto"/>
            </w:tcBorders>
            <w:shd w:val="clear" w:color="000000" w:fill="FFFFFF"/>
            <w:vAlign w:val="bottom"/>
            <w:hideMark/>
          </w:tcPr>
          <w:p w14:paraId="37486CA2"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Redcom - SC/BA</w:t>
            </w:r>
          </w:p>
        </w:tc>
        <w:tc>
          <w:tcPr>
            <w:tcW w:w="2700" w:type="dxa"/>
            <w:tcBorders>
              <w:top w:val="nil"/>
              <w:left w:val="nil"/>
              <w:bottom w:val="single" w:sz="4" w:space="0" w:color="auto"/>
              <w:right w:val="single" w:sz="4" w:space="0" w:color="auto"/>
            </w:tcBorders>
            <w:shd w:val="clear" w:color="auto" w:fill="auto"/>
            <w:noWrap/>
            <w:vAlign w:val="bottom"/>
            <w:hideMark/>
          </w:tcPr>
          <w:p w14:paraId="707C5E43"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27D3F800"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0BDB0A1" w14:textId="455367EE"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Integration MSAN-</w:t>
            </w:r>
            <w:r w:rsidR="00961A1F" w:rsidRPr="00607B09">
              <w:rPr>
                <w:rFonts w:ascii="Arial" w:eastAsia="Times New Roman" w:hAnsi="Arial" w:cs="Arial"/>
                <w:sz w:val="24"/>
                <w:szCs w:val="24"/>
                <w:lang w:val="en-US"/>
              </w:rPr>
              <w:t>Soft switch</w:t>
            </w:r>
          </w:p>
        </w:tc>
        <w:tc>
          <w:tcPr>
            <w:tcW w:w="3330" w:type="dxa"/>
            <w:tcBorders>
              <w:top w:val="nil"/>
              <w:left w:val="nil"/>
              <w:bottom w:val="single" w:sz="4" w:space="0" w:color="auto"/>
              <w:right w:val="single" w:sz="4" w:space="0" w:color="auto"/>
            </w:tcBorders>
            <w:shd w:val="clear" w:color="000000" w:fill="FFFFFF"/>
            <w:vAlign w:val="bottom"/>
            <w:hideMark/>
          </w:tcPr>
          <w:p w14:paraId="282DC743"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Keymile - Redcom SC/BA</w:t>
            </w:r>
          </w:p>
        </w:tc>
        <w:tc>
          <w:tcPr>
            <w:tcW w:w="2700" w:type="dxa"/>
            <w:tcBorders>
              <w:top w:val="nil"/>
              <w:left w:val="nil"/>
              <w:bottom w:val="single" w:sz="4" w:space="0" w:color="auto"/>
              <w:right w:val="single" w:sz="4" w:space="0" w:color="auto"/>
            </w:tcBorders>
            <w:shd w:val="clear" w:color="auto" w:fill="auto"/>
            <w:noWrap/>
            <w:vAlign w:val="bottom"/>
            <w:hideMark/>
          </w:tcPr>
          <w:p w14:paraId="7F4226B5"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15B4325E" w14:textId="77777777" w:rsidTr="00F81645">
        <w:trPr>
          <w:trHeight w:val="6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09DDD06D" w14:textId="660BA1C4"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Integration - </w:t>
            </w:r>
            <w:r w:rsidR="00961A1F" w:rsidRPr="00607B09">
              <w:rPr>
                <w:rFonts w:ascii="Arial" w:eastAsia="Times New Roman" w:hAnsi="Arial" w:cs="Arial"/>
                <w:sz w:val="24"/>
                <w:szCs w:val="24"/>
                <w:lang w:val="en-US"/>
              </w:rPr>
              <w:t>Soft switch</w:t>
            </w:r>
            <w:r w:rsidRPr="00607B09">
              <w:rPr>
                <w:rFonts w:ascii="Arial" w:eastAsia="Times New Roman" w:hAnsi="Arial" w:cs="Arial"/>
                <w:sz w:val="24"/>
                <w:szCs w:val="24"/>
                <w:lang w:val="en-US"/>
              </w:rPr>
              <w:t xml:space="preserve"> to SBC</w:t>
            </w:r>
          </w:p>
        </w:tc>
        <w:tc>
          <w:tcPr>
            <w:tcW w:w="3330" w:type="dxa"/>
            <w:tcBorders>
              <w:top w:val="nil"/>
              <w:left w:val="nil"/>
              <w:bottom w:val="single" w:sz="4" w:space="0" w:color="auto"/>
              <w:right w:val="single" w:sz="4" w:space="0" w:color="auto"/>
            </w:tcBorders>
            <w:shd w:val="clear" w:color="000000" w:fill="FFFFFF"/>
            <w:vAlign w:val="bottom"/>
            <w:hideMark/>
          </w:tcPr>
          <w:p w14:paraId="1D919076" w14:textId="20B0F892"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Redcom - SCBA (</w:t>
            </w:r>
            <w:r w:rsidR="00961A1F" w:rsidRPr="00607B09">
              <w:rPr>
                <w:rFonts w:ascii="Arial" w:eastAsia="Times New Roman" w:hAnsi="Arial" w:cs="Arial"/>
                <w:sz w:val="24"/>
                <w:szCs w:val="24"/>
                <w:lang w:val="en-US"/>
              </w:rPr>
              <w:t>AudioCodes</w:t>
            </w:r>
            <w:r w:rsidRPr="00607B09">
              <w:rPr>
                <w:rFonts w:ascii="Arial" w:eastAsia="Times New Roman" w:hAnsi="Arial" w:cs="Arial"/>
                <w:sz w:val="24"/>
                <w:szCs w:val="24"/>
                <w:lang w:val="en-US"/>
              </w:rPr>
              <w:t>)</w:t>
            </w:r>
          </w:p>
        </w:tc>
        <w:tc>
          <w:tcPr>
            <w:tcW w:w="2700" w:type="dxa"/>
            <w:tcBorders>
              <w:top w:val="nil"/>
              <w:left w:val="nil"/>
              <w:bottom w:val="single" w:sz="4" w:space="0" w:color="auto"/>
              <w:right w:val="single" w:sz="4" w:space="0" w:color="auto"/>
            </w:tcBorders>
            <w:shd w:val="clear" w:color="auto" w:fill="auto"/>
            <w:noWrap/>
            <w:vAlign w:val="bottom"/>
            <w:hideMark/>
          </w:tcPr>
          <w:p w14:paraId="745FAE72"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428FB9B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CFD09CE"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FAT</w:t>
            </w:r>
          </w:p>
        </w:tc>
        <w:tc>
          <w:tcPr>
            <w:tcW w:w="3330" w:type="dxa"/>
            <w:tcBorders>
              <w:top w:val="nil"/>
              <w:left w:val="nil"/>
              <w:bottom w:val="single" w:sz="4" w:space="0" w:color="auto"/>
              <w:right w:val="single" w:sz="4" w:space="0" w:color="auto"/>
            </w:tcBorders>
            <w:shd w:val="clear" w:color="000000" w:fill="FFFFFF"/>
            <w:vAlign w:val="bottom"/>
            <w:hideMark/>
          </w:tcPr>
          <w:p w14:paraId="526DEC8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-TN</w:t>
            </w:r>
          </w:p>
        </w:tc>
        <w:tc>
          <w:tcPr>
            <w:tcW w:w="2700" w:type="dxa"/>
            <w:tcBorders>
              <w:top w:val="nil"/>
              <w:left w:val="nil"/>
              <w:bottom w:val="single" w:sz="4" w:space="0" w:color="auto"/>
              <w:right w:val="single" w:sz="4" w:space="0" w:color="auto"/>
            </w:tcBorders>
            <w:shd w:val="clear" w:color="auto" w:fill="auto"/>
            <w:noWrap/>
            <w:vAlign w:val="bottom"/>
            <w:hideMark/>
          </w:tcPr>
          <w:p w14:paraId="5E176522"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23FE7AC5" w14:textId="77777777" w:rsidTr="00F81645">
        <w:trPr>
          <w:trHeight w:val="6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1ED5998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Training and Handover</w:t>
            </w:r>
          </w:p>
        </w:tc>
        <w:tc>
          <w:tcPr>
            <w:tcW w:w="3330" w:type="dxa"/>
            <w:tcBorders>
              <w:top w:val="nil"/>
              <w:left w:val="nil"/>
              <w:bottom w:val="single" w:sz="4" w:space="0" w:color="auto"/>
              <w:right w:val="single" w:sz="4" w:space="0" w:color="auto"/>
            </w:tcBorders>
            <w:shd w:val="clear" w:color="000000" w:fill="FFFFFF"/>
            <w:vAlign w:val="bottom"/>
            <w:hideMark/>
          </w:tcPr>
          <w:p w14:paraId="03705C71"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Redcom - Keymile -SC/BA - TN</w:t>
            </w:r>
          </w:p>
        </w:tc>
        <w:tc>
          <w:tcPr>
            <w:tcW w:w="2700" w:type="dxa"/>
            <w:tcBorders>
              <w:top w:val="nil"/>
              <w:left w:val="nil"/>
              <w:bottom w:val="single" w:sz="4" w:space="0" w:color="auto"/>
              <w:right w:val="single" w:sz="4" w:space="0" w:color="auto"/>
            </w:tcBorders>
            <w:shd w:val="clear" w:color="auto" w:fill="auto"/>
            <w:noWrap/>
            <w:vAlign w:val="bottom"/>
            <w:hideMark/>
          </w:tcPr>
          <w:p w14:paraId="08970098"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0CEA00FC" w14:textId="77777777" w:rsidR="00C150E9" w:rsidRPr="00607B09" w:rsidRDefault="00C150E9">
      <w:pPr>
        <w:rPr>
          <w:rFonts w:ascii="Arial" w:hAnsi="Arial" w:cs="Arial"/>
        </w:rPr>
      </w:pPr>
    </w:p>
    <w:tbl>
      <w:tblPr>
        <w:tblW w:w="10350" w:type="dxa"/>
        <w:tblInd w:w="-455" w:type="dxa"/>
        <w:tblLook w:val="04A0" w:firstRow="1" w:lastRow="0" w:firstColumn="1" w:lastColumn="0" w:noHBand="0" w:noVBand="1"/>
      </w:tblPr>
      <w:tblGrid>
        <w:gridCol w:w="4320"/>
        <w:gridCol w:w="3330"/>
        <w:gridCol w:w="2700"/>
      </w:tblGrid>
      <w:tr w:rsidR="00EA21CC" w:rsidRPr="00607B09" w14:paraId="5603016E" w14:textId="77777777" w:rsidTr="00A0109D">
        <w:trPr>
          <w:trHeight w:val="315"/>
          <w:tblHeader/>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6C4CB685" w14:textId="7086CF89" w:rsidR="00EA21CC" w:rsidRPr="00607B09" w:rsidRDefault="00EA21CC" w:rsidP="00EA21CC">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sz w:val="24"/>
                <w:szCs w:val="24"/>
                <w:lang w:val="en-US"/>
              </w:rPr>
              <w:t xml:space="preserve">Fixed - Line </w:t>
            </w:r>
            <w:r w:rsidR="0082132C" w:rsidRPr="00607B09">
              <w:rPr>
                <w:rFonts w:ascii="Arial" w:eastAsia="Times New Roman" w:hAnsi="Arial" w:cs="Arial"/>
                <w:b/>
                <w:bCs/>
                <w:color w:val="FFFFFF"/>
                <w:sz w:val="24"/>
                <w:szCs w:val="24"/>
                <w:lang w:val="en-US"/>
              </w:rPr>
              <w:t xml:space="preserve">/ Existing </w:t>
            </w:r>
            <w:r w:rsidRPr="00607B09">
              <w:rPr>
                <w:rFonts w:ascii="Arial" w:eastAsia="Times New Roman" w:hAnsi="Arial" w:cs="Arial"/>
                <w:b/>
                <w:bCs/>
                <w:color w:val="FFFFFF"/>
                <w:sz w:val="24"/>
                <w:szCs w:val="24"/>
                <w:lang w:val="en-US"/>
              </w:rPr>
              <w:t>DSL</w:t>
            </w:r>
            <w:r w:rsidRPr="00607B09">
              <w:rPr>
                <w:rFonts w:ascii="Arial" w:eastAsia="Times New Roman" w:hAnsi="Arial" w:cs="Arial"/>
                <w:color w:val="000000"/>
                <w:sz w:val="24"/>
                <w:szCs w:val="24"/>
                <w:lang w:val="en-US"/>
              </w:rPr>
              <w:t> </w:t>
            </w:r>
          </w:p>
        </w:tc>
      </w:tr>
      <w:tr w:rsidR="00F81645" w:rsidRPr="00607B09" w14:paraId="0C4AD7E0" w14:textId="77777777" w:rsidTr="00A0109D">
        <w:trPr>
          <w:trHeight w:val="315"/>
          <w:tblHeader/>
        </w:trPr>
        <w:tc>
          <w:tcPr>
            <w:tcW w:w="4320" w:type="dxa"/>
            <w:tcBorders>
              <w:top w:val="nil"/>
              <w:left w:val="single" w:sz="4" w:space="0" w:color="auto"/>
              <w:bottom w:val="single" w:sz="4" w:space="0" w:color="auto"/>
              <w:right w:val="single" w:sz="4" w:space="0" w:color="auto"/>
            </w:tcBorders>
            <w:shd w:val="clear" w:color="auto" w:fill="0070C0"/>
            <w:vAlign w:val="bottom"/>
            <w:hideMark/>
          </w:tcPr>
          <w:p w14:paraId="4C5AAF34" w14:textId="77777777" w:rsidR="00F81645" w:rsidRPr="00607B09" w:rsidRDefault="00F81645" w:rsidP="00F81645">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hideMark/>
          </w:tcPr>
          <w:p w14:paraId="4E003A5A" w14:textId="77777777" w:rsidR="00F81645" w:rsidRPr="00607B09" w:rsidRDefault="00F81645" w:rsidP="00F81645">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hideMark/>
          </w:tcPr>
          <w:p w14:paraId="79CB6E13" w14:textId="66A50D0B" w:rsidR="00F81645" w:rsidRPr="00607B09" w:rsidRDefault="00EA21CC" w:rsidP="00EA21CC">
            <w:pPr>
              <w:spacing w:after="0" w:line="240" w:lineRule="auto"/>
              <w:jc w:val="center"/>
              <w:rPr>
                <w:rFonts w:ascii="Arial" w:eastAsia="Times New Roman" w:hAnsi="Arial" w:cs="Arial"/>
                <w:b/>
                <w:bCs/>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F81645" w:rsidRPr="00607B09" w14:paraId="431DAEEA"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E48615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IP Routing </w:t>
            </w:r>
          </w:p>
        </w:tc>
        <w:tc>
          <w:tcPr>
            <w:tcW w:w="3330" w:type="dxa"/>
            <w:tcBorders>
              <w:top w:val="nil"/>
              <w:left w:val="nil"/>
              <w:bottom w:val="single" w:sz="4" w:space="0" w:color="auto"/>
              <w:right w:val="single" w:sz="4" w:space="0" w:color="auto"/>
            </w:tcBorders>
            <w:shd w:val="clear" w:color="000000" w:fill="FFFFFF"/>
            <w:vAlign w:val="bottom"/>
            <w:hideMark/>
          </w:tcPr>
          <w:p w14:paraId="29CB7D48"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 - SCBA</w:t>
            </w:r>
          </w:p>
        </w:tc>
        <w:tc>
          <w:tcPr>
            <w:tcW w:w="2700" w:type="dxa"/>
            <w:tcBorders>
              <w:top w:val="nil"/>
              <w:left w:val="nil"/>
              <w:bottom w:val="single" w:sz="4" w:space="0" w:color="auto"/>
              <w:right w:val="single" w:sz="4" w:space="0" w:color="auto"/>
            </w:tcBorders>
            <w:shd w:val="clear" w:color="auto" w:fill="auto"/>
            <w:noWrap/>
            <w:vAlign w:val="bottom"/>
            <w:hideMark/>
          </w:tcPr>
          <w:p w14:paraId="7E9206D9"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2FADD2C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4CC190D"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CDR Push</w:t>
            </w:r>
          </w:p>
        </w:tc>
        <w:tc>
          <w:tcPr>
            <w:tcW w:w="3330" w:type="dxa"/>
            <w:tcBorders>
              <w:top w:val="nil"/>
              <w:left w:val="nil"/>
              <w:bottom w:val="single" w:sz="4" w:space="0" w:color="auto"/>
              <w:right w:val="single" w:sz="4" w:space="0" w:color="auto"/>
            </w:tcBorders>
            <w:shd w:val="clear" w:color="000000" w:fill="FFFFFF"/>
            <w:vAlign w:val="bottom"/>
            <w:hideMark/>
          </w:tcPr>
          <w:p w14:paraId="04EA03F5"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w:t>
            </w:r>
          </w:p>
        </w:tc>
        <w:tc>
          <w:tcPr>
            <w:tcW w:w="2700" w:type="dxa"/>
            <w:tcBorders>
              <w:top w:val="nil"/>
              <w:left w:val="nil"/>
              <w:bottom w:val="single" w:sz="4" w:space="0" w:color="auto"/>
              <w:right w:val="single" w:sz="4" w:space="0" w:color="auto"/>
            </w:tcBorders>
            <w:shd w:val="clear" w:color="auto" w:fill="auto"/>
            <w:noWrap/>
            <w:vAlign w:val="bottom"/>
            <w:hideMark/>
          </w:tcPr>
          <w:p w14:paraId="20A687A0"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4BF39634"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A7AF07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Mediation GW configuration</w:t>
            </w:r>
          </w:p>
        </w:tc>
        <w:tc>
          <w:tcPr>
            <w:tcW w:w="3330" w:type="dxa"/>
            <w:tcBorders>
              <w:top w:val="nil"/>
              <w:left w:val="nil"/>
              <w:bottom w:val="single" w:sz="4" w:space="0" w:color="auto"/>
              <w:right w:val="single" w:sz="4" w:space="0" w:color="auto"/>
            </w:tcBorders>
            <w:shd w:val="clear" w:color="000000" w:fill="FFFFFF"/>
            <w:vAlign w:val="bottom"/>
            <w:hideMark/>
          </w:tcPr>
          <w:p w14:paraId="19688BA2"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5AC17D5F"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83D14B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AD629E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CDR Parsing for Billing</w:t>
            </w:r>
          </w:p>
        </w:tc>
        <w:tc>
          <w:tcPr>
            <w:tcW w:w="3330" w:type="dxa"/>
            <w:tcBorders>
              <w:top w:val="nil"/>
              <w:left w:val="nil"/>
              <w:bottom w:val="single" w:sz="4" w:space="0" w:color="auto"/>
              <w:right w:val="single" w:sz="4" w:space="0" w:color="auto"/>
            </w:tcBorders>
            <w:shd w:val="clear" w:color="000000" w:fill="FFFFFF"/>
            <w:vAlign w:val="bottom"/>
            <w:hideMark/>
          </w:tcPr>
          <w:p w14:paraId="65132530"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2A869634"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58999470"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A50A9CB"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Charging Data verification</w:t>
            </w:r>
          </w:p>
        </w:tc>
        <w:tc>
          <w:tcPr>
            <w:tcW w:w="3330" w:type="dxa"/>
            <w:tcBorders>
              <w:top w:val="nil"/>
              <w:left w:val="nil"/>
              <w:bottom w:val="single" w:sz="4" w:space="0" w:color="auto"/>
              <w:right w:val="single" w:sz="4" w:space="0" w:color="auto"/>
            </w:tcBorders>
            <w:shd w:val="clear" w:color="000000" w:fill="FFFFFF"/>
            <w:vAlign w:val="bottom"/>
            <w:hideMark/>
          </w:tcPr>
          <w:p w14:paraId="738E872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3DE36B56"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24935F35"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16E0707F"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lastRenderedPageBreak/>
              <w:t>Billing Integration</w:t>
            </w:r>
          </w:p>
        </w:tc>
        <w:tc>
          <w:tcPr>
            <w:tcW w:w="3330" w:type="dxa"/>
            <w:tcBorders>
              <w:top w:val="nil"/>
              <w:left w:val="nil"/>
              <w:bottom w:val="single" w:sz="4" w:space="0" w:color="auto"/>
              <w:right w:val="single" w:sz="4" w:space="0" w:color="auto"/>
            </w:tcBorders>
            <w:shd w:val="clear" w:color="000000" w:fill="FFFFFF"/>
            <w:vAlign w:val="bottom"/>
            <w:hideMark/>
          </w:tcPr>
          <w:p w14:paraId="3B48698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6404BB54"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5BA11640"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4B837FD"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FAT</w:t>
            </w:r>
          </w:p>
        </w:tc>
        <w:tc>
          <w:tcPr>
            <w:tcW w:w="3330" w:type="dxa"/>
            <w:tcBorders>
              <w:top w:val="nil"/>
              <w:left w:val="nil"/>
              <w:bottom w:val="single" w:sz="4" w:space="0" w:color="auto"/>
              <w:right w:val="single" w:sz="4" w:space="0" w:color="auto"/>
            </w:tcBorders>
            <w:shd w:val="clear" w:color="000000" w:fill="FFFFFF"/>
            <w:vAlign w:val="bottom"/>
            <w:hideMark/>
          </w:tcPr>
          <w:p w14:paraId="6A48C68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 - SCBA</w:t>
            </w:r>
          </w:p>
        </w:tc>
        <w:tc>
          <w:tcPr>
            <w:tcW w:w="2700" w:type="dxa"/>
            <w:tcBorders>
              <w:top w:val="nil"/>
              <w:left w:val="nil"/>
              <w:bottom w:val="single" w:sz="4" w:space="0" w:color="auto"/>
              <w:right w:val="single" w:sz="4" w:space="0" w:color="auto"/>
            </w:tcBorders>
            <w:shd w:val="clear" w:color="auto" w:fill="auto"/>
            <w:noWrap/>
            <w:vAlign w:val="bottom"/>
            <w:hideMark/>
          </w:tcPr>
          <w:p w14:paraId="04F58FFA"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4217B90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DDF8A70"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Training and Handover</w:t>
            </w:r>
          </w:p>
        </w:tc>
        <w:tc>
          <w:tcPr>
            <w:tcW w:w="3330" w:type="dxa"/>
            <w:tcBorders>
              <w:top w:val="nil"/>
              <w:left w:val="nil"/>
              <w:bottom w:val="single" w:sz="4" w:space="0" w:color="auto"/>
              <w:right w:val="single" w:sz="4" w:space="0" w:color="auto"/>
            </w:tcBorders>
            <w:shd w:val="clear" w:color="000000" w:fill="FFFFFF"/>
            <w:vAlign w:val="bottom"/>
            <w:hideMark/>
          </w:tcPr>
          <w:p w14:paraId="13CEC7D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7ED4BB05"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692EFEB9" w14:textId="77777777" w:rsidR="00D95494" w:rsidRPr="00607B09" w:rsidRDefault="00D95494">
      <w:pPr>
        <w:rPr>
          <w:rFonts w:ascii="Arial" w:hAnsi="Arial" w:cs="Arial"/>
        </w:rPr>
      </w:pPr>
    </w:p>
    <w:tbl>
      <w:tblPr>
        <w:tblW w:w="10350" w:type="dxa"/>
        <w:tblInd w:w="-455" w:type="dxa"/>
        <w:tblLook w:val="04A0" w:firstRow="1" w:lastRow="0" w:firstColumn="1" w:lastColumn="0" w:noHBand="0" w:noVBand="1"/>
      </w:tblPr>
      <w:tblGrid>
        <w:gridCol w:w="4320"/>
        <w:gridCol w:w="3330"/>
        <w:gridCol w:w="2700"/>
      </w:tblGrid>
      <w:tr w:rsidR="00D95494" w:rsidRPr="00607B09" w14:paraId="46B6F3C2" w14:textId="77777777" w:rsidTr="0082132C">
        <w:trPr>
          <w:trHeight w:val="315"/>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1D3CF606" w14:textId="183D6CED" w:rsidR="00D95494" w:rsidRPr="00607B09" w:rsidRDefault="00D95494" w:rsidP="00D95494">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sz w:val="24"/>
                <w:szCs w:val="24"/>
                <w:lang w:val="en-US"/>
              </w:rPr>
              <w:t>Power System</w:t>
            </w:r>
            <w:r w:rsidRPr="00607B09">
              <w:rPr>
                <w:rFonts w:ascii="Arial" w:eastAsia="Times New Roman" w:hAnsi="Arial" w:cs="Arial"/>
                <w:color w:val="000000"/>
                <w:sz w:val="24"/>
                <w:szCs w:val="24"/>
                <w:lang w:val="en-US"/>
              </w:rPr>
              <w:t> </w:t>
            </w:r>
          </w:p>
        </w:tc>
      </w:tr>
      <w:tr w:rsidR="00F81645" w:rsidRPr="00607B09" w14:paraId="29B0378A" w14:textId="77777777" w:rsidTr="00D95494">
        <w:trPr>
          <w:trHeight w:val="315"/>
        </w:trPr>
        <w:tc>
          <w:tcPr>
            <w:tcW w:w="4320" w:type="dxa"/>
            <w:tcBorders>
              <w:top w:val="nil"/>
              <w:left w:val="single" w:sz="4" w:space="0" w:color="auto"/>
              <w:bottom w:val="single" w:sz="4" w:space="0" w:color="auto"/>
              <w:right w:val="single" w:sz="4" w:space="0" w:color="auto"/>
            </w:tcBorders>
            <w:shd w:val="clear" w:color="auto" w:fill="0070C0"/>
            <w:vAlign w:val="bottom"/>
            <w:hideMark/>
          </w:tcPr>
          <w:p w14:paraId="73B2406D" w14:textId="77777777" w:rsidR="00F81645" w:rsidRPr="00607B09" w:rsidRDefault="00F81645" w:rsidP="00F81645">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hideMark/>
          </w:tcPr>
          <w:p w14:paraId="185E8578" w14:textId="77777777" w:rsidR="00F81645" w:rsidRPr="00607B09" w:rsidRDefault="00F81645" w:rsidP="00F81645">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hideMark/>
          </w:tcPr>
          <w:p w14:paraId="7D330769" w14:textId="049142C2" w:rsidR="00F81645" w:rsidRPr="00607B09" w:rsidRDefault="00D95494" w:rsidP="00D95494">
            <w:pPr>
              <w:spacing w:after="0" w:line="240" w:lineRule="auto"/>
              <w:jc w:val="center"/>
              <w:rPr>
                <w:rFonts w:ascii="Arial" w:eastAsia="Times New Roman" w:hAnsi="Arial" w:cs="Arial"/>
                <w:b/>
                <w:bCs/>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F81645" w:rsidRPr="00607B09" w14:paraId="0F01DA8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84F6E4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Hardware Delivery</w:t>
            </w:r>
          </w:p>
        </w:tc>
        <w:tc>
          <w:tcPr>
            <w:tcW w:w="3330" w:type="dxa"/>
            <w:tcBorders>
              <w:top w:val="nil"/>
              <w:left w:val="nil"/>
              <w:bottom w:val="single" w:sz="4" w:space="0" w:color="auto"/>
              <w:right w:val="single" w:sz="4" w:space="0" w:color="auto"/>
            </w:tcBorders>
            <w:shd w:val="clear" w:color="000000" w:fill="FFFFFF"/>
            <w:vAlign w:val="bottom"/>
            <w:hideMark/>
          </w:tcPr>
          <w:p w14:paraId="4A46FFD3"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Oversight</w:t>
            </w:r>
          </w:p>
        </w:tc>
        <w:tc>
          <w:tcPr>
            <w:tcW w:w="2700" w:type="dxa"/>
            <w:tcBorders>
              <w:top w:val="nil"/>
              <w:left w:val="nil"/>
              <w:bottom w:val="single" w:sz="4" w:space="0" w:color="auto"/>
              <w:right w:val="single" w:sz="4" w:space="0" w:color="auto"/>
            </w:tcBorders>
            <w:shd w:val="clear" w:color="auto" w:fill="auto"/>
            <w:noWrap/>
            <w:vAlign w:val="bottom"/>
            <w:hideMark/>
          </w:tcPr>
          <w:p w14:paraId="20D10D8F"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627A540E"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528392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*Rectifier System</w:t>
            </w:r>
          </w:p>
        </w:tc>
        <w:tc>
          <w:tcPr>
            <w:tcW w:w="3330" w:type="dxa"/>
            <w:tcBorders>
              <w:top w:val="nil"/>
              <w:left w:val="nil"/>
              <w:bottom w:val="single" w:sz="4" w:space="0" w:color="auto"/>
              <w:right w:val="single" w:sz="4" w:space="0" w:color="auto"/>
            </w:tcBorders>
            <w:shd w:val="clear" w:color="000000" w:fill="FFFFFF"/>
            <w:vAlign w:val="bottom"/>
            <w:hideMark/>
          </w:tcPr>
          <w:p w14:paraId="0324EF5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Eaton</w:t>
            </w:r>
          </w:p>
        </w:tc>
        <w:tc>
          <w:tcPr>
            <w:tcW w:w="2700" w:type="dxa"/>
            <w:tcBorders>
              <w:top w:val="nil"/>
              <w:left w:val="nil"/>
              <w:bottom w:val="single" w:sz="4" w:space="0" w:color="auto"/>
              <w:right w:val="single" w:sz="4" w:space="0" w:color="auto"/>
            </w:tcBorders>
            <w:shd w:val="clear" w:color="auto" w:fill="auto"/>
            <w:noWrap/>
            <w:vAlign w:val="bottom"/>
            <w:hideMark/>
          </w:tcPr>
          <w:p w14:paraId="3AFEF7EF"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1E472F06"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09F791D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Batteries</w:t>
            </w:r>
          </w:p>
        </w:tc>
        <w:tc>
          <w:tcPr>
            <w:tcW w:w="3330" w:type="dxa"/>
            <w:tcBorders>
              <w:top w:val="nil"/>
              <w:left w:val="nil"/>
              <w:bottom w:val="single" w:sz="4" w:space="0" w:color="auto"/>
              <w:right w:val="single" w:sz="4" w:space="0" w:color="auto"/>
            </w:tcBorders>
            <w:shd w:val="clear" w:color="000000" w:fill="FFFFFF"/>
            <w:vAlign w:val="bottom"/>
            <w:hideMark/>
          </w:tcPr>
          <w:p w14:paraId="79A22557"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Eaton</w:t>
            </w:r>
          </w:p>
        </w:tc>
        <w:tc>
          <w:tcPr>
            <w:tcW w:w="2700" w:type="dxa"/>
            <w:tcBorders>
              <w:top w:val="nil"/>
              <w:left w:val="nil"/>
              <w:bottom w:val="single" w:sz="4" w:space="0" w:color="auto"/>
              <w:right w:val="single" w:sz="4" w:space="0" w:color="auto"/>
            </w:tcBorders>
            <w:shd w:val="clear" w:color="auto" w:fill="auto"/>
            <w:noWrap/>
            <w:vAlign w:val="bottom"/>
            <w:hideMark/>
          </w:tcPr>
          <w:p w14:paraId="5C7F64B4"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376B913E"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BE3C6A8" w14:textId="1312801B"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Rectifier Setup</w:t>
            </w:r>
            <w:r w:rsidR="00A21625" w:rsidRPr="00607B09">
              <w:rPr>
                <w:rFonts w:ascii="Arial" w:eastAsia="Times New Roman" w:hAnsi="Arial" w:cs="Arial"/>
                <w:sz w:val="24"/>
                <w:szCs w:val="24"/>
                <w:lang w:val="en-US"/>
              </w:rPr>
              <w:t xml:space="preserve"> – Main Exchange</w:t>
            </w:r>
          </w:p>
        </w:tc>
        <w:tc>
          <w:tcPr>
            <w:tcW w:w="3330" w:type="dxa"/>
            <w:tcBorders>
              <w:top w:val="nil"/>
              <w:left w:val="nil"/>
              <w:bottom w:val="single" w:sz="4" w:space="0" w:color="auto"/>
              <w:right w:val="single" w:sz="4" w:space="0" w:color="auto"/>
            </w:tcBorders>
            <w:shd w:val="clear" w:color="000000" w:fill="FFFFFF"/>
            <w:vAlign w:val="bottom"/>
            <w:hideMark/>
          </w:tcPr>
          <w:p w14:paraId="5C48EDD3"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Eaton - SC/BA</w:t>
            </w:r>
          </w:p>
        </w:tc>
        <w:tc>
          <w:tcPr>
            <w:tcW w:w="2700" w:type="dxa"/>
            <w:tcBorders>
              <w:top w:val="nil"/>
              <w:left w:val="nil"/>
              <w:bottom w:val="single" w:sz="4" w:space="0" w:color="auto"/>
              <w:right w:val="single" w:sz="4" w:space="0" w:color="auto"/>
            </w:tcBorders>
            <w:shd w:val="clear" w:color="auto" w:fill="auto"/>
            <w:noWrap/>
            <w:vAlign w:val="bottom"/>
            <w:hideMark/>
          </w:tcPr>
          <w:p w14:paraId="74D8ACD6"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A21625" w:rsidRPr="00607B09" w14:paraId="042615D0"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tcPr>
          <w:p w14:paraId="69845A01" w14:textId="2261AABC"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Rectifier Setup – Remote Site</w:t>
            </w:r>
          </w:p>
        </w:tc>
        <w:tc>
          <w:tcPr>
            <w:tcW w:w="3330" w:type="dxa"/>
            <w:tcBorders>
              <w:top w:val="nil"/>
              <w:left w:val="nil"/>
              <w:bottom w:val="single" w:sz="4" w:space="0" w:color="auto"/>
              <w:right w:val="single" w:sz="4" w:space="0" w:color="auto"/>
            </w:tcBorders>
            <w:shd w:val="clear" w:color="000000" w:fill="FFFFFF"/>
            <w:vAlign w:val="bottom"/>
          </w:tcPr>
          <w:p w14:paraId="157DC96F" w14:textId="516D77E3"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-NT</w:t>
            </w:r>
          </w:p>
        </w:tc>
        <w:tc>
          <w:tcPr>
            <w:tcW w:w="2700" w:type="dxa"/>
            <w:tcBorders>
              <w:top w:val="nil"/>
              <w:left w:val="nil"/>
              <w:bottom w:val="single" w:sz="4" w:space="0" w:color="auto"/>
              <w:right w:val="single" w:sz="4" w:space="0" w:color="auto"/>
            </w:tcBorders>
            <w:shd w:val="clear" w:color="auto" w:fill="auto"/>
            <w:noWrap/>
            <w:vAlign w:val="bottom"/>
          </w:tcPr>
          <w:p w14:paraId="15A55E79" w14:textId="77777777" w:rsidR="00A21625" w:rsidRPr="00607B09" w:rsidRDefault="00A21625" w:rsidP="00A21625">
            <w:pPr>
              <w:spacing w:after="0" w:line="240" w:lineRule="auto"/>
              <w:rPr>
                <w:rFonts w:ascii="Arial" w:eastAsia="Times New Roman" w:hAnsi="Arial" w:cs="Arial"/>
                <w:color w:val="000000"/>
                <w:sz w:val="24"/>
                <w:szCs w:val="24"/>
                <w:lang w:val="en-US"/>
              </w:rPr>
            </w:pPr>
          </w:p>
        </w:tc>
      </w:tr>
      <w:tr w:rsidR="00A21625" w:rsidRPr="00607B09" w14:paraId="3370E3B5"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4AFC8F9" w14:textId="795BD889"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Battery Bank Setup – Remote Site</w:t>
            </w:r>
          </w:p>
        </w:tc>
        <w:tc>
          <w:tcPr>
            <w:tcW w:w="3330" w:type="dxa"/>
            <w:tcBorders>
              <w:top w:val="nil"/>
              <w:left w:val="nil"/>
              <w:bottom w:val="single" w:sz="4" w:space="0" w:color="auto"/>
              <w:right w:val="single" w:sz="4" w:space="0" w:color="auto"/>
            </w:tcBorders>
            <w:shd w:val="clear" w:color="000000" w:fill="FFFFFF"/>
            <w:vAlign w:val="bottom"/>
            <w:hideMark/>
          </w:tcPr>
          <w:p w14:paraId="56BDBCF1" w14:textId="2998D0F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-NT</w:t>
            </w:r>
          </w:p>
        </w:tc>
        <w:tc>
          <w:tcPr>
            <w:tcW w:w="2700" w:type="dxa"/>
            <w:tcBorders>
              <w:top w:val="nil"/>
              <w:left w:val="nil"/>
              <w:bottom w:val="single" w:sz="4" w:space="0" w:color="auto"/>
              <w:right w:val="single" w:sz="4" w:space="0" w:color="auto"/>
            </w:tcBorders>
            <w:shd w:val="clear" w:color="auto" w:fill="auto"/>
            <w:noWrap/>
            <w:vAlign w:val="bottom"/>
            <w:hideMark/>
          </w:tcPr>
          <w:p w14:paraId="48064424" w14:textId="77777777" w:rsidR="00A21625" w:rsidRPr="00607B09" w:rsidRDefault="00A21625" w:rsidP="00A2162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A21625" w:rsidRPr="00607B09" w14:paraId="2A9C65B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0CDC6D4D"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AC Mains Provisioning</w:t>
            </w:r>
          </w:p>
        </w:tc>
        <w:tc>
          <w:tcPr>
            <w:tcW w:w="3330" w:type="dxa"/>
            <w:tcBorders>
              <w:top w:val="nil"/>
              <w:left w:val="nil"/>
              <w:bottom w:val="single" w:sz="4" w:space="0" w:color="auto"/>
              <w:right w:val="single" w:sz="4" w:space="0" w:color="auto"/>
            </w:tcBorders>
            <w:shd w:val="clear" w:color="000000" w:fill="FFFFFF"/>
            <w:vAlign w:val="bottom"/>
            <w:hideMark/>
          </w:tcPr>
          <w:p w14:paraId="7F59CE94"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w:t>
            </w:r>
          </w:p>
        </w:tc>
        <w:tc>
          <w:tcPr>
            <w:tcW w:w="2700" w:type="dxa"/>
            <w:tcBorders>
              <w:top w:val="nil"/>
              <w:left w:val="nil"/>
              <w:bottom w:val="single" w:sz="4" w:space="0" w:color="auto"/>
              <w:right w:val="single" w:sz="4" w:space="0" w:color="auto"/>
            </w:tcBorders>
            <w:shd w:val="clear" w:color="auto" w:fill="auto"/>
            <w:noWrap/>
            <w:vAlign w:val="bottom"/>
            <w:hideMark/>
          </w:tcPr>
          <w:p w14:paraId="3356F908" w14:textId="77777777" w:rsidR="00A21625" w:rsidRPr="00607B09" w:rsidRDefault="00A21625" w:rsidP="00A2162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A21625" w:rsidRPr="00607B09" w14:paraId="32B370A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CF73E6D"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Rectifier to Mains Tapping</w:t>
            </w:r>
          </w:p>
        </w:tc>
        <w:tc>
          <w:tcPr>
            <w:tcW w:w="3330" w:type="dxa"/>
            <w:tcBorders>
              <w:top w:val="nil"/>
              <w:left w:val="nil"/>
              <w:bottom w:val="single" w:sz="4" w:space="0" w:color="auto"/>
              <w:right w:val="single" w:sz="4" w:space="0" w:color="auto"/>
            </w:tcBorders>
            <w:shd w:val="clear" w:color="000000" w:fill="FFFFFF"/>
            <w:vAlign w:val="bottom"/>
            <w:hideMark/>
          </w:tcPr>
          <w:p w14:paraId="4422BBBB"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 - Eaton</w:t>
            </w:r>
          </w:p>
        </w:tc>
        <w:tc>
          <w:tcPr>
            <w:tcW w:w="2700" w:type="dxa"/>
            <w:tcBorders>
              <w:top w:val="nil"/>
              <w:left w:val="nil"/>
              <w:bottom w:val="single" w:sz="4" w:space="0" w:color="auto"/>
              <w:right w:val="single" w:sz="4" w:space="0" w:color="auto"/>
            </w:tcBorders>
            <w:shd w:val="clear" w:color="auto" w:fill="auto"/>
            <w:noWrap/>
            <w:vAlign w:val="bottom"/>
            <w:hideMark/>
          </w:tcPr>
          <w:p w14:paraId="0388D080" w14:textId="77777777" w:rsidR="00A21625" w:rsidRPr="00607B09" w:rsidRDefault="00A21625" w:rsidP="00A2162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A21625" w:rsidRPr="00607B09" w14:paraId="6CA0CD28"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8F497D2"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Hardware to Rectifier Tapping</w:t>
            </w:r>
          </w:p>
        </w:tc>
        <w:tc>
          <w:tcPr>
            <w:tcW w:w="3330" w:type="dxa"/>
            <w:tcBorders>
              <w:top w:val="nil"/>
              <w:left w:val="nil"/>
              <w:bottom w:val="single" w:sz="4" w:space="0" w:color="auto"/>
              <w:right w:val="single" w:sz="4" w:space="0" w:color="auto"/>
            </w:tcBorders>
            <w:shd w:val="clear" w:color="000000" w:fill="FFFFFF"/>
            <w:vAlign w:val="bottom"/>
            <w:hideMark/>
          </w:tcPr>
          <w:p w14:paraId="4A712A21"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Eaton</w:t>
            </w:r>
          </w:p>
        </w:tc>
        <w:tc>
          <w:tcPr>
            <w:tcW w:w="2700" w:type="dxa"/>
            <w:tcBorders>
              <w:top w:val="nil"/>
              <w:left w:val="nil"/>
              <w:bottom w:val="single" w:sz="4" w:space="0" w:color="auto"/>
              <w:right w:val="single" w:sz="4" w:space="0" w:color="auto"/>
            </w:tcBorders>
            <w:shd w:val="clear" w:color="auto" w:fill="auto"/>
            <w:noWrap/>
            <w:vAlign w:val="bottom"/>
            <w:hideMark/>
          </w:tcPr>
          <w:p w14:paraId="726A21D5" w14:textId="77777777" w:rsidR="00A21625" w:rsidRPr="00607B09" w:rsidRDefault="00A21625" w:rsidP="00A2162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A21625" w:rsidRPr="00607B09" w14:paraId="5A07D44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FEB5D35"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FAT</w:t>
            </w:r>
          </w:p>
        </w:tc>
        <w:tc>
          <w:tcPr>
            <w:tcW w:w="3330" w:type="dxa"/>
            <w:tcBorders>
              <w:top w:val="nil"/>
              <w:left w:val="nil"/>
              <w:bottom w:val="single" w:sz="4" w:space="0" w:color="auto"/>
              <w:right w:val="single" w:sz="4" w:space="0" w:color="auto"/>
            </w:tcBorders>
            <w:shd w:val="clear" w:color="000000" w:fill="FFFFFF"/>
            <w:vAlign w:val="bottom"/>
            <w:hideMark/>
          </w:tcPr>
          <w:p w14:paraId="3363A6D3"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NT</w:t>
            </w:r>
          </w:p>
        </w:tc>
        <w:tc>
          <w:tcPr>
            <w:tcW w:w="2700" w:type="dxa"/>
            <w:tcBorders>
              <w:top w:val="nil"/>
              <w:left w:val="nil"/>
              <w:bottom w:val="single" w:sz="4" w:space="0" w:color="auto"/>
              <w:right w:val="single" w:sz="4" w:space="0" w:color="auto"/>
            </w:tcBorders>
            <w:shd w:val="clear" w:color="auto" w:fill="auto"/>
            <w:noWrap/>
            <w:vAlign w:val="bottom"/>
            <w:hideMark/>
          </w:tcPr>
          <w:p w14:paraId="1103CE23" w14:textId="77777777" w:rsidR="00A21625" w:rsidRPr="00607B09" w:rsidRDefault="00A21625" w:rsidP="00A2162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A21625" w:rsidRPr="00607B09" w14:paraId="2407A7EE"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9669CA6"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Training and Handover</w:t>
            </w:r>
          </w:p>
        </w:tc>
        <w:tc>
          <w:tcPr>
            <w:tcW w:w="3330" w:type="dxa"/>
            <w:tcBorders>
              <w:top w:val="nil"/>
              <w:left w:val="nil"/>
              <w:bottom w:val="single" w:sz="4" w:space="0" w:color="auto"/>
              <w:right w:val="single" w:sz="4" w:space="0" w:color="auto"/>
            </w:tcBorders>
            <w:shd w:val="clear" w:color="000000" w:fill="FFFFFF"/>
            <w:vAlign w:val="bottom"/>
            <w:hideMark/>
          </w:tcPr>
          <w:p w14:paraId="709480BE" w14:textId="77777777" w:rsidR="00A21625" w:rsidRPr="00607B09" w:rsidRDefault="00A21625" w:rsidP="00A2162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Eaton - TN</w:t>
            </w:r>
          </w:p>
        </w:tc>
        <w:tc>
          <w:tcPr>
            <w:tcW w:w="2700" w:type="dxa"/>
            <w:tcBorders>
              <w:top w:val="nil"/>
              <w:left w:val="nil"/>
              <w:bottom w:val="single" w:sz="4" w:space="0" w:color="auto"/>
              <w:right w:val="single" w:sz="4" w:space="0" w:color="auto"/>
            </w:tcBorders>
            <w:shd w:val="clear" w:color="auto" w:fill="auto"/>
            <w:noWrap/>
            <w:vAlign w:val="bottom"/>
            <w:hideMark/>
          </w:tcPr>
          <w:p w14:paraId="0C1BDD5B" w14:textId="77777777" w:rsidR="00A21625" w:rsidRPr="00607B09" w:rsidRDefault="00A21625" w:rsidP="00A2162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0B35BB6E" w14:textId="77777777" w:rsidR="002C1DB2" w:rsidRPr="00607B09" w:rsidRDefault="002C1DB2">
      <w:pPr>
        <w:rPr>
          <w:rFonts w:ascii="Arial" w:hAnsi="Arial" w:cs="Arial"/>
        </w:rPr>
      </w:pPr>
    </w:p>
    <w:tbl>
      <w:tblPr>
        <w:tblW w:w="10350" w:type="dxa"/>
        <w:tblInd w:w="-455" w:type="dxa"/>
        <w:tblLook w:val="04A0" w:firstRow="1" w:lastRow="0" w:firstColumn="1" w:lastColumn="0" w:noHBand="0" w:noVBand="1"/>
      </w:tblPr>
      <w:tblGrid>
        <w:gridCol w:w="4320"/>
        <w:gridCol w:w="3330"/>
        <w:gridCol w:w="2700"/>
      </w:tblGrid>
      <w:tr w:rsidR="004A4655" w:rsidRPr="00607B09" w14:paraId="5A4477FC" w14:textId="77777777" w:rsidTr="004A4655">
        <w:trPr>
          <w:trHeight w:val="315"/>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548DD17C" w14:textId="5FAA5DFB" w:rsidR="004A4655" w:rsidRPr="00607B09" w:rsidRDefault="004A4655" w:rsidP="004A4655">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Backhaul and Transmission</w:t>
            </w:r>
          </w:p>
          <w:p w14:paraId="339E4832" w14:textId="25E46184" w:rsidR="004A4655" w:rsidRPr="00607B09" w:rsidRDefault="004A4655" w:rsidP="004A4655">
            <w:pPr>
              <w:spacing w:after="0" w:line="240" w:lineRule="auto"/>
              <w:jc w:val="center"/>
              <w:rPr>
                <w:rFonts w:ascii="Arial" w:eastAsia="Times New Roman" w:hAnsi="Arial" w:cs="Arial"/>
                <w:color w:val="000000"/>
                <w:sz w:val="24"/>
                <w:szCs w:val="24"/>
                <w:lang w:val="en-US"/>
              </w:rPr>
            </w:pPr>
          </w:p>
        </w:tc>
      </w:tr>
      <w:tr w:rsidR="004A4655" w:rsidRPr="00607B09" w14:paraId="1FEC8522" w14:textId="77777777" w:rsidTr="0082132C">
        <w:trPr>
          <w:trHeight w:val="315"/>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vAlign w:val="center"/>
          </w:tcPr>
          <w:p w14:paraId="02BCCC0B" w14:textId="4502E7C2" w:rsidR="004A4655" w:rsidRPr="00607B09" w:rsidRDefault="004A4655" w:rsidP="004A4655">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sz w:val="24"/>
                <w:szCs w:val="24"/>
                <w:lang w:val="en-US"/>
              </w:rPr>
              <w:t>Transmission</w:t>
            </w:r>
          </w:p>
        </w:tc>
      </w:tr>
      <w:tr w:rsidR="004A4655" w:rsidRPr="00607B09" w14:paraId="74DEB8B1" w14:textId="77777777" w:rsidTr="004A4655">
        <w:trPr>
          <w:trHeight w:val="300"/>
        </w:trPr>
        <w:tc>
          <w:tcPr>
            <w:tcW w:w="4320" w:type="dxa"/>
            <w:tcBorders>
              <w:top w:val="nil"/>
              <w:left w:val="single" w:sz="4" w:space="0" w:color="auto"/>
              <w:bottom w:val="single" w:sz="4" w:space="0" w:color="auto"/>
              <w:right w:val="single" w:sz="4" w:space="0" w:color="auto"/>
            </w:tcBorders>
            <w:shd w:val="clear" w:color="auto" w:fill="0070C0"/>
            <w:vAlign w:val="center"/>
          </w:tcPr>
          <w:p w14:paraId="22C8FAEE" w14:textId="2B16F5C8" w:rsidR="004A4655" w:rsidRPr="00607B09" w:rsidRDefault="004A4655" w:rsidP="00F81645">
            <w:pPr>
              <w:spacing w:after="0" w:line="240" w:lineRule="auto"/>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center"/>
          </w:tcPr>
          <w:p w14:paraId="134F4020" w14:textId="08597797" w:rsidR="004A4655" w:rsidRPr="00607B09" w:rsidRDefault="004A4655" w:rsidP="00F81645">
            <w:pPr>
              <w:spacing w:after="0" w:line="240" w:lineRule="auto"/>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tcPr>
          <w:p w14:paraId="625BBFEC" w14:textId="51E68A35" w:rsidR="004A4655" w:rsidRPr="00607B09" w:rsidRDefault="004A4655" w:rsidP="004A4655">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F81645" w:rsidRPr="00607B09" w14:paraId="7243E9B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6FA510C2"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Power Tapping</w:t>
            </w:r>
          </w:p>
        </w:tc>
        <w:tc>
          <w:tcPr>
            <w:tcW w:w="3330" w:type="dxa"/>
            <w:tcBorders>
              <w:top w:val="nil"/>
              <w:left w:val="nil"/>
              <w:bottom w:val="single" w:sz="4" w:space="0" w:color="auto"/>
              <w:right w:val="single" w:sz="4" w:space="0" w:color="auto"/>
            </w:tcBorders>
            <w:shd w:val="clear" w:color="000000" w:fill="FFFFFF"/>
            <w:vAlign w:val="center"/>
            <w:hideMark/>
          </w:tcPr>
          <w:p w14:paraId="2A80D62B"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2BA4F47B"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1AB99B56"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326B4723"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Installation and Mounting of HW (Switches)</w:t>
            </w:r>
          </w:p>
        </w:tc>
        <w:tc>
          <w:tcPr>
            <w:tcW w:w="3330" w:type="dxa"/>
            <w:tcBorders>
              <w:top w:val="nil"/>
              <w:left w:val="nil"/>
              <w:bottom w:val="single" w:sz="4" w:space="0" w:color="auto"/>
              <w:right w:val="single" w:sz="4" w:space="0" w:color="auto"/>
            </w:tcBorders>
            <w:shd w:val="clear" w:color="000000" w:fill="FFFFFF"/>
            <w:vAlign w:val="center"/>
            <w:hideMark/>
          </w:tcPr>
          <w:p w14:paraId="5894E23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62B6D295"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4911E56"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5D88F9B9"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Switch Configurations</w:t>
            </w:r>
          </w:p>
        </w:tc>
        <w:tc>
          <w:tcPr>
            <w:tcW w:w="3330" w:type="dxa"/>
            <w:tcBorders>
              <w:top w:val="nil"/>
              <w:left w:val="nil"/>
              <w:bottom w:val="single" w:sz="4" w:space="0" w:color="auto"/>
              <w:right w:val="single" w:sz="4" w:space="0" w:color="auto"/>
            </w:tcBorders>
            <w:shd w:val="clear" w:color="000000" w:fill="FFFFFF"/>
            <w:vAlign w:val="center"/>
            <w:hideMark/>
          </w:tcPr>
          <w:p w14:paraId="6AE112FC"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TXRX/SCBA</w:t>
            </w:r>
          </w:p>
        </w:tc>
        <w:tc>
          <w:tcPr>
            <w:tcW w:w="2700" w:type="dxa"/>
            <w:tcBorders>
              <w:top w:val="nil"/>
              <w:left w:val="nil"/>
              <w:bottom w:val="single" w:sz="4" w:space="0" w:color="auto"/>
              <w:right w:val="single" w:sz="4" w:space="0" w:color="auto"/>
            </w:tcBorders>
            <w:shd w:val="clear" w:color="auto" w:fill="auto"/>
            <w:noWrap/>
            <w:vAlign w:val="bottom"/>
            <w:hideMark/>
          </w:tcPr>
          <w:p w14:paraId="57A23326"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626827F7"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4E458170"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Back Haul Testing</w:t>
            </w:r>
          </w:p>
        </w:tc>
        <w:tc>
          <w:tcPr>
            <w:tcW w:w="3330" w:type="dxa"/>
            <w:tcBorders>
              <w:top w:val="nil"/>
              <w:left w:val="nil"/>
              <w:bottom w:val="single" w:sz="4" w:space="0" w:color="auto"/>
              <w:right w:val="single" w:sz="4" w:space="0" w:color="auto"/>
            </w:tcBorders>
            <w:shd w:val="clear" w:color="000000" w:fill="FFFFFF"/>
            <w:vAlign w:val="center"/>
            <w:hideMark/>
          </w:tcPr>
          <w:p w14:paraId="5B83885E"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TXRX/SCBA</w:t>
            </w:r>
          </w:p>
        </w:tc>
        <w:tc>
          <w:tcPr>
            <w:tcW w:w="2700" w:type="dxa"/>
            <w:tcBorders>
              <w:top w:val="nil"/>
              <w:left w:val="nil"/>
              <w:bottom w:val="single" w:sz="4" w:space="0" w:color="auto"/>
              <w:right w:val="single" w:sz="4" w:space="0" w:color="auto"/>
            </w:tcBorders>
            <w:shd w:val="clear" w:color="auto" w:fill="auto"/>
            <w:noWrap/>
            <w:vAlign w:val="bottom"/>
            <w:hideMark/>
          </w:tcPr>
          <w:p w14:paraId="60136074"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3FBBEA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50D2292A"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Back Haul Provisioning</w:t>
            </w:r>
          </w:p>
        </w:tc>
        <w:tc>
          <w:tcPr>
            <w:tcW w:w="3330" w:type="dxa"/>
            <w:tcBorders>
              <w:top w:val="nil"/>
              <w:left w:val="nil"/>
              <w:bottom w:val="single" w:sz="4" w:space="0" w:color="auto"/>
              <w:right w:val="single" w:sz="4" w:space="0" w:color="auto"/>
            </w:tcBorders>
            <w:shd w:val="clear" w:color="000000" w:fill="FFFFFF"/>
            <w:vAlign w:val="center"/>
            <w:hideMark/>
          </w:tcPr>
          <w:p w14:paraId="29820275"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NT/TXRX/SCBA</w:t>
            </w:r>
          </w:p>
        </w:tc>
        <w:tc>
          <w:tcPr>
            <w:tcW w:w="2700" w:type="dxa"/>
            <w:tcBorders>
              <w:top w:val="nil"/>
              <w:left w:val="nil"/>
              <w:bottom w:val="single" w:sz="4" w:space="0" w:color="auto"/>
              <w:right w:val="single" w:sz="4" w:space="0" w:color="auto"/>
            </w:tcBorders>
            <w:shd w:val="clear" w:color="auto" w:fill="auto"/>
            <w:noWrap/>
            <w:vAlign w:val="bottom"/>
            <w:hideMark/>
          </w:tcPr>
          <w:p w14:paraId="7BA4FFF1"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05C4D4E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6BCE017B"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Optimizing</w:t>
            </w:r>
          </w:p>
        </w:tc>
        <w:tc>
          <w:tcPr>
            <w:tcW w:w="3330" w:type="dxa"/>
            <w:tcBorders>
              <w:top w:val="nil"/>
              <w:left w:val="nil"/>
              <w:bottom w:val="single" w:sz="4" w:space="0" w:color="auto"/>
              <w:right w:val="single" w:sz="4" w:space="0" w:color="auto"/>
            </w:tcBorders>
            <w:shd w:val="clear" w:color="000000" w:fill="FFFFFF"/>
            <w:vAlign w:val="center"/>
            <w:hideMark/>
          </w:tcPr>
          <w:p w14:paraId="591BAC57"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TXRX/SCBA</w:t>
            </w:r>
          </w:p>
        </w:tc>
        <w:tc>
          <w:tcPr>
            <w:tcW w:w="2700" w:type="dxa"/>
            <w:tcBorders>
              <w:top w:val="nil"/>
              <w:left w:val="nil"/>
              <w:bottom w:val="single" w:sz="4" w:space="0" w:color="auto"/>
              <w:right w:val="single" w:sz="4" w:space="0" w:color="auto"/>
            </w:tcBorders>
            <w:shd w:val="clear" w:color="auto" w:fill="auto"/>
            <w:noWrap/>
            <w:vAlign w:val="bottom"/>
            <w:hideMark/>
          </w:tcPr>
          <w:p w14:paraId="15AF6BBC"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6DCDE633"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6B277D73"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FAT</w:t>
            </w:r>
          </w:p>
        </w:tc>
        <w:tc>
          <w:tcPr>
            <w:tcW w:w="3330" w:type="dxa"/>
            <w:tcBorders>
              <w:top w:val="nil"/>
              <w:left w:val="nil"/>
              <w:bottom w:val="single" w:sz="4" w:space="0" w:color="auto"/>
              <w:right w:val="single" w:sz="4" w:space="0" w:color="auto"/>
            </w:tcBorders>
            <w:shd w:val="clear" w:color="000000" w:fill="FFFFFF"/>
            <w:vAlign w:val="center"/>
            <w:hideMark/>
          </w:tcPr>
          <w:p w14:paraId="65048A14"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NT/SCBA</w:t>
            </w:r>
          </w:p>
        </w:tc>
        <w:tc>
          <w:tcPr>
            <w:tcW w:w="2700" w:type="dxa"/>
            <w:tcBorders>
              <w:top w:val="nil"/>
              <w:left w:val="nil"/>
              <w:bottom w:val="single" w:sz="4" w:space="0" w:color="auto"/>
              <w:right w:val="single" w:sz="4" w:space="0" w:color="auto"/>
            </w:tcBorders>
            <w:shd w:val="clear" w:color="auto" w:fill="auto"/>
            <w:noWrap/>
            <w:vAlign w:val="bottom"/>
            <w:hideMark/>
          </w:tcPr>
          <w:p w14:paraId="7A321148"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F81645" w:rsidRPr="00607B09" w14:paraId="647FA79A"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0F0513DD"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Training &amp; Handover</w:t>
            </w:r>
          </w:p>
        </w:tc>
        <w:tc>
          <w:tcPr>
            <w:tcW w:w="3330" w:type="dxa"/>
            <w:tcBorders>
              <w:top w:val="nil"/>
              <w:left w:val="nil"/>
              <w:bottom w:val="single" w:sz="4" w:space="0" w:color="auto"/>
              <w:right w:val="single" w:sz="4" w:space="0" w:color="auto"/>
            </w:tcBorders>
            <w:shd w:val="clear" w:color="000000" w:fill="FFFFFF"/>
            <w:vAlign w:val="center"/>
            <w:hideMark/>
          </w:tcPr>
          <w:p w14:paraId="50D7B6F6" w14:textId="77777777" w:rsidR="00F81645" w:rsidRPr="00607B09" w:rsidRDefault="00F81645" w:rsidP="00F81645">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TXRX/SCBA/NT</w:t>
            </w:r>
          </w:p>
        </w:tc>
        <w:tc>
          <w:tcPr>
            <w:tcW w:w="2700" w:type="dxa"/>
            <w:tcBorders>
              <w:top w:val="nil"/>
              <w:left w:val="nil"/>
              <w:bottom w:val="single" w:sz="4" w:space="0" w:color="auto"/>
              <w:right w:val="single" w:sz="4" w:space="0" w:color="auto"/>
            </w:tcBorders>
            <w:shd w:val="clear" w:color="auto" w:fill="auto"/>
            <w:noWrap/>
            <w:vAlign w:val="bottom"/>
            <w:hideMark/>
          </w:tcPr>
          <w:p w14:paraId="7E92E59D" w14:textId="77777777" w:rsidR="00F81645" w:rsidRPr="00607B09" w:rsidRDefault="00F81645" w:rsidP="00F81645">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11EBB5E9" w14:textId="77777777" w:rsidR="0030137B" w:rsidRPr="00607B09" w:rsidRDefault="0030137B">
      <w:pPr>
        <w:rPr>
          <w:rFonts w:ascii="Arial" w:hAnsi="Arial" w:cs="Arial"/>
        </w:rPr>
      </w:pPr>
    </w:p>
    <w:tbl>
      <w:tblPr>
        <w:tblW w:w="10350" w:type="dxa"/>
        <w:tblInd w:w="-455" w:type="dxa"/>
        <w:tblLook w:val="04A0" w:firstRow="1" w:lastRow="0" w:firstColumn="1" w:lastColumn="0" w:noHBand="0" w:noVBand="1"/>
      </w:tblPr>
      <w:tblGrid>
        <w:gridCol w:w="4320"/>
        <w:gridCol w:w="3330"/>
        <w:gridCol w:w="2700"/>
      </w:tblGrid>
      <w:tr w:rsidR="0030137B" w:rsidRPr="00607B09" w14:paraId="5CFB59AB" w14:textId="77777777" w:rsidTr="00A0109D">
        <w:trPr>
          <w:trHeight w:val="315"/>
          <w:tblHeader/>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vAlign w:val="center"/>
            <w:hideMark/>
          </w:tcPr>
          <w:p w14:paraId="0E9749EA" w14:textId="4C8ECDB8" w:rsidR="0030137B" w:rsidRPr="00607B09" w:rsidRDefault="0030137B" w:rsidP="0030137B">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sz w:val="24"/>
                <w:szCs w:val="24"/>
                <w:lang w:val="en-US"/>
              </w:rPr>
              <w:t>IP Infrastructure</w:t>
            </w:r>
            <w:r w:rsidRPr="00607B09">
              <w:rPr>
                <w:rFonts w:ascii="Arial" w:eastAsia="Times New Roman" w:hAnsi="Arial" w:cs="Arial"/>
                <w:color w:val="000000"/>
                <w:sz w:val="24"/>
                <w:szCs w:val="24"/>
                <w:lang w:val="en-US"/>
              </w:rPr>
              <w:t> </w:t>
            </w:r>
          </w:p>
        </w:tc>
      </w:tr>
      <w:tr w:rsidR="0030137B" w:rsidRPr="00607B09" w14:paraId="27C7A1C9" w14:textId="77777777" w:rsidTr="00A0109D">
        <w:trPr>
          <w:trHeight w:val="300"/>
          <w:tblHeader/>
        </w:trPr>
        <w:tc>
          <w:tcPr>
            <w:tcW w:w="4320" w:type="dxa"/>
            <w:tcBorders>
              <w:top w:val="nil"/>
              <w:left w:val="single" w:sz="4" w:space="0" w:color="auto"/>
              <w:bottom w:val="single" w:sz="4" w:space="0" w:color="auto"/>
              <w:right w:val="single" w:sz="4" w:space="0" w:color="auto"/>
            </w:tcBorders>
            <w:shd w:val="clear" w:color="auto" w:fill="0070C0"/>
            <w:vAlign w:val="center"/>
          </w:tcPr>
          <w:p w14:paraId="11423893" w14:textId="20D6CC0B"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center"/>
          </w:tcPr>
          <w:p w14:paraId="34810F48" w14:textId="6B5E8475"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tcPr>
          <w:p w14:paraId="5634199E" w14:textId="240C5AC4" w:rsidR="0030137B" w:rsidRPr="00607B09" w:rsidRDefault="0030137B"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30137B" w:rsidRPr="00607B09" w14:paraId="4941E8A3"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31ABCFC9"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Internal IP Network Design</w:t>
            </w:r>
          </w:p>
        </w:tc>
        <w:tc>
          <w:tcPr>
            <w:tcW w:w="3330" w:type="dxa"/>
            <w:tcBorders>
              <w:top w:val="nil"/>
              <w:left w:val="nil"/>
              <w:bottom w:val="single" w:sz="4" w:space="0" w:color="auto"/>
              <w:right w:val="single" w:sz="4" w:space="0" w:color="auto"/>
            </w:tcBorders>
            <w:shd w:val="clear" w:color="000000" w:fill="FFFFFF"/>
            <w:vAlign w:val="center"/>
            <w:hideMark/>
          </w:tcPr>
          <w:p w14:paraId="274F239E"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221636D2"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0C928B35"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00868099"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Mob GW Provisioning</w:t>
            </w:r>
          </w:p>
        </w:tc>
        <w:tc>
          <w:tcPr>
            <w:tcW w:w="3330" w:type="dxa"/>
            <w:tcBorders>
              <w:top w:val="nil"/>
              <w:left w:val="nil"/>
              <w:bottom w:val="single" w:sz="4" w:space="0" w:color="auto"/>
              <w:right w:val="single" w:sz="4" w:space="0" w:color="auto"/>
            </w:tcBorders>
            <w:shd w:val="clear" w:color="000000" w:fill="FFFFFF"/>
            <w:vAlign w:val="center"/>
            <w:hideMark/>
          </w:tcPr>
          <w:p w14:paraId="430016B8"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w:t>
            </w:r>
          </w:p>
        </w:tc>
        <w:tc>
          <w:tcPr>
            <w:tcW w:w="2700" w:type="dxa"/>
            <w:tcBorders>
              <w:top w:val="nil"/>
              <w:left w:val="nil"/>
              <w:bottom w:val="single" w:sz="4" w:space="0" w:color="auto"/>
              <w:right w:val="single" w:sz="4" w:space="0" w:color="auto"/>
            </w:tcBorders>
            <w:shd w:val="clear" w:color="auto" w:fill="auto"/>
            <w:noWrap/>
            <w:vAlign w:val="bottom"/>
            <w:hideMark/>
          </w:tcPr>
          <w:p w14:paraId="75745FF7"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0F74549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6CF3291F"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VPN Connections</w:t>
            </w:r>
          </w:p>
        </w:tc>
        <w:tc>
          <w:tcPr>
            <w:tcW w:w="3330" w:type="dxa"/>
            <w:tcBorders>
              <w:top w:val="nil"/>
              <w:left w:val="nil"/>
              <w:bottom w:val="single" w:sz="4" w:space="0" w:color="auto"/>
              <w:right w:val="single" w:sz="4" w:space="0" w:color="auto"/>
            </w:tcBorders>
            <w:shd w:val="clear" w:color="000000" w:fill="FFFFFF"/>
            <w:vAlign w:val="center"/>
            <w:hideMark/>
          </w:tcPr>
          <w:p w14:paraId="477D854B"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NT/TXRX</w:t>
            </w:r>
          </w:p>
        </w:tc>
        <w:tc>
          <w:tcPr>
            <w:tcW w:w="2700" w:type="dxa"/>
            <w:tcBorders>
              <w:top w:val="nil"/>
              <w:left w:val="nil"/>
              <w:bottom w:val="single" w:sz="4" w:space="0" w:color="auto"/>
              <w:right w:val="single" w:sz="4" w:space="0" w:color="auto"/>
            </w:tcBorders>
            <w:shd w:val="clear" w:color="auto" w:fill="auto"/>
            <w:noWrap/>
            <w:vAlign w:val="bottom"/>
            <w:hideMark/>
          </w:tcPr>
          <w:p w14:paraId="356F71FA"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4F9DF91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7CDE1DB6"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External IP Routing </w:t>
            </w:r>
          </w:p>
        </w:tc>
        <w:tc>
          <w:tcPr>
            <w:tcW w:w="3330" w:type="dxa"/>
            <w:tcBorders>
              <w:top w:val="nil"/>
              <w:left w:val="nil"/>
              <w:bottom w:val="single" w:sz="4" w:space="0" w:color="auto"/>
              <w:right w:val="single" w:sz="4" w:space="0" w:color="auto"/>
            </w:tcBorders>
            <w:shd w:val="clear" w:color="000000" w:fill="FFFFFF"/>
            <w:vAlign w:val="center"/>
            <w:hideMark/>
          </w:tcPr>
          <w:p w14:paraId="7026CECB"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w:t>
            </w:r>
          </w:p>
        </w:tc>
        <w:tc>
          <w:tcPr>
            <w:tcW w:w="2700" w:type="dxa"/>
            <w:tcBorders>
              <w:top w:val="nil"/>
              <w:left w:val="nil"/>
              <w:bottom w:val="single" w:sz="4" w:space="0" w:color="auto"/>
              <w:right w:val="single" w:sz="4" w:space="0" w:color="auto"/>
            </w:tcBorders>
            <w:shd w:val="clear" w:color="auto" w:fill="auto"/>
            <w:noWrap/>
            <w:vAlign w:val="bottom"/>
            <w:hideMark/>
          </w:tcPr>
          <w:p w14:paraId="1BD82F5E"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5EBC5D6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7A6A06A6"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Internal IP management </w:t>
            </w:r>
          </w:p>
        </w:tc>
        <w:tc>
          <w:tcPr>
            <w:tcW w:w="3330" w:type="dxa"/>
            <w:tcBorders>
              <w:top w:val="nil"/>
              <w:left w:val="nil"/>
              <w:bottom w:val="single" w:sz="4" w:space="0" w:color="auto"/>
              <w:right w:val="single" w:sz="4" w:space="0" w:color="auto"/>
            </w:tcBorders>
            <w:shd w:val="clear" w:color="000000" w:fill="FFFFFF"/>
            <w:vAlign w:val="center"/>
            <w:hideMark/>
          </w:tcPr>
          <w:p w14:paraId="508E14F3"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75C697D9"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386AA2D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7B586F77" w14:textId="6D6F7EF5"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lastRenderedPageBreak/>
              <w:t>V</w:t>
            </w:r>
            <w:r w:rsidR="00C150E9">
              <w:rPr>
                <w:rFonts w:ascii="Arial" w:eastAsia="Times New Roman" w:hAnsi="Arial" w:cs="Arial"/>
                <w:sz w:val="24"/>
                <w:szCs w:val="24"/>
                <w:lang w:val="en-US"/>
              </w:rPr>
              <w:t>LAN</w:t>
            </w:r>
            <w:r w:rsidRPr="00607B09">
              <w:rPr>
                <w:rFonts w:ascii="Arial" w:eastAsia="Times New Roman" w:hAnsi="Arial" w:cs="Arial"/>
                <w:sz w:val="24"/>
                <w:szCs w:val="24"/>
                <w:lang w:val="en-US"/>
              </w:rPr>
              <w:t xml:space="preserve"> Provisioning</w:t>
            </w:r>
          </w:p>
        </w:tc>
        <w:tc>
          <w:tcPr>
            <w:tcW w:w="3330" w:type="dxa"/>
            <w:tcBorders>
              <w:top w:val="nil"/>
              <w:left w:val="nil"/>
              <w:bottom w:val="single" w:sz="4" w:space="0" w:color="auto"/>
              <w:right w:val="single" w:sz="4" w:space="0" w:color="auto"/>
            </w:tcBorders>
            <w:shd w:val="clear" w:color="000000" w:fill="FFFFFF"/>
            <w:vAlign w:val="center"/>
            <w:hideMark/>
          </w:tcPr>
          <w:p w14:paraId="0AB91EC5"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TXRX/NT</w:t>
            </w:r>
          </w:p>
        </w:tc>
        <w:tc>
          <w:tcPr>
            <w:tcW w:w="2700" w:type="dxa"/>
            <w:tcBorders>
              <w:top w:val="nil"/>
              <w:left w:val="nil"/>
              <w:bottom w:val="single" w:sz="4" w:space="0" w:color="auto"/>
              <w:right w:val="single" w:sz="4" w:space="0" w:color="auto"/>
            </w:tcBorders>
            <w:shd w:val="clear" w:color="auto" w:fill="auto"/>
            <w:noWrap/>
            <w:vAlign w:val="bottom"/>
            <w:hideMark/>
          </w:tcPr>
          <w:p w14:paraId="7ADE2CD3"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30633D1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6DF7278A"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End to End IP Connectivity test</w:t>
            </w:r>
          </w:p>
        </w:tc>
        <w:tc>
          <w:tcPr>
            <w:tcW w:w="3330" w:type="dxa"/>
            <w:tcBorders>
              <w:top w:val="nil"/>
              <w:left w:val="nil"/>
              <w:bottom w:val="single" w:sz="4" w:space="0" w:color="auto"/>
              <w:right w:val="single" w:sz="4" w:space="0" w:color="auto"/>
            </w:tcBorders>
            <w:shd w:val="clear" w:color="000000" w:fill="FFFFFF"/>
            <w:vAlign w:val="center"/>
            <w:hideMark/>
          </w:tcPr>
          <w:p w14:paraId="3DB4D3DE"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SC/BA/NT</w:t>
            </w:r>
          </w:p>
        </w:tc>
        <w:tc>
          <w:tcPr>
            <w:tcW w:w="2700" w:type="dxa"/>
            <w:tcBorders>
              <w:top w:val="nil"/>
              <w:left w:val="nil"/>
              <w:bottom w:val="single" w:sz="4" w:space="0" w:color="auto"/>
              <w:right w:val="single" w:sz="4" w:space="0" w:color="auto"/>
            </w:tcBorders>
            <w:shd w:val="clear" w:color="auto" w:fill="auto"/>
            <w:noWrap/>
            <w:vAlign w:val="bottom"/>
            <w:hideMark/>
          </w:tcPr>
          <w:p w14:paraId="5D30B381"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0CA1DC2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6A2C9F42"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Firewall rules and blocking </w:t>
            </w:r>
          </w:p>
        </w:tc>
        <w:tc>
          <w:tcPr>
            <w:tcW w:w="3330" w:type="dxa"/>
            <w:tcBorders>
              <w:top w:val="nil"/>
              <w:left w:val="nil"/>
              <w:bottom w:val="single" w:sz="4" w:space="0" w:color="auto"/>
              <w:right w:val="single" w:sz="4" w:space="0" w:color="auto"/>
            </w:tcBorders>
            <w:shd w:val="clear" w:color="000000" w:fill="FFFFFF"/>
            <w:vAlign w:val="center"/>
            <w:hideMark/>
          </w:tcPr>
          <w:p w14:paraId="4CE68E61"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w:t>
            </w:r>
          </w:p>
        </w:tc>
        <w:tc>
          <w:tcPr>
            <w:tcW w:w="2700" w:type="dxa"/>
            <w:tcBorders>
              <w:top w:val="nil"/>
              <w:left w:val="nil"/>
              <w:bottom w:val="single" w:sz="4" w:space="0" w:color="auto"/>
              <w:right w:val="single" w:sz="4" w:space="0" w:color="auto"/>
            </w:tcBorders>
            <w:shd w:val="clear" w:color="auto" w:fill="auto"/>
            <w:noWrap/>
            <w:vAlign w:val="bottom"/>
            <w:hideMark/>
          </w:tcPr>
          <w:p w14:paraId="43F0EC31"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754048A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center"/>
            <w:hideMark/>
          </w:tcPr>
          <w:p w14:paraId="3888BC62" w14:textId="738F77CC" w:rsidR="0030137B" w:rsidRPr="00607B09" w:rsidRDefault="002C5127" w:rsidP="0030137B">
            <w:pPr>
              <w:spacing w:after="0" w:line="240" w:lineRule="auto"/>
              <w:rPr>
                <w:rFonts w:ascii="Arial" w:eastAsia="Times New Roman" w:hAnsi="Arial" w:cs="Arial"/>
                <w:sz w:val="24"/>
                <w:szCs w:val="24"/>
                <w:lang w:val="en-US"/>
              </w:rPr>
            </w:pPr>
            <w:r>
              <w:rPr>
                <w:rFonts w:ascii="Arial" w:eastAsia="Times New Roman" w:hAnsi="Arial" w:cs="Arial"/>
                <w:sz w:val="24"/>
                <w:szCs w:val="24"/>
                <w:lang w:val="en-US"/>
              </w:rPr>
              <w:t>Network Hardenin</w:t>
            </w:r>
          </w:p>
        </w:tc>
        <w:tc>
          <w:tcPr>
            <w:tcW w:w="3330" w:type="dxa"/>
            <w:tcBorders>
              <w:top w:val="nil"/>
              <w:left w:val="nil"/>
              <w:bottom w:val="single" w:sz="4" w:space="0" w:color="auto"/>
              <w:right w:val="single" w:sz="4" w:space="0" w:color="auto"/>
            </w:tcBorders>
            <w:shd w:val="clear" w:color="000000" w:fill="FFFFFF"/>
            <w:vAlign w:val="center"/>
            <w:hideMark/>
          </w:tcPr>
          <w:p w14:paraId="70AFD61D"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SC/BA/NT</w:t>
            </w:r>
          </w:p>
        </w:tc>
        <w:tc>
          <w:tcPr>
            <w:tcW w:w="2700" w:type="dxa"/>
            <w:tcBorders>
              <w:top w:val="nil"/>
              <w:left w:val="nil"/>
              <w:bottom w:val="single" w:sz="4" w:space="0" w:color="auto"/>
              <w:right w:val="single" w:sz="4" w:space="0" w:color="auto"/>
            </w:tcBorders>
            <w:shd w:val="clear" w:color="auto" w:fill="auto"/>
            <w:noWrap/>
            <w:vAlign w:val="bottom"/>
            <w:hideMark/>
          </w:tcPr>
          <w:p w14:paraId="24B60090"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28ED85CD" w14:textId="77777777" w:rsidR="00925874" w:rsidRPr="00607B09" w:rsidRDefault="00925874">
      <w:pPr>
        <w:rPr>
          <w:rFonts w:ascii="Arial" w:hAnsi="Arial" w:cs="Arial"/>
        </w:rPr>
      </w:pPr>
    </w:p>
    <w:tbl>
      <w:tblPr>
        <w:tblW w:w="10350" w:type="dxa"/>
        <w:tblInd w:w="-455" w:type="dxa"/>
        <w:tblLook w:val="04A0" w:firstRow="1" w:lastRow="0" w:firstColumn="1" w:lastColumn="0" w:noHBand="0" w:noVBand="1"/>
      </w:tblPr>
      <w:tblGrid>
        <w:gridCol w:w="4320"/>
        <w:gridCol w:w="3330"/>
        <w:gridCol w:w="2700"/>
      </w:tblGrid>
      <w:tr w:rsidR="00925874" w:rsidRPr="00607B09" w14:paraId="239BF4B9" w14:textId="77777777" w:rsidTr="00925874">
        <w:trPr>
          <w:trHeight w:val="315"/>
        </w:trPr>
        <w:tc>
          <w:tcPr>
            <w:tcW w:w="10350" w:type="dxa"/>
            <w:gridSpan w:val="3"/>
            <w:tcBorders>
              <w:top w:val="single" w:sz="4" w:space="0" w:color="auto"/>
              <w:left w:val="single" w:sz="4" w:space="0" w:color="auto"/>
              <w:bottom w:val="single" w:sz="4" w:space="0" w:color="auto"/>
            </w:tcBorders>
            <w:shd w:val="clear" w:color="auto" w:fill="0070C0"/>
            <w:noWrap/>
            <w:vAlign w:val="bottom"/>
            <w:hideMark/>
          </w:tcPr>
          <w:p w14:paraId="07500351" w14:textId="3D88F645" w:rsidR="00925874" w:rsidRPr="00607B09" w:rsidRDefault="00925874" w:rsidP="00925874">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sz w:val="24"/>
                <w:szCs w:val="24"/>
                <w:lang w:val="en-US"/>
              </w:rPr>
              <w:t>Radio Access Network</w:t>
            </w:r>
            <w:r w:rsidRPr="00607B09">
              <w:rPr>
                <w:rFonts w:ascii="Arial" w:eastAsia="Times New Roman" w:hAnsi="Arial" w:cs="Arial"/>
                <w:color w:val="000000"/>
                <w:sz w:val="24"/>
                <w:szCs w:val="24"/>
                <w:lang w:val="en-US"/>
              </w:rPr>
              <w:t> </w:t>
            </w:r>
          </w:p>
        </w:tc>
      </w:tr>
      <w:tr w:rsidR="0030137B" w:rsidRPr="00607B09" w14:paraId="22E607DE" w14:textId="77777777" w:rsidTr="00925874">
        <w:trPr>
          <w:trHeight w:val="315"/>
        </w:trPr>
        <w:tc>
          <w:tcPr>
            <w:tcW w:w="4320" w:type="dxa"/>
            <w:tcBorders>
              <w:top w:val="nil"/>
              <w:left w:val="single" w:sz="4" w:space="0" w:color="auto"/>
              <w:bottom w:val="single" w:sz="4" w:space="0" w:color="auto"/>
              <w:right w:val="single" w:sz="4" w:space="0" w:color="auto"/>
            </w:tcBorders>
            <w:shd w:val="clear" w:color="auto" w:fill="0070C0"/>
            <w:vAlign w:val="bottom"/>
            <w:hideMark/>
          </w:tcPr>
          <w:p w14:paraId="31081CD3" w14:textId="77777777" w:rsidR="0030137B" w:rsidRPr="00607B09" w:rsidRDefault="0030137B" w:rsidP="0030137B">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hideMark/>
          </w:tcPr>
          <w:p w14:paraId="1F46864C" w14:textId="77777777" w:rsidR="0030137B" w:rsidRPr="00607B09" w:rsidRDefault="0030137B" w:rsidP="0030137B">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hideMark/>
          </w:tcPr>
          <w:p w14:paraId="6F9ADB90" w14:textId="216A9500" w:rsidR="0030137B" w:rsidRPr="00607B09" w:rsidRDefault="00925874"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30137B" w:rsidRPr="00607B09" w14:paraId="41C95A73"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DC8A07E"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Delivery</w:t>
            </w:r>
          </w:p>
        </w:tc>
        <w:tc>
          <w:tcPr>
            <w:tcW w:w="3330" w:type="dxa"/>
            <w:tcBorders>
              <w:top w:val="nil"/>
              <w:left w:val="nil"/>
              <w:bottom w:val="single" w:sz="4" w:space="0" w:color="auto"/>
              <w:right w:val="single" w:sz="4" w:space="0" w:color="auto"/>
            </w:tcBorders>
            <w:shd w:val="clear" w:color="000000" w:fill="FFFFFF"/>
            <w:vAlign w:val="bottom"/>
            <w:hideMark/>
          </w:tcPr>
          <w:p w14:paraId="44C2019A"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61C44649"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6CA71EB3"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49FD840"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Materials Check and Audit</w:t>
            </w:r>
          </w:p>
        </w:tc>
        <w:tc>
          <w:tcPr>
            <w:tcW w:w="3330" w:type="dxa"/>
            <w:tcBorders>
              <w:top w:val="nil"/>
              <w:left w:val="nil"/>
              <w:bottom w:val="single" w:sz="4" w:space="0" w:color="auto"/>
              <w:right w:val="single" w:sz="4" w:space="0" w:color="auto"/>
            </w:tcBorders>
            <w:shd w:val="clear" w:color="000000" w:fill="FFFFFF"/>
            <w:vAlign w:val="bottom"/>
            <w:hideMark/>
          </w:tcPr>
          <w:p w14:paraId="6337ED5C"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 - SCBA</w:t>
            </w:r>
          </w:p>
        </w:tc>
        <w:tc>
          <w:tcPr>
            <w:tcW w:w="2700" w:type="dxa"/>
            <w:tcBorders>
              <w:top w:val="nil"/>
              <w:left w:val="nil"/>
              <w:bottom w:val="single" w:sz="4" w:space="0" w:color="auto"/>
              <w:right w:val="single" w:sz="4" w:space="0" w:color="auto"/>
            </w:tcBorders>
            <w:shd w:val="clear" w:color="auto" w:fill="auto"/>
            <w:noWrap/>
            <w:vAlign w:val="bottom"/>
            <w:hideMark/>
          </w:tcPr>
          <w:p w14:paraId="7399C1A7"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131C4EB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2519CC1" w14:textId="575CF625"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Site </w:t>
            </w:r>
            <w:r w:rsidR="00961A1F" w:rsidRPr="00607B09">
              <w:rPr>
                <w:rFonts w:ascii="Arial" w:eastAsia="Times New Roman" w:hAnsi="Arial" w:cs="Arial"/>
                <w:sz w:val="24"/>
                <w:szCs w:val="24"/>
                <w:lang w:val="en-US"/>
              </w:rPr>
              <w:t>Preparation</w:t>
            </w:r>
            <w:r w:rsidRPr="00607B09">
              <w:rPr>
                <w:rFonts w:ascii="Arial" w:eastAsia="Times New Roman" w:hAnsi="Arial" w:cs="Arial"/>
                <w:sz w:val="24"/>
                <w:szCs w:val="24"/>
                <w:lang w:val="en-US"/>
              </w:rPr>
              <w:t xml:space="preserve"> and Civil Works</w:t>
            </w:r>
          </w:p>
        </w:tc>
        <w:tc>
          <w:tcPr>
            <w:tcW w:w="3330" w:type="dxa"/>
            <w:tcBorders>
              <w:top w:val="nil"/>
              <w:left w:val="nil"/>
              <w:bottom w:val="single" w:sz="4" w:space="0" w:color="auto"/>
              <w:right w:val="single" w:sz="4" w:space="0" w:color="auto"/>
            </w:tcBorders>
            <w:shd w:val="clear" w:color="000000" w:fill="FFFFFF"/>
            <w:vAlign w:val="bottom"/>
            <w:hideMark/>
          </w:tcPr>
          <w:p w14:paraId="6FF78F52"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w:t>
            </w:r>
          </w:p>
        </w:tc>
        <w:tc>
          <w:tcPr>
            <w:tcW w:w="2700" w:type="dxa"/>
            <w:tcBorders>
              <w:top w:val="nil"/>
              <w:left w:val="nil"/>
              <w:bottom w:val="single" w:sz="4" w:space="0" w:color="auto"/>
              <w:right w:val="single" w:sz="4" w:space="0" w:color="auto"/>
            </w:tcBorders>
            <w:shd w:val="clear" w:color="auto" w:fill="auto"/>
            <w:noWrap/>
            <w:vAlign w:val="bottom"/>
            <w:hideMark/>
          </w:tcPr>
          <w:p w14:paraId="07423C9F"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505F545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005A498"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*Pole Readiness</w:t>
            </w:r>
          </w:p>
        </w:tc>
        <w:tc>
          <w:tcPr>
            <w:tcW w:w="3330" w:type="dxa"/>
            <w:tcBorders>
              <w:top w:val="nil"/>
              <w:left w:val="nil"/>
              <w:bottom w:val="single" w:sz="4" w:space="0" w:color="auto"/>
              <w:right w:val="single" w:sz="4" w:space="0" w:color="auto"/>
            </w:tcBorders>
            <w:shd w:val="clear" w:color="000000" w:fill="FFFFFF"/>
            <w:vAlign w:val="bottom"/>
            <w:hideMark/>
          </w:tcPr>
          <w:p w14:paraId="33881F54"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0826B7A1"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768899C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4342217"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Shelter Readiness</w:t>
            </w:r>
          </w:p>
        </w:tc>
        <w:tc>
          <w:tcPr>
            <w:tcW w:w="3330" w:type="dxa"/>
            <w:tcBorders>
              <w:top w:val="nil"/>
              <w:left w:val="nil"/>
              <w:bottom w:val="single" w:sz="4" w:space="0" w:color="auto"/>
              <w:right w:val="single" w:sz="4" w:space="0" w:color="auto"/>
            </w:tcBorders>
            <w:shd w:val="clear" w:color="000000" w:fill="FFFFFF"/>
            <w:vAlign w:val="bottom"/>
            <w:hideMark/>
          </w:tcPr>
          <w:p w14:paraId="0F0CAFF0"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74C64D18"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524B03F3"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180AED3"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Hauling and Materials onsite</w:t>
            </w:r>
          </w:p>
        </w:tc>
        <w:tc>
          <w:tcPr>
            <w:tcW w:w="3330" w:type="dxa"/>
            <w:tcBorders>
              <w:top w:val="nil"/>
              <w:left w:val="nil"/>
              <w:bottom w:val="single" w:sz="4" w:space="0" w:color="auto"/>
              <w:right w:val="single" w:sz="4" w:space="0" w:color="auto"/>
            </w:tcBorders>
            <w:shd w:val="clear" w:color="000000" w:fill="FFFFFF"/>
            <w:vAlign w:val="bottom"/>
            <w:hideMark/>
          </w:tcPr>
          <w:p w14:paraId="70BFC9C3"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 - SCBA</w:t>
            </w:r>
          </w:p>
        </w:tc>
        <w:tc>
          <w:tcPr>
            <w:tcW w:w="2700" w:type="dxa"/>
            <w:tcBorders>
              <w:top w:val="nil"/>
              <w:left w:val="nil"/>
              <w:bottom w:val="single" w:sz="4" w:space="0" w:color="auto"/>
              <w:right w:val="single" w:sz="4" w:space="0" w:color="auto"/>
            </w:tcBorders>
            <w:shd w:val="clear" w:color="auto" w:fill="auto"/>
            <w:noWrap/>
            <w:vAlign w:val="bottom"/>
            <w:hideMark/>
          </w:tcPr>
          <w:p w14:paraId="08AC3A73"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4C4FC50C" w14:textId="77777777" w:rsidTr="00F81645">
        <w:trPr>
          <w:trHeight w:val="6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2E367A2"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AMB (Mounting Brackets) mounting and Installation</w:t>
            </w:r>
          </w:p>
        </w:tc>
        <w:tc>
          <w:tcPr>
            <w:tcW w:w="3330" w:type="dxa"/>
            <w:tcBorders>
              <w:top w:val="nil"/>
              <w:left w:val="nil"/>
              <w:bottom w:val="single" w:sz="4" w:space="0" w:color="auto"/>
              <w:right w:val="single" w:sz="4" w:space="0" w:color="auto"/>
            </w:tcBorders>
            <w:shd w:val="clear" w:color="000000" w:fill="FFFFFF"/>
            <w:vAlign w:val="bottom"/>
            <w:hideMark/>
          </w:tcPr>
          <w:p w14:paraId="090B69FA"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w:t>
            </w:r>
          </w:p>
        </w:tc>
        <w:tc>
          <w:tcPr>
            <w:tcW w:w="2700" w:type="dxa"/>
            <w:tcBorders>
              <w:top w:val="nil"/>
              <w:left w:val="nil"/>
              <w:bottom w:val="single" w:sz="4" w:space="0" w:color="auto"/>
              <w:right w:val="single" w:sz="4" w:space="0" w:color="auto"/>
            </w:tcBorders>
            <w:shd w:val="clear" w:color="auto" w:fill="auto"/>
            <w:noWrap/>
            <w:vAlign w:val="bottom"/>
            <w:hideMark/>
          </w:tcPr>
          <w:p w14:paraId="15ED512C"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33EEB707"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B4742D0"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Antenna Mounting</w:t>
            </w:r>
          </w:p>
        </w:tc>
        <w:tc>
          <w:tcPr>
            <w:tcW w:w="3330" w:type="dxa"/>
            <w:tcBorders>
              <w:top w:val="nil"/>
              <w:left w:val="nil"/>
              <w:bottom w:val="single" w:sz="4" w:space="0" w:color="auto"/>
              <w:right w:val="single" w:sz="4" w:space="0" w:color="auto"/>
            </w:tcBorders>
            <w:shd w:val="clear" w:color="000000" w:fill="FFFFFF"/>
            <w:vAlign w:val="bottom"/>
            <w:hideMark/>
          </w:tcPr>
          <w:p w14:paraId="67DAFD27"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572EA7F8"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17CE24A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7F04A87"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Radio Unit Mounting</w:t>
            </w:r>
          </w:p>
        </w:tc>
        <w:tc>
          <w:tcPr>
            <w:tcW w:w="3330" w:type="dxa"/>
            <w:tcBorders>
              <w:top w:val="nil"/>
              <w:left w:val="nil"/>
              <w:bottom w:val="single" w:sz="4" w:space="0" w:color="auto"/>
              <w:right w:val="single" w:sz="4" w:space="0" w:color="auto"/>
            </w:tcBorders>
            <w:shd w:val="clear" w:color="000000" w:fill="FFFFFF"/>
            <w:vAlign w:val="bottom"/>
            <w:hideMark/>
          </w:tcPr>
          <w:p w14:paraId="086805B9"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19B0342B"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040862E7"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A61A629"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CPRI and Power Layout</w:t>
            </w:r>
          </w:p>
        </w:tc>
        <w:tc>
          <w:tcPr>
            <w:tcW w:w="3330" w:type="dxa"/>
            <w:tcBorders>
              <w:top w:val="nil"/>
              <w:left w:val="nil"/>
              <w:bottom w:val="single" w:sz="4" w:space="0" w:color="auto"/>
              <w:right w:val="single" w:sz="4" w:space="0" w:color="auto"/>
            </w:tcBorders>
            <w:shd w:val="clear" w:color="000000" w:fill="FFFFFF"/>
            <w:vAlign w:val="bottom"/>
            <w:hideMark/>
          </w:tcPr>
          <w:p w14:paraId="6F305E44"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2D9D3BB5"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7486EAB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0C6EAB8"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Feeder Cable Installation</w:t>
            </w:r>
          </w:p>
        </w:tc>
        <w:tc>
          <w:tcPr>
            <w:tcW w:w="3330" w:type="dxa"/>
            <w:tcBorders>
              <w:top w:val="nil"/>
              <w:left w:val="nil"/>
              <w:bottom w:val="single" w:sz="4" w:space="0" w:color="auto"/>
              <w:right w:val="single" w:sz="4" w:space="0" w:color="auto"/>
            </w:tcBorders>
            <w:shd w:val="clear" w:color="000000" w:fill="FFFFFF"/>
            <w:vAlign w:val="bottom"/>
            <w:hideMark/>
          </w:tcPr>
          <w:p w14:paraId="7A277486"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56AE3728"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75684708"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6E88CD5"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GPS Installation</w:t>
            </w:r>
          </w:p>
        </w:tc>
        <w:tc>
          <w:tcPr>
            <w:tcW w:w="3330" w:type="dxa"/>
            <w:tcBorders>
              <w:top w:val="nil"/>
              <w:left w:val="nil"/>
              <w:bottom w:val="single" w:sz="4" w:space="0" w:color="auto"/>
              <w:right w:val="single" w:sz="4" w:space="0" w:color="auto"/>
            </w:tcBorders>
            <w:shd w:val="clear" w:color="000000" w:fill="FFFFFF"/>
            <w:vAlign w:val="bottom"/>
            <w:hideMark/>
          </w:tcPr>
          <w:p w14:paraId="526FB380"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2246138A"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2C1DB2" w:rsidRPr="00607B09" w14:paraId="07AAD82D" w14:textId="77777777" w:rsidTr="00E61987">
        <w:trPr>
          <w:trHeight w:val="315"/>
        </w:trPr>
        <w:tc>
          <w:tcPr>
            <w:tcW w:w="4320" w:type="dxa"/>
            <w:tcBorders>
              <w:top w:val="nil"/>
              <w:left w:val="single" w:sz="4" w:space="0" w:color="auto"/>
              <w:bottom w:val="single" w:sz="4" w:space="0" w:color="auto"/>
              <w:right w:val="single" w:sz="4" w:space="0" w:color="auto"/>
            </w:tcBorders>
            <w:shd w:val="clear" w:color="auto" w:fill="0070C0"/>
            <w:vAlign w:val="bottom"/>
            <w:hideMark/>
          </w:tcPr>
          <w:p w14:paraId="7E603495" w14:textId="77777777" w:rsidR="002C1DB2" w:rsidRPr="00607B09" w:rsidRDefault="002C1DB2" w:rsidP="00E61987">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hideMark/>
          </w:tcPr>
          <w:p w14:paraId="4BCE3E06" w14:textId="77777777" w:rsidR="002C1DB2" w:rsidRPr="00607B09" w:rsidRDefault="002C1DB2" w:rsidP="00E61987">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hideMark/>
          </w:tcPr>
          <w:p w14:paraId="422E5CCC" w14:textId="77777777" w:rsidR="002C1DB2" w:rsidRPr="00607B09" w:rsidRDefault="002C1DB2" w:rsidP="00E6198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30137B" w:rsidRPr="00607B09" w14:paraId="54431933"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C79FD0F"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Baseband Unit Installation</w:t>
            </w:r>
          </w:p>
        </w:tc>
        <w:tc>
          <w:tcPr>
            <w:tcW w:w="3330" w:type="dxa"/>
            <w:tcBorders>
              <w:top w:val="nil"/>
              <w:left w:val="nil"/>
              <w:bottom w:val="single" w:sz="4" w:space="0" w:color="auto"/>
              <w:right w:val="single" w:sz="4" w:space="0" w:color="auto"/>
            </w:tcBorders>
            <w:shd w:val="clear" w:color="000000" w:fill="FFFFFF"/>
            <w:vAlign w:val="bottom"/>
            <w:hideMark/>
          </w:tcPr>
          <w:p w14:paraId="2EEE0BBB"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7D44D242"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62E24522"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D2A90AC"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Labeling and Grooming</w:t>
            </w:r>
          </w:p>
        </w:tc>
        <w:tc>
          <w:tcPr>
            <w:tcW w:w="3330" w:type="dxa"/>
            <w:tcBorders>
              <w:top w:val="nil"/>
              <w:left w:val="nil"/>
              <w:bottom w:val="single" w:sz="4" w:space="0" w:color="auto"/>
              <w:right w:val="single" w:sz="4" w:space="0" w:color="auto"/>
            </w:tcBorders>
            <w:shd w:val="clear" w:color="000000" w:fill="FFFFFF"/>
            <w:vAlign w:val="bottom"/>
            <w:hideMark/>
          </w:tcPr>
          <w:p w14:paraId="54FCD37A"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0249C39E"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1F24F152"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1D832729"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Power Tapping ( BBU and RRU)</w:t>
            </w:r>
          </w:p>
        </w:tc>
        <w:tc>
          <w:tcPr>
            <w:tcW w:w="3330" w:type="dxa"/>
            <w:tcBorders>
              <w:top w:val="nil"/>
              <w:left w:val="nil"/>
              <w:bottom w:val="single" w:sz="4" w:space="0" w:color="auto"/>
              <w:right w:val="single" w:sz="4" w:space="0" w:color="auto"/>
            </w:tcBorders>
            <w:shd w:val="clear" w:color="000000" w:fill="FFFFFF"/>
            <w:vAlign w:val="bottom"/>
            <w:hideMark/>
          </w:tcPr>
          <w:p w14:paraId="4B821966"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59153F29"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7C7239EE" w14:textId="77777777" w:rsidTr="00F81645">
        <w:trPr>
          <w:trHeight w:val="6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74AA011" w14:textId="03F6B360"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Baseband Unit Configuration and </w:t>
            </w:r>
            <w:r w:rsidR="00961A1F" w:rsidRPr="00607B09">
              <w:rPr>
                <w:rFonts w:ascii="Arial" w:eastAsia="Times New Roman" w:hAnsi="Arial" w:cs="Arial"/>
                <w:sz w:val="24"/>
                <w:szCs w:val="24"/>
                <w:lang w:val="en-US"/>
              </w:rPr>
              <w:t>Commissioning</w:t>
            </w:r>
          </w:p>
        </w:tc>
        <w:tc>
          <w:tcPr>
            <w:tcW w:w="3330" w:type="dxa"/>
            <w:tcBorders>
              <w:top w:val="nil"/>
              <w:left w:val="nil"/>
              <w:bottom w:val="single" w:sz="4" w:space="0" w:color="auto"/>
              <w:right w:val="single" w:sz="4" w:space="0" w:color="auto"/>
            </w:tcBorders>
            <w:shd w:val="clear" w:color="000000" w:fill="FFFFFF"/>
            <w:vAlign w:val="bottom"/>
            <w:hideMark/>
          </w:tcPr>
          <w:p w14:paraId="34EB9EBE"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4E35AE72"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0916E564"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5255C97"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Pre Drive Test</w:t>
            </w:r>
          </w:p>
        </w:tc>
        <w:tc>
          <w:tcPr>
            <w:tcW w:w="3330" w:type="dxa"/>
            <w:tcBorders>
              <w:top w:val="nil"/>
              <w:left w:val="nil"/>
              <w:bottom w:val="single" w:sz="4" w:space="0" w:color="auto"/>
              <w:right w:val="single" w:sz="4" w:space="0" w:color="auto"/>
            </w:tcBorders>
            <w:shd w:val="clear" w:color="000000" w:fill="FFFFFF"/>
            <w:vAlign w:val="bottom"/>
            <w:hideMark/>
          </w:tcPr>
          <w:p w14:paraId="455DF3E2"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4061F593"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0E2D4AF7"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E6AF0C3"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RF Coverage Report and Review</w:t>
            </w:r>
          </w:p>
        </w:tc>
        <w:tc>
          <w:tcPr>
            <w:tcW w:w="3330" w:type="dxa"/>
            <w:tcBorders>
              <w:top w:val="nil"/>
              <w:left w:val="nil"/>
              <w:bottom w:val="single" w:sz="4" w:space="0" w:color="auto"/>
              <w:right w:val="single" w:sz="4" w:space="0" w:color="auto"/>
            </w:tcBorders>
            <w:shd w:val="clear" w:color="000000" w:fill="FFFFFF"/>
            <w:vAlign w:val="bottom"/>
            <w:hideMark/>
          </w:tcPr>
          <w:p w14:paraId="77A354F5"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4FFF3F54"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2A639F8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AA1AA36"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Optimization</w:t>
            </w:r>
          </w:p>
        </w:tc>
        <w:tc>
          <w:tcPr>
            <w:tcW w:w="3330" w:type="dxa"/>
            <w:tcBorders>
              <w:top w:val="nil"/>
              <w:left w:val="nil"/>
              <w:bottom w:val="single" w:sz="4" w:space="0" w:color="auto"/>
              <w:right w:val="single" w:sz="4" w:space="0" w:color="auto"/>
            </w:tcBorders>
            <w:shd w:val="clear" w:color="000000" w:fill="FFFFFF"/>
            <w:vAlign w:val="bottom"/>
            <w:hideMark/>
          </w:tcPr>
          <w:p w14:paraId="270BDA92"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0CCCDDBF"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3645B235"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AEC189F"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Post Drive Test</w:t>
            </w:r>
          </w:p>
        </w:tc>
        <w:tc>
          <w:tcPr>
            <w:tcW w:w="3330" w:type="dxa"/>
            <w:tcBorders>
              <w:top w:val="nil"/>
              <w:left w:val="nil"/>
              <w:bottom w:val="single" w:sz="4" w:space="0" w:color="auto"/>
              <w:right w:val="single" w:sz="4" w:space="0" w:color="auto"/>
            </w:tcBorders>
            <w:shd w:val="clear" w:color="000000" w:fill="FFFFFF"/>
            <w:vAlign w:val="bottom"/>
            <w:hideMark/>
          </w:tcPr>
          <w:p w14:paraId="5E795B09"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70A648D9"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0137B" w:rsidRPr="00607B09" w14:paraId="3ECF3E82"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AD25B05"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Site Acceptance</w:t>
            </w:r>
          </w:p>
        </w:tc>
        <w:tc>
          <w:tcPr>
            <w:tcW w:w="3330" w:type="dxa"/>
            <w:tcBorders>
              <w:top w:val="nil"/>
              <w:left w:val="nil"/>
              <w:bottom w:val="single" w:sz="4" w:space="0" w:color="auto"/>
              <w:right w:val="single" w:sz="4" w:space="0" w:color="auto"/>
            </w:tcBorders>
            <w:shd w:val="clear" w:color="000000" w:fill="FFFFFF"/>
            <w:vAlign w:val="bottom"/>
            <w:hideMark/>
          </w:tcPr>
          <w:p w14:paraId="62FA9865" w14:textId="77777777" w:rsidR="0030137B" w:rsidRPr="00607B09" w:rsidRDefault="0030137B" w:rsidP="0030137B">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42B542C4" w14:textId="77777777" w:rsidR="0030137B" w:rsidRPr="00607B09" w:rsidRDefault="0030137B" w:rsidP="0030137B">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40FDD276" w14:textId="77777777" w:rsidR="003951A7" w:rsidRPr="00607B09" w:rsidRDefault="003951A7">
      <w:pPr>
        <w:rPr>
          <w:rFonts w:ascii="Arial" w:hAnsi="Arial" w:cs="Arial"/>
        </w:rPr>
      </w:pPr>
    </w:p>
    <w:tbl>
      <w:tblPr>
        <w:tblW w:w="10350" w:type="dxa"/>
        <w:tblInd w:w="-455" w:type="dxa"/>
        <w:tblLook w:val="04A0" w:firstRow="1" w:lastRow="0" w:firstColumn="1" w:lastColumn="0" w:noHBand="0" w:noVBand="1"/>
      </w:tblPr>
      <w:tblGrid>
        <w:gridCol w:w="4320"/>
        <w:gridCol w:w="3330"/>
        <w:gridCol w:w="2700"/>
      </w:tblGrid>
      <w:tr w:rsidR="003951A7" w:rsidRPr="00607B09" w14:paraId="7EC6C1D6" w14:textId="77777777" w:rsidTr="00A0109D">
        <w:trPr>
          <w:trHeight w:val="315"/>
          <w:tblHeader/>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537D08C8" w14:textId="4917140C" w:rsidR="003951A7" w:rsidRPr="00607B09" w:rsidRDefault="003951A7" w:rsidP="003951A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sz w:val="24"/>
                <w:szCs w:val="24"/>
                <w:lang w:val="en-US"/>
              </w:rPr>
              <w:t>Mobile Core Network</w:t>
            </w:r>
            <w:r w:rsidRPr="00607B09">
              <w:rPr>
                <w:rFonts w:ascii="Arial" w:eastAsia="Times New Roman" w:hAnsi="Arial" w:cs="Arial"/>
                <w:color w:val="000000"/>
                <w:sz w:val="24"/>
                <w:szCs w:val="24"/>
                <w:lang w:val="en-US"/>
              </w:rPr>
              <w:t> </w:t>
            </w:r>
          </w:p>
        </w:tc>
      </w:tr>
      <w:tr w:rsidR="003951A7" w:rsidRPr="00607B09" w14:paraId="1ADBBF48" w14:textId="77777777" w:rsidTr="00A0109D">
        <w:trPr>
          <w:trHeight w:val="300"/>
          <w:tblHeader/>
        </w:trPr>
        <w:tc>
          <w:tcPr>
            <w:tcW w:w="4320" w:type="dxa"/>
            <w:tcBorders>
              <w:top w:val="nil"/>
              <w:left w:val="single" w:sz="4" w:space="0" w:color="auto"/>
              <w:bottom w:val="single" w:sz="4" w:space="0" w:color="auto"/>
              <w:right w:val="single" w:sz="4" w:space="0" w:color="auto"/>
            </w:tcBorders>
            <w:shd w:val="clear" w:color="auto" w:fill="0070C0"/>
            <w:vAlign w:val="bottom"/>
          </w:tcPr>
          <w:p w14:paraId="73548AE2" w14:textId="366100D9" w:rsidR="003951A7" w:rsidRPr="00607B09" w:rsidRDefault="003951A7" w:rsidP="00496FD0">
            <w:pPr>
              <w:spacing w:after="0" w:line="240" w:lineRule="auto"/>
              <w:jc w:val="center"/>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tcPr>
          <w:p w14:paraId="0D60FF55" w14:textId="426A4DAA"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tcPr>
          <w:p w14:paraId="5D3023D6" w14:textId="3B96C0AE" w:rsidR="003951A7" w:rsidRPr="00607B09" w:rsidRDefault="003951A7"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3951A7" w:rsidRPr="00607B09" w14:paraId="168E1BB2"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A071F23"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Server Installation and Mounting</w:t>
            </w:r>
          </w:p>
        </w:tc>
        <w:tc>
          <w:tcPr>
            <w:tcW w:w="3330" w:type="dxa"/>
            <w:tcBorders>
              <w:top w:val="nil"/>
              <w:left w:val="nil"/>
              <w:bottom w:val="single" w:sz="4" w:space="0" w:color="auto"/>
              <w:right w:val="single" w:sz="4" w:space="0" w:color="auto"/>
            </w:tcBorders>
            <w:shd w:val="clear" w:color="000000" w:fill="FFFFFF"/>
            <w:vAlign w:val="bottom"/>
            <w:hideMark/>
          </w:tcPr>
          <w:p w14:paraId="6E4246DF"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7FA5CBF3"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71A62D6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4C93D39"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Server Power Tapping</w:t>
            </w:r>
          </w:p>
        </w:tc>
        <w:tc>
          <w:tcPr>
            <w:tcW w:w="3330" w:type="dxa"/>
            <w:tcBorders>
              <w:top w:val="nil"/>
              <w:left w:val="nil"/>
              <w:bottom w:val="single" w:sz="4" w:space="0" w:color="auto"/>
              <w:right w:val="single" w:sz="4" w:space="0" w:color="auto"/>
            </w:tcBorders>
            <w:shd w:val="clear" w:color="000000" w:fill="FFFFFF"/>
            <w:vAlign w:val="bottom"/>
            <w:hideMark/>
          </w:tcPr>
          <w:p w14:paraId="173EB171"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5B29E795"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17C68ECC"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0F297077"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Network Cabling </w:t>
            </w:r>
          </w:p>
        </w:tc>
        <w:tc>
          <w:tcPr>
            <w:tcW w:w="3330" w:type="dxa"/>
            <w:tcBorders>
              <w:top w:val="nil"/>
              <w:left w:val="nil"/>
              <w:bottom w:val="single" w:sz="4" w:space="0" w:color="auto"/>
              <w:right w:val="single" w:sz="4" w:space="0" w:color="auto"/>
            </w:tcBorders>
            <w:shd w:val="clear" w:color="000000" w:fill="FFFFFF"/>
            <w:vAlign w:val="bottom"/>
            <w:hideMark/>
          </w:tcPr>
          <w:p w14:paraId="43CC2BD2"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0AB9DFAC"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38EF875B"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760DC43"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Grooming</w:t>
            </w:r>
          </w:p>
        </w:tc>
        <w:tc>
          <w:tcPr>
            <w:tcW w:w="3330" w:type="dxa"/>
            <w:tcBorders>
              <w:top w:val="nil"/>
              <w:left w:val="nil"/>
              <w:bottom w:val="single" w:sz="4" w:space="0" w:color="auto"/>
              <w:right w:val="single" w:sz="4" w:space="0" w:color="auto"/>
            </w:tcBorders>
            <w:shd w:val="clear" w:color="000000" w:fill="FFFFFF"/>
            <w:vAlign w:val="bottom"/>
            <w:hideMark/>
          </w:tcPr>
          <w:p w14:paraId="19EEBA01"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76626CA9"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407EDF39"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828808E"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lastRenderedPageBreak/>
              <w:t>Core Setup and Configuration</w:t>
            </w:r>
          </w:p>
        </w:tc>
        <w:tc>
          <w:tcPr>
            <w:tcW w:w="3330" w:type="dxa"/>
            <w:tcBorders>
              <w:top w:val="nil"/>
              <w:left w:val="nil"/>
              <w:bottom w:val="single" w:sz="4" w:space="0" w:color="auto"/>
              <w:right w:val="single" w:sz="4" w:space="0" w:color="auto"/>
            </w:tcBorders>
            <w:shd w:val="clear" w:color="000000" w:fill="FFFFFF"/>
            <w:vAlign w:val="bottom"/>
            <w:hideMark/>
          </w:tcPr>
          <w:p w14:paraId="24D8A0E7"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25A1852D"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24331AD0"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E46594F" w14:textId="3FD0C00B"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Service </w:t>
            </w:r>
            <w:r w:rsidR="00961A1F" w:rsidRPr="00607B09">
              <w:rPr>
                <w:rFonts w:ascii="Arial" w:eastAsia="Times New Roman" w:hAnsi="Arial" w:cs="Arial"/>
                <w:sz w:val="24"/>
                <w:szCs w:val="24"/>
                <w:lang w:val="en-US"/>
              </w:rPr>
              <w:t>Commissioning</w:t>
            </w:r>
          </w:p>
        </w:tc>
        <w:tc>
          <w:tcPr>
            <w:tcW w:w="3330" w:type="dxa"/>
            <w:tcBorders>
              <w:top w:val="nil"/>
              <w:left w:val="nil"/>
              <w:bottom w:val="single" w:sz="4" w:space="0" w:color="auto"/>
              <w:right w:val="single" w:sz="4" w:space="0" w:color="auto"/>
            </w:tcBorders>
            <w:shd w:val="clear" w:color="000000" w:fill="FFFFFF"/>
            <w:vAlign w:val="bottom"/>
            <w:hideMark/>
          </w:tcPr>
          <w:p w14:paraId="4BDD101A"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7ABF9E91"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52A128E8"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57985409"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System Integration</w:t>
            </w:r>
          </w:p>
        </w:tc>
        <w:tc>
          <w:tcPr>
            <w:tcW w:w="3330" w:type="dxa"/>
            <w:tcBorders>
              <w:top w:val="nil"/>
              <w:left w:val="nil"/>
              <w:bottom w:val="single" w:sz="4" w:space="0" w:color="auto"/>
              <w:right w:val="single" w:sz="4" w:space="0" w:color="auto"/>
            </w:tcBorders>
            <w:shd w:val="clear" w:color="000000" w:fill="FFFFFF"/>
            <w:vAlign w:val="bottom"/>
            <w:hideMark/>
          </w:tcPr>
          <w:p w14:paraId="09DCB923"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73B71B59"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63E3EE26"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0BAB24A0"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Internal UAT</w:t>
            </w:r>
          </w:p>
        </w:tc>
        <w:tc>
          <w:tcPr>
            <w:tcW w:w="3330" w:type="dxa"/>
            <w:tcBorders>
              <w:top w:val="nil"/>
              <w:left w:val="nil"/>
              <w:bottom w:val="single" w:sz="4" w:space="0" w:color="auto"/>
              <w:right w:val="single" w:sz="4" w:space="0" w:color="auto"/>
            </w:tcBorders>
            <w:shd w:val="clear" w:color="000000" w:fill="FFFFFF"/>
            <w:vAlign w:val="bottom"/>
            <w:hideMark/>
          </w:tcPr>
          <w:p w14:paraId="3FA8C785"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48FB1866"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49045C90"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A3413A1"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Optimization and finetuning</w:t>
            </w:r>
          </w:p>
        </w:tc>
        <w:tc>
          <w:tcPr>
            <w:tcW w:w="3330" w:type="dxa"/>
            <w:tcBorders>
              <w:top w:val="nil"/>
              <w:left w:val="nil"/>
              <w:bottom w:val="single" w:sz="4" w:space="0" w:color="auto"/>
              <w:right w:val="single" w:sz="4" w:space="0" w:color="auto"/>
            </w:tcBorders>
            <w:shd w:val="clear" w:color="000000" w:fill="FFFFFF"/>
            <w:vAlign w:val="bottom"/>
            <w:hideMark/>
          </w:tcPr>
          <w:p w14:paraId="7AE1C992"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42FEEE2F"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51892FDB"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75FD1D6"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FAT</w:t>
            </w:r>
          </w:p>
        </w:tc>
        <w:tc>
          <w:tcPr>
            <w:tcW w:w="3330" w:type="dxa"/>
            <w:tcBorders>
              <w:top w:val="nil"/>
              <w:left w:val="nil"/>
              <w:bottom w:val="single" w:sz="4" w:space="0" w:color="auto"/>
              <w:right w:val="single" w:sz="4" w:space="0" w:color="auto"/>
            </w:tcBorders>
            <w:shd w:val="clear" w:color="000000" w:fill="FFFFFF"/>
            <w:vAlign w:val="bottom"/>
            <w:hideMark/>
          </w:tcPr>
          <w:p w14:paraId="4201CA32"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NT-SCBA</w:t>
            </w:r>
          </w:p>
        </w:tc>
        <w:tc>
          <w:tcPr>
            <w:tcW w:w="2700" w:type="dxa"/>
            <w:tcBorders>
              <w:top w:val="nil"/>
              <w:left w:val="nil"/>
              <w:bottom w:val="single" w:sz="4" w:space="0" w:color="auto"/>
              <w:right w:val="single" w:sz="4" w:space="0" w:color="auto"/>
            </w:tcBorders>
            <w:shd w:val="clear" w:color="auto" w:fill="auto"/>
            <w:noWrap/>
            <w:vAlign w:val="bottom"/>
            <w:hideMark/>
          </w:tcPr>
          <w:p w14:paraId="59B6B6A1"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3951A7" w:rsidRPr="00607B09" w14:paraId="0FD32125"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16FDB795"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Training and Handover</w:t>
            </w:r>
          </w:p>
        </w:tc>
        <w:tc>
          <w:tcPr>
            <w:tcW w:w="3330" w:type="dxa"/>
            <w:tcBorders>
              <w:top w:val="nil"/>
              <w:left w:val="nil"/>
              <w:bottom w:val="single" w:sz="4" w:space="0" w:color="auto"/>
              <w:right w:val="single" w:sz="4" w:space="0" w:color="auto"/>
            </w:tcBorders>
            <w:shd w:val="clear" w:color="000000" w:fill="FFFFFF"/>
            <w:vAlign w:val="bottom"/>
            <w:hideMark/>
          </w:tcPr>
          <w:p w14:paraId="1E788C7F" w14:textId="77777777" w:rsidR="003951A7" w:rsidRPr="00607B09" w:rsidRDefault="003951A7" w:rsidP="003951A7">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SCBA-NT</w:t>
            </w:r>
          </w:p>
        </w:tc>
        <w:tc>
          <w:tcPr>
            <w:tcW w:w="2700" w:type="dxa"/>
            <w:tcBorders>
              <w:top w:val="nil"/>
              <w:left w:val="nil"/>
              <w:bottom w:val="single" w:sz="4" w:space="0" w:color="auto"/>
              <w:right w:val="single" w:sz="4" w:space="0" w:color="auto"/>
            </w:tcBorders>
            <w:shd w:val="clear" w:color="auto" w:fill="auto"/>
            <w:noWrap/>
            <w:vAlign w:val="bottom"/>
            <w:hideMark/>
          </w:tcPr>
          <w:p w14:paraId="11B2B4EA" w14:textId="77777777" w:rsidR="003951A7" w:rsidRPr="00607B09" w:rsidRDefault="003951A7" w:rsidP="003951A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4719D80F" w14:textId="77777777" w:rsidR="009B5EE2" w:rsidRPr="00607B09" w:rsidRDefault="009B5EE2">
      <w:pPr>
        <w:rPr>
          <w:rFonts w:ascii="Arial" w:hAnsi="Arial" w:cs="Arial"/>
        </w:rPr>
      </w:pPr>
    </w:p>
    <w:tbl>
      <w:tblPr>
        <w:tblW w:w="10350" w:type="dxa"/>
        <w:tblInd w:w="-455" w:type="dxa"/>
        <w:tblLook w:val="04A0" w:firstRow="1" w:lastRow="0" w:firstColumn="1" w:lastColumn="0" w:noHBand="0" w:noVBand="1"/>
      </w:tblPr>
      <w:tblGrid>
        <w:gridCol w:w="4320"/>
        <w:gridCol w:w="3330"/>
        <w:gridCol w:w="2700"/>
      </w:tblGrid>
      <w:tr w:rsidR="009B5EE2" w:rsidRPr="00607B09" w14:paraId="07EB3228" w14:textId="77777777" w:rsidTr="0082132C">
        <w:trPr>
          <w:trHeight w:val="315"/>
        </w:trPr>
        <w:tc>
          <w:tcPr>
            <w:tcW w:w="10350"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111258F4" w14:textId="76907755" w:rsidR="009B5EE2" w:rsidRPr="00607B09" w:rsidRDefault="009B5EE2" w:rsidP="0082132C">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sz w:val="24"/>
                <w:szCs w:val="24"/>
                <w:lang w:val="en-US"/>
              </w:rPr>
              <w:t>Business</w:t>
            </w:r>
            <w:r w:rsidR="0082132C" w:rsidRPr="00607B09">
              <w:rPr>
                <w:rFonts w:ascii="Arial" w:eastAsia="Times New Roman" w:hAnsi="Arial" w:cs="Arial"/>
                <w:b/>
                <w:bCs/>
                <w:color w:val="FFFFFF"/>
                <w:sz w:val="24"/>
                <w:szCs w:val="24"/>
                <w:lang w:val="en-US"/>
              </w:rPr>
              <w:t xml:space="preserve"> and  Operating </w:t>
            </w:r>
            <w:r w:rsidRPr="00607B09">
              <w:rPr>
                <w:rFonts w:ascii="Arial" w:eastAsia="Times New Roman" w:hAnsi="Arial" w:cs="Arial"/>
                <w:b/>
                <w:bCs/>
                <w:color w:val="FFFFFF"/>
                <w:sz w:val="24"/>
                <w:szCs w:val="24"/>
                <w:lang w:val="en-US"/>
              </w:rPr>
              <w:t>Support System (BOSS)</w:t>
            </w:r>
            <w:r w:rsidRPr="00607B09">
              <w:rPr>
                <w:rFonts w:ascii="Arial" w:eastAsia="Times New Roman" w:hAnsi="Arial" w:cs="Arial"/>
                <w:color w:val="000000"/>
                <w:sz w:val="24"/>
                <w:szCs w:val="24"/>
                <w:lang w:val="en-US"/>
              </w:rPr>
              <w:t> </w:t>
            </w:r>
          </w:p>
        </w:tc>
      </w:tr>
      <w:tr w:rsidR="009B5EE2" w:rsidRPr="00607B09" w14:paraId="04D8B873" w14:textId="77777777" w:rsidTr="009B5EE2">
        <w:trPr>
          <w:trHeight w:val="300"/>
        </w:trPr>
        <w:tc>
          <w:tcPr>
            <w:tcW w:w="4320" w:type="dxa"/>
            <w:tcBorders>
              <w:top w:val="nil"/>
              <w:left w:val="single" w:sz="4" w:space="0" w:color="auto"/>
              <w:bottom w:val="single" w:sz="4" w:space="0" w:color="auto"/>
              <w:right w:val="single" w:sz="4" w:space="0" w:color="auto"/>
            </w:tcBorders>
            <w:shd w:val="clear" w:color="auto" w:fill="0070C0"/>
            <w:vAlign w:val="bottom"/>
          </w:tcPr>
          <w:p w14:paraId="15EEBC05" w14:textId="50119BA6" w:rsidR="009B5EE2" w:rsidRPr="00607B09" w:rsidRDefault="009B5EE2" w:rsidP="00496FD0">
            <w:pPr>
              <w:spacing w:after="0" w:line="240" w:lineRule="auto"/>
              <w:jc w:val="center"/>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Scope</w:t>
            </w:r>
          </w:p>
        </w:tc>
        <w:tc>
          <w:tcPr>
            <w:tcW w:w="3330" w:type="dxa"/>
            <w:tcBorders>
              <w:top w:val="nil"/>
              <w:left w:val="nil"/>
              <w:bottom w:val="single" w:sz="4" w:space="0" w:color="auto"/>
              <w:right w:val="single" w:sz="4" w:space="0" w:color="auto"/>
            </w:tcBorders>
            <w:shd w:val="clear" w:color="auto" w:fill="0070C0"/>
            <w:vAlign w:val="bottom"/>
          </w:tcPr>
          <w:p w14:paraId="02AFD780" w14:textId="4E8D041F"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b/>
                <w:bCs/>
                <w:color w:val="FFFFFF"/>
                <w:sz w:val="24"/>
                <w:szCs w:val="24"/>
                <w:lang w:val="en-US"/>
              </w:rPr>
              <w:t>Responsible Party</w:t>
            </w:r>
          </w:p>
        </w:tc>
        <w:tc>
          <w:tcPr>
            <w:tcW w:w="2700" w:type="dxa"/>
            <w:tcBorders>
              <w:top w:val="nil"/>
              <w:left w:val="nil"/>
              <w:bottom w:val="single" w:sz="4" w:space="0" w:color="auto"/>
              <w:right w:val="single" w:sz="4" w:space="0" w:color="auto"/>
            </w:tcBorders>
            <w:shd w:val="clear" w:color="auto" w:fill="0070C0"/>
            <w:noWrap/>
            <w:vAlign w:val="bottom"/>
          </w:tcPr>
          <w:p w14:paraId="2EEAE826" w14:textId="297D00DC" w:rsidR="009B5EE2" w:rsidRPr="00607B09" w:rsidRDefault="009B5EE2"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b/>
                <w:bCs/>
                <w:color w:val="FFFFFF" w:themeColor="background1"/>
                <w:sz w:val="24"/>
                <w:szCs w:val="24"/>
                <w:lang w:val="en-US"/>
              </w:rPr>
              <w:t>Remarks</w:t>
            </w:r>
          </w:p>
        </w:tc>
      </w:tr>
      <w:tr w:rsidR="009B5EE2" w:rsidRPr="00607B09" w14:paraId="2DC0911D"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4EFCDC5"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Server Installation and Mounting</w:t>
            </w:r>
          </w:p>
        </w:tc>
        <w:tc>
          <w:tcPr>
            <w:tcW w:w="3330" w:type="dxa"/>
            <w:tcBorders>
              <w:top w:val="nil"/>
              <w:left w:val="nil"/>
              <w:bottom w:val="single" w:sz="4" w:space="0" w:color="auto"/>
              <w:right w:val="single" w:sz="4" w:space="0" w:color="auto"/>
            </w:tcBorders>
            <w:shd w:val="clear" w:color="000000" w:fill="FFFFFF"/>
            <w:vAlign w:val="bottom"/>
            <w:hideMark/>
          </w:tcPr>
          <w:p w14:paraId="5EB5E2F8"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02D12D39"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02507C9E"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F8BE239"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Server Power Tapping</w:t>
            </w:r>
          </w:p>
        </w:tc>
        <w:tc>
          <w:tcPr>
            <w:tcW w:w="3330" w:type="dxa"/>
            <w:tcBorders>
              <w:top w:val="nil"/>
              <w:left w:val="nil"/>
              <w:bottom w:val="single" w:sz="4" w:space="0" w:color="auto"/>
              <w:right w:val="single" w:sz="4" w:space="0" w:color="auto"/>
            </w:tcBorders>
            <w:shd w:val="clear" w:color="000000" w:fill="FFFFFF"/>
            <w:vAlign w:val="bottom"/>
            <w:hideMark/>
          </w:tcPr>
          <w:p w14:paraId="447289A3"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7916FF63"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5F4D0346"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4C9726B"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Network Cabling </w:t>
            </w:r>
          </w:p>
        </w:tc>
        <w:tc>
          <w:tcPr>
            <w:tcW w:w="3330" w:type="dxa"/>
            <w:tcBorders>
              <w:top w:val="nil"/>
              <w:left w:val="nil"/>
              <w:bottom w:val="single" w:sz="4" w:space="0" w:color="auto"/>
              <w:right w:val="single" w:sz="4" w:space="0" w:color="auto"/>
            </w:tcBorders>
            <w:shd w:val="clear" w:color="000000" w:fill="FFFFFF"/>
            <w:vAlign w:val="bottom"/>
            <w:hideMark/>
          </w:tcPr>
          <w:p w14:paraId="1F37557B"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28D71BAA"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1C39745F"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28838F50"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Grooming</w:t>
            </w:r>
          </w:p>
        </w:tc>
        <w:tc>
          <w:tcPr>
            <w:tcW w:w="3330" w:type="dxa"/>
            <w:tcBorders>
              <w:top w:val="nil"/>
              <w:left w:val="nil"/>
              <w:bottom w:val="single" w:sz="4" w:space="0" w:color="auto"/>
              <w:right w:val="single" w:sz="4" w:space="0" w:color="auto"/>
            </w:tcBorders>
            <w:shd w:val="clear" w:color="000000" w:fill="FFFFFF"/>
            <w:vAlign w:val="bottom"/>
            <w:hideMark/>
          </w:tcPr>
          <w:p w14:paraId="5A1DC5B4"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43367BD5"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39406728"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33219C1"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Boss  Setup and Configuration</w:t>
            </w:r>
          </w:p>
        </w:tc>
        <w:tc>
          <w:tcPr>
            <w:tcW w:w="3330" w:type="dxa"/>
            <w:tcBorders>
              <w:top w:val="nil"/>
              <w:left w:val="nil"/>
              <w:bottom w:val="single" w:sz="4" w:space="0" w:color="auto"/>
              <w:right w:val="single" w:sz="4" w:space="0" w:color="auto"/>
            </w:tcBorders>
            <w:shd w:val="clear" w:color="000000" w:fill="FFFFFF"/>
            <w:vAlign w:val="bottom"/>
            <w:hideMark/>
          </w:tcPr>
          <w:p w14:paraId="1412F8A0"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36D8E11A"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0870C71D"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6C232A9" w14:textId="5EE6505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 xml:space="preserve">Service </w:t>
            </w:r>
            <w:r w:rsidR="00961A1F" w:rsidRPr="00607B09">
              <w:rPr>
                <w:rFonts w:ascii="Arial" w:eastAsia="Times New Roman" w:hAnsi="Arial" w:cs="Arial"/>
                <w:sz w:val="24"/>
                <w:szCs w:val="24"/>
                <w:lang w:val="en-US"/>
              </w:rPr>
              <w:t>Commissioning</w:t>
            </w:r>
          </w:p>
        </w:tc>
        <w:tc>
          <w:tcPr>
            <w:tcW w:w="3330" w:type="dxa"/>
            <w:tcBorders>
              <w:top w:val="nil"/>
              <w:left w:val="nil"/>
              <w:bottom w:val="single" w:sz="4" w:space="0" w:color="auto"/>
              <w:right w:val="single" w:sz="4" w:space="0" w:color="auto"/>
            </w:tcBorders>
            <w:shd w:val="clear" w:color="000000" w:fill="FFFFFF"/>
            <w:vAlign w:val="bottom"/>
            <w:hideMark/>
          </w:tcPr>
          <w:p w14:paraId="131E6207"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0FA357ED"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56E8A64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699356DC"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System Integration</w:t>
            </w:r>
          </w:p>
        </w:tc>
        <w:tc>
          <w:tcPr>
            <w:tcW w:w="3330" w:type="dxa"/>
            <w:tcBorders>
              <w:top w:val="nil"/>
              <w:left w:val="nil"/>
              <w:bottom w:val="single" w:sz="4" w:space="0" w:color="auto"/>
              <w:right w:val="single" w:sz="4" w:space="0" w:color="auto"/>
            </w:tcBorders>
            <w:shd w:val="clear" w:color="000000" w:fill="FFFFFF"/>
            <w:vAlign w:val="bottom"/>
            <w:hideMark/>
          </w:tcPr>
          <w:p w14:paraId="54782005"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 - NT</w:t>
            </w:r>
          </w:p>
        </w:tc>
        <w:tc>
          <w:tcPr>
            <w:tcW w:w="2700" w:type="dxa"/>
            <w:tcBorders>
              <w:top w:val="nil"/>
              <w:left w:val="nil"/>
              <w:bottom w:val="single" w:sz="4" w:space="0" w:color="auto"/>
              <w:right w:val="single" w:sz="4" w:space="0" w:color="auto"/>
            </w:tcBorders>
            <w:shd w:val="clear" w:color="auto" w:fill="auto"/>
            <w:noWrap/>
            <w:vAlign w:val="bottom"/>
            <w:hideMark/>
          </w:tcPr>
          <w:p w14:paraId="1F714173"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6140E3CE"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363EDE69"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Internal UAT</w:t>
            </w:r>
          </w:p>
        </w:tc>
        <w:tc>
          <w:tcPr>
            <w:tcW w:w="3330" w:type="dxa"/>
            <w:tcBorders>
              <w:top w:val="nil"/>
              <w:left w:val="nil"/>
              <w:bottom w:val="single" w:sz="4" w:space="0" w:color="auto"/>
              <w:right w:val="single" w:sz="4" w:space="0" w:color="auto"/>
            </w:tcBorders>
            <w:shd w:val="clear" w:color="000000" w:fill="FFFFFF"/>
            <w:vAlign w:val="bottom"/>
            <w:hideMark/>
          </w:tcPr>
          <w:p w14:paraId="24E730F9"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544E773B"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74264D26"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117039B8" w14:textId="1D7C0FB3"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Optimization and fine-tuning</w:t>
            </w:r>
          </w:p>
        </w:tc>
        <w:tc>
          <w:tcPr>
            <w:tcW w:w="3330" w:type="dxa"/>
            <w:tcBorders>
              <w:top w:val="nil"/>
              <w:left w:val="nil"/>
              <w:bottom w:val="single" w:sz="4" w:space="0" w:color="auto"/>
              <w:right w:val="single" w:sz="4" w:space="0" w:color="auto"/>
            </w:tcBorders>
            <w:shd w:val="clear" w:color="000000" w:fill="FFFFFF"/>
            <w:vAlign w:val="bottom"/>
            <w:hideMark/>
          </w:tcPr>
          <w:p w14:paraId="19630031"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w:t>
            </w:r>
          </w:p>
        </w:tc>
        <w:tc>
          <w:tcPr>
            <w:tcW w:w="2700" w:type="dxa"/>
            <w:tcBorders>
              <w:top w:val="nil"/>
              <w:left w:val="nil"/>
              <w:bottom w:val="single" w:sz="4" w:space="0" w:color="auto"/>
              <w:right w:val="single" w:sz="4" w:space="0" w:color="auto"/>
            </w:tcBorders>
            <w:shd w:val="clear" w:color="auto" w:fill="auto"/>
            <w:noWrap/>
            <w:vAlign w:val="bottom"/>
            <w:hideMark/>
          </w:tcPr>
          <w:p w14:paraId="060B220F"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2AD8470E"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7C6A9161"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FAT</w:t>
            </w:r>
          </w:p>
        </w:tc>
        <w:tc>
          <w:tcPr>
            <w:tcW w:w="3330" w:type="dxa"/>
            <w:tcBorders>
              <w:top w:val="nil"/>
              <w:left w:val="nil"/>
              <w:bottom w:val="single" w:sz="4" w:space="0" w:color="auto"/>
              <w:right w:val="single" w:sz="4" w:space="0" w:color="auto"/>
            </w:tcBorders>
            <w:shd w:val="clear" w:color="000000" w:fill="FFFFFF"/>
            <w:vAlign w:val="bottom"/>
            <w:hideMark/>
          </w:tcPr>
          <w:p w14:paraId="1F5829B5"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NT-SCBA</w:t>
            </w:r>
          </w:p>
        </w:tc>
        <w:tc>
          <w:tcPr>
            <w:tcW w:w="2700" w:type="dxa"/>
            <w:tcBorders>
              <w:top w:val="nil"/>
              <w:left w:val="nil"/>
              <w:bottom w:val="single" w:sz="4" w:space="0" w:color="auto"/>
              <w:right w:val="single" w:sz="4" w:space="0" w:color="auto"/>
            </w:tcBorders>
            <w:shd w:val="clear" w:color="auto" w:fill="auto"/>
            <w:noWrap/>
            <w:vAlign w:val="bottom"/>
            <w:hideMark/>
          </w:tcPr>
          <w:p w14:paraId="1444B4C9"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B5EE2" w:rsidRPr="00607B09" w14:paraId="48FFD201" w14:textId="77777777" w:rsidTr="00F81645">
        <w:trPr>
          <w:trHeight w:val="300"/>
        </w:trPr>
        <w:tc>
          <w:tcPr>
            <w:tcW w:w="4320" w:type="dxa"/>
            <w:tcBorders>
              <w:top w:val="nil"/>
              <w:left w:val="single" w:sz="4" w:space="0" w:color="auto"/>
              <w:bottom w:val="single" w:sz="4" w:space="0" w:color="auto"/>
              <w:right w:val="single" w:sz="4" w:space="0" w:color="auto"/>
            </w:tcBorders>
            <w:shd w:val="clear" w:color="000000" w:fill="FFFFFF"/>
            <w:vAlign w:val="bottom"/>
            <w:hideMark/>
          </w:tcPr>
          <w:p w14:paraId="462ABB3A"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Training and Handover</w:t>
            </w:r>
          </w:p>
        </w:tc>
        <w:tc>
          <w:tcPr>
            <w:tcW w:w="3330" w:type="dxa"/>
            <w:tcBorders>
              <w:top w:val="nil"/>
              <w:left w:val="nil"/>
              <w:bottom w:val="single" w:sz="4" w:space="0" w:color="auto"/>
              <w:right w:val="single" w:sz="4" w:space="0" w:color="auto"/>
            </w:tcBorders>
            <w:shd w:val="clear" w:color="000000" w:fill="FFFFFF"/>
            <w:vAlign w:val="bottom"/>
            <w:hideMark/>
          </w:tcPr>
          <w:p w14:paraId="705D836C" w14:textId="77777777" w:rsidR="009B5EE2" w:rsidRPr="00607B09" w:rsidRDefault="009B5EE2" w:rsidP="009B5EE2">
            <w:pPr>
              <w:spacing w:after="0" w:line="240" w:lineRule="auto"/>
              <w:rPr>
                <w:rFonts w:ascii="Arial" w:eastAsia="Times New Roman" w:hAnsi="Arial" w:cs="Arial"/>
                <w:sz w:val="24"/>
                <w:szCs w:val="24"/>
                <w:lang w:val="en-US"/>
              </w:rPr>
            </w:pPr>
            <w:r w:rsidRPr="00607B09">
              <w:rPr>
                <w:rFonts w:ascii="Arial" w:eastAsia="Times New Roman" w:hAnsi="Arial" w:cs="Arial"/>
                <w:sz w:val="24"/>
                <w:szCs w:val="24"/>
                <w:lang w:val="en-US"/>
              </w:rPr>
              <w:t>SCBA-NT</w:t>
            </w:r>
          </w:p>
        </w:tc>
        <w:tc>
          <w:tcPr>
            <w:tcW w:w="2700" w:type="dxa"/>
            <w:tcBorders>
              <w:top w:val="nil"/>
              <w:left w:val="nil"/>
              <w:bottom w:val="single" w:sz="4" w:space="0" w:color="auto"/>
              <w:right w:val="single" w:sz="4" w:space="0" w:color="auto"/>
            </w:tcBorders>
            <w:shd w:val="clear" w:color="auto" w:fill="auto"/>
            <w:noWrap/>
            <w:vAlign w:val="bottom"/>
            <w:hideMark/>
          </w:tcPr>
          <w:p w14:paraId="4E87C0E4" w14:textId="77777777" w:rsidR="009B5EE2" w:rsidRPr="00607B09" w:rsidRDefault="009B5EE2" w:rsidP="009B5EE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7A0CFB1D" w14:textId="77777777" w:rsidR="00F81645" w:rsidRPr="00607B09" w:rsidRDefault="00F81645" w:rsidP="00F81645">
      <w:pPr>
        <w:pStyle w:val="ListParagraph"/>
        <w:ind w:left="720"/>
        <w:rPr>
          <w:rFonts w:ascii="Arial" w:hAnsi="Arial"/>
          <w:sz w:val="24"/>
          <w:szCs w:val="24"/>
        </w:rPr>
      </w:pPr>
    </w:p>
    <w:p w14:paraId="53266739" w14:textId="3E579D19" w:rsidR="00F81645" w:rsidRPr="00607B09" w:rsidRDefault="00F81645" w:rsidP="00F81645">
      <w:pPr>
        <w:pStyle w:val="ListParagraph"/>
        <w:ind w:left="720"/>
        <w:rPr>
          <w:rFonts w:ascii="Arial" w:hAnsi="Arial"/>
          <w:b/>
          <w:sz w:val="24"/>
          <w:szCs w:val="24"/>
        </w:rPr>
      </w:pPr>
    </w:p>
    <w:p w14:paraId="217F1679" w14:textId="571D6083" w:rsidR="007C4E0E" w:rsidRPr="00607B09" w:rsidRDefault="007C4E0E" w:rsidP="00DE1BB4">
      <w:pPr>
        <w:pStyle w:val="Heading01"/>
        <w:rPr>
          <w:rFonts w:ascii="Arial" w:hAnsi="Arial"/>
        </w:rPr>
      </w:pPr>
      <w:bookmarkStart w:id="4" w:name="_Toc41334608"/>
      <w:r w:rsidRPr="00607B09">
        <w:rPr>
          <w:rFonts w:ascii="Arial" w:hAnsi="Arial"/>
        </w:rPr>
        <w:t>Network Overview</w:t>
      </w:r>
      <w:bookmarkEnd w:id="4"/>
    </w:p>
    <w:p w14:paraId="1D0C5EBA" w14:textId="3D4F6F8A" w:rsidR="00F81645" w:rsidRPr="006E1A18" w:rsidRDefault="00F81645" w:rsidP="00F81645">
      <w:pPr>
        <w:pStyle w:val="ListParagraph"/>
        <w:ind w:left="720"/>
        <w:rPr>
          <w:rFonts w:ascii="Arial" w:hAnsi="Arial"/>
          <w:b/>
          <w:sz w:val="22"/>
          <w:szCs w:val="22"/>
        </w:rPr>
      </w:pPr>
    </w:p>
    <w:p w14:paraId="035C02CD" w14:textId="7E37797C" w:rsidR="00E21DAA" w:rsidRPr="006E1A18" w:rsidRDefault="00E21DAA" w:rsidP="00DE1BB4">
      <w:pPr>
        <w:rPr>
          <w:rFonts w:ascii="Arial" w:hAnsi="Arial" w:cs="Arial"/>
        </w:rPr>
      </w:pPr>
      <w:r w:rsidRPr="006E1A18">
        <w:rPr>
          <w:rFonts w:ascii="Arial" w:hAnsi="Arial" w:cs="Arial"/>
        </w:rPr>
        <w:t>Below is an overview of the proposed network showing connections to different network technology.</w:t>
      </w:r>
    </w:p>
    <w:p w14:paraId="67700EB9" w14:textId="4F4C79C6" w:rsidR="00E21DAA" w:rsidRPr="006E1A18" w:rsidRDefault="00BF5472" w:rsidP="00CC434C">
      <w:pPr>
        <w:rPr>
          <w:rFonts w:ascii="Arial" w:hAnsi="Arial" w:cs="Arial"/>
        </w:rPr>
      </w:pPr>
      <w:r w:rsidRPr="006E1A18">
        <w:rPr>
          <w:rFonts w:ascii="Arial" w:hAnsi="Arial" w:cs="Arial"/>
        </w:rPr>
        <w:t>Notes:</w:t>
      </w:r>
    </w:p>
    <w:p w14:paraId="2B76DDD2" w14:textId="63274D45" w:rsidR="00F81645" w:rsidRPr="006E1A18" w:rsidRDefault="00CB5C13" w:rsidP="00E21DAA">
      <w:pPr>
        <w:pStyle w:val="ListParagraph"/>
        <w:numPr>
          <w:ilvl w:val="0"/>
          <w:numId w:val="35"/>
        </w:numPr>
        <w:rPr>
          <w:rFonts w:ascii="Arial" w:hAnsi="Arial"/>
          <w:sz w:val="22"/>
          <w:szCs w:val="22"/>
        </w:rPr>
      </w:pPr>
      <w:r w:rsidRPr="006E1A18">
        <w:rPr>
          <w:rFonts w:ascii="Arial" w:hAnsi="Arial"/>
          <w:sz w:val="22"/>
          <w:szCs w:val="22"/>
        </w:rPr>
        <w:t>Wi-Fi</w:t>
      </w:r>
      <w:r w:rsidR="00E21DAA" w:rsidRPr="006E1A18">
        <w:rPr>
          <w:rFonts w:ascii="Arial" w:hAnsi="Arial"/>
          <w:sz w:val="22"/>
          <w:szCs w:val="22"/>
        </w:rPr>
        <w:t xml:space="preserve"> and Captive Portal integration is not included in the scope of work </w:t>
      </w:r>
    </w:p>
    <w:p w14:paraId="15C59919" w14:textId="34227D63" w:rsidR="00E21DAA" w:rsidRPr="006E1A18" w:rsidRDefault="00F14A7D" w:rsidP="00E21DAA">
      <w:pPr>
        <w:pStyle w:val="ListParagraph"/>
        <w:numPr>
          <w:ilvl w:val="0"/>
          <w:numId w:val="35"/>
        </w:numPr>
        <w:rPr>
          <w:rFonts w:ascii="Arial" w:hAnsi="Arial"/>
          <w:sz w:val="22"/>
          <w:szCs w:val="22"/>
        </w:rPr>
      </w:pPr>
      <w:r w:rsidRPr="006E1A18">
        <w:rPr>
          <w:rFonts w:ascii="Arial" w:hAnsi="Arial"/>
          <w:sz w:val="22"/>
          <w:szCs w:val="22"/>
        </w:rPr>
        <w:t xml:space="preserve">Offline </w:t>
      </w:r>
      <w:r w:rsidR="00E21DAA" w:rsidRPr="006E1A18">
        <w:rPr>
          <w:rFonts w:ascii="Arial" w:hAnsi="Arial"/>
          <w:sz w:val="22"/>
          <w:szCs w:val="22"/>
        </w:rPr>
        <w:t xml:space="preserve">DSL </w:t>
      </w:r>
      <w:r w:rsidRPr="006E1A18">
        <w:rPr>
          <w:rFonts w:ascii="Arial" w:hAnsi="Arial"/>
          <w:sz w:val="22"/>
          <w:szCs w:val="22"/>
        </w:rPr>
        <w:t>Billing - integration will be via CDR parsing using push</w:t>
      </w:r>
      <w:r w:rsidR="00F8679F">
        <w:rPr>
          <w:rFonts w:ascii="Arial" w:hAnsi="Arial"/>
          <w:sz w:val="22"/>
          <w:szCs w:val="22"/>
        </w:rPr>
        <w:t>/pull</w:t>
      </w:r>
      <w:r w:rsidRPr="006E1A18">
        <w:rPr>
          <w:rFonts w:ascii="Arial" w:hAnsi="Arial"/>
          <w:sz w:val="22"/>
          <w:szCs w:val="22"/>
        </w:rPr>
        <w:t xml:space="preserve"> method to be converted to billing system readable format for charging process. </w:t>
      </w:r>
    </w:p>
    <w:p w14:paraId="5E907D5E" w14:textId="1D2E85FE" w:rsidR="00F14A7D" w:rsidRPr="006E1A18" w:rsidRDefault="00F14A7D" w:rsidP="00E21DAA">
      <w:pPr>
        <w:pStyle w:val="ListParagraph"/>
        <w:numPr>
          <w:ilvl w:val="0"/>
          <w:numId w:val="35"/>
        </w:numPr>
        <w:rPr>
          <w:rFonts w:ascii="Arial" w:hAnsi="Arial"/>
          <w:sz w:val="22"/>
          <w:szCs w:val="22"/>
        </w:rPr>
      </w:pPr>
      <w:r w:rsidRPr="006E1A18">
        <w:rPr>
          <w:rFonts w:ascii="Arial" w:hAnsi="Arial"/>
          <w:sz w:val="22"/>
          <w:szCs w:val="22"/>
        </w:rPr>
        <w:t xml:space="preserve">There is no CRM integration for automatic provisioning, decommissioning and blocking of users in </w:t>
      </w:r>
      <w:r w:rsidR="0082132C" w:rsidRPr="006E1A18">
        <w:rPr>
          <w:rFonts w:ascii="Arial" w:hAnsi="Arial"/>
          <w:sz w:val="22"/>
          <w:szCs w:val="22"/>
        </w:rPr>
        <w:t xml:space="preserve">existing </w:t>
      </w:r>
      <w:r w:rsidRPr="006E1A18">
        <w:rPr>
          <w:rFonts w:ascii="Arial" w:hAnsi="Arial"/>
          <w:sz w:val="22"/>
          <w:szCs w:val="22"/>
        </w:rPr>
        <w:t xml:space="preserve">DSL due to lack of API from </w:t>
      </w:r>
      <w:r w:rsidR="0082132C" w:rsidRPr="006E1A18">
        <w:rPr>
          <w:rFonts w:ascii="Arial" w:hAnsi="Arial"/>
          <w:sz w:val="22"/>
          <w:szCs w:val="22"/>
        </w:rPr>
        <w:t xml:space="preserve">existing </w:t>
      </w:r>
      <w:r w:rsidRPr="006E1A18">
        <w:rPr>
          <w:rFonts w:ascii="Arial" w:hAnsi="Arial"/>
          <w:sz w:val="22"/>
          <w:szCs w:val="22"/>
        </w:rPr>
        <w:t>DSL backend.</w:t>
      </w:r>
    </w:p>
    <w:p w14:paraId="119C3DDB" w14:textId="2AFC2556" w:rsidR="00BF5472" w:rsidRPr="006E1A18" w:rsidRDefault="00BF5472" w:rsidP="00E21DAA">
      <w:pPr>
        <w:pStyle w:val="ListParagraph"/>
        <w:numPr>
          <w:ilvl w:val="0"/>
          <w:numId w:val="35"/>
        </w:numPr>
        <w:rPr>
          <w:rFonts w:ascii="Arial" w:hAnsi="Arial"/>
          <w:sz w:val="22"/>
          <w:szCs w:val="22"/>
        </w:rPr>
      </w:pPr>
      <w:r w:rsidRPr="006E1A18">
        <w:rPr>
          <w:rFonts w:ascii="Arial" w:hAnsi="Arial"/>
          <w:sz w:val="22"/>
          <w:szCs w:val="22"/>
        </w:rPr>
        <w:t xml:space="preserve">PSTN will have an offline billing setup (Post-paid) </w:t>
      </w:r>
    </w:p>
    <w:p w14:paraId="52D5F507" w14:textId="55E2A44B" w:rsidR="00F14A7D" w:rsidRPr="006E1A18" w:rsidRDefault="00F14A7D" w:rsidP="00E21DAA">
      <w:pPr>
        <w:pStyle w:val="ListParagraph"/>
        <w:numPr>
          <w:ilvl w:val="0"/>
          <w:numId w:val="35"/>
        </w:numPr>
        <w:rPr>
          <w:rFonts w:ascii="Arial" w:hAnsi="Arial"/>
          <w:sz w:val="22"/>
          <w:szCs w:val="22"/>
        </w:rPr>
      </w:pPr>
      <w:r w:rsidRPr="006E1A18">
        <w:rPr>
          <w:rFonts w:ascii="Arial" w:hAnsi="Arial"/>
          <w:sz w:val="22"/>
          <w:szCs w:val="22"/>
        </w:rPr>
        <w:t>New International Voice and SMS gateway will be provisioned for the proposed new system.</w:t>
      </w:r>
    </w:p>
    <w:p w14:paraId="72C5C814" w14:textId="1657251D" w:rsidR="00F14A7D" w:rsidRPr="006E1A18" w:rsidRDefault="00F14A7D" w:rsidP="00E21DAA">
      <w:pPr>
        <w:pStyle w:val="ListParagraph"/>
        <w:numPr>
          <w:ilvl w:val="0"/>
          <w:numId w:val="35"/>
        </w:numPr>
        <w:rPr>
          <w:rFonts w:ascii="Arial" w:hAnsi="Arial"/>
          <w:sz w:val="22"/>
          <w:szCs w:val="22"/>
        </w:rPr>
      </w:pPr>
      <w:r w:rsidRPr="006E1A18">
        <w:rPr>
          <w:rFonts w:ascii="Arial" w:hAnsi="Arial"/>
          <w:sz w:val="22"/>
          <w:szCs w:val="22"/>
        </w:rPr>
        <w:t>International SMS will be connected to New SMSC</w:t>
      </w:r>
    </w:p>
    <w:p w14:paraId="283776CB" w14:textId="5CBDFE13" w:rsidR="00F14A7D" w:rsidRPr="006E1A18" w:rsidRDefault="00F14A7D" w:rsidP="00E21DAA">
      <w:pPr>
        <w:pStyle w:val="ListParagraph"/>
        <w:numPr>
          <w:ilvl w:val="0"/>
          <w:numId w:val="35"/>
        </w:numPr>
        <w:rPr>
          <w:rFonts w:ascii="Arial" w:hAnsi="Arial"/>
          <w:sz w:val="22"/>
          <w:szCs w:val="22"/>
        </w:rPr>
      </w:pPr>
      <w:r w:rsidRPr="006E1A18">
        <w:rPr>
          <w:rFonts w:ascii="Arial" w:hAnsi="Arial"/>
          <w:sz w:val="22"/>
          <w:szCs w:val="22"/>
        </w:rPr>
        <w:lastRenderedPageBreak/>
        <w:t xml:space="preserve">International Voice will be integrated between new Soft switch and IGW (International Gateway) </w:t>
      </w:r>
    </w:p>
    <w:p w14:paraId="7FC90FF7" w14:textId="4D697EF1" w:rsidR="00F14A7D" w:rsidRPr="006E1A18" w:rsidRDefault="00BF5472" w:rsidP="00E21DAA">
      <w:pPr>
        <w:pStyle w:val="ListParagraph"/>
        <w:numPr>
          <w:ilvl w:val="0"/>
          <w:numId w:val="35"/>
        </w:numPr>
        <w:rPr>
          <w:rFonts w:ascii="Arial" w:hAnsi="Arial"/>
          <w:sz w:val="22"/>
          <w:szCs w:val="22"/>
        </w:rPr>
      </w:pPr>
      <w:r w:rsidRPr="006E1A18">
        <w:rPr>
          <w:rFonts w:ascii="Arial" w:hAnsi="Arial"/>
          <w:sz w:val="22"/>
          <w:szCs w:val="22"/>
        </w:rPr>
        <w:t>3G and Volte international calls will be routed to Soft switch for traffic redirection to international Voice Gateway.</w:t>
      </w:r>
    </w:p>
    <w:p w14:paraId="24A5ACB5" w14:textId="282566EE" w:rsidR="00F81645" w:rsidRPr="006E1A18" w:rsidRDefault="00BF5472" w:rsidP="00BF5472">
      <w:pPr>
        <w:pStyle w:val="ListParagraph"/>
        <w:numPr>
          <w:ilvl w:val="0"/>
          <w:numId w:val="35"/>
        </w:numPr>
        <w:rPr>
          <w:rFonts w:ascii="Arial" w:hAnsi="Arial"/>
          <w:b/>
          <w:sz w:val="22"/>
          <w:szCs w:val="22"/>
        </w:rPr>
      </w:pPr>
      <w:r w:rsidRPr="006E1A18">
        <w:rPr>
          <w:rFonts w:ascii="Arial" w:hAnsi="Arial"/>
          <w:sz w:val="22"/>
          <w:szCs w:val="22"/>
        </w:rPr>
        <w:t xml:space="preserve">Both GGSN and PGW (3g and 4g Data) will be the user data traffic gateway. </w:t>
      </w:r>
    </w:p>
    <w:p w14:paraId="3DEA8DBB" w14:textId="0929CA36" w:rsidR="00BF5472" w:rsidRPr="006E1A18" w:rsidRDefault="00BF5472" w:rsidP="00BF5472">
      <w:pPr>
        <w:pStyle w:val="ListParagraph"/>
        <w:numPr>
          <w:ilvl w:val="0"/>
          <w:numId w:val="35"/>
        </w:numPr>
        <w:rPr>
          <w:rFonts w:ascii="Arial" w:hAnsi="Arial"/>
          <w:b/>
          <w:sz w:val="22"/>
          <w:szCs w:val="22"/>
        </w:rPr>
      </w:pPr>
      <w:r w:rsidRPr="006E1A18">
        <w:rPr>
          <w:rFonts w:ascii="Arial" w:hAnsi="Arial"/>
          <w:sz w:val="22"/>
          <w:szCs w:val="22"/>
        </w:rPr>
        <w:t>Network</w:t>
      </w:r>
      <w:r w:rsidR="00F8679F">
        <w:rPr>
          <w:rFonts w:ascii="Arial" w:hAnsi="Arial"/>
          <w:sz w:val="22"/>
          <w:szCs w:val="22"/>
        </w:rPr>
        <w:t xml:space="preserve"> will be capable of 3G calls via</w:t>
      </w:r>
      <w:r w:rsidRPr="006E1A18">
        <w:rPr>
          <w:rFonts w:ascii="Arial" w:hAnsi="Arial"/>
          <w:sz w:val="22"/>
          <w:szCs w:val="22"/>
        </w:rPr>
        <w:t xml:space="preserve"> Circuit Switch Fall Back (</w:t>
      </w:r>
      <w:r w:rsidR="00CB5C13" w:rsidRPr="006E1A18">
        <w:rPr>
          <w:rFonts w:ascii="Arial" w:hAnsi="Arial"/>
          <w:sz w:val="22"/>
          <w:szCs w:val="22"/>
        </w:rPr>
        <w:t>CSFB) and</w:t>
      </w:r>
      <w:r w:rsidRPr="006E1A18">
        <w:rPr>
          <w:rFonts w:ascii="Arial" w:hAnsi="Arial"/>
          <w:sz w:val="22"/>
          <w:szCs w:val="22"/>
        </w:rPr>
        <w:t xml:space="preserve"> Voice Over LTE (VoLTE)</w:t>
      </w:r>
    </w:p>
    <w:p w14:paraId="27FDA3D0" w14:textId="6F87953F" w:rsidR="00BF5472" w:rsidRPr="006E1A18" w:rsidRDefault="00BF5472" w:rsidP="00BF5472">
      <w:pPr>
        <w:pStyle w:val="ListParagraph"/>
        <w:numPr>
          <w:ilvl w:val="0"/>
          <w:numId w:val="35"/>
        </w:numPr>
        <w:rPr>
          <w:rFonts w:ascii="Arial" w:hAnsi="Arial"/>
          <w:b/>
          <w:sz w:val="22"/>
          <w:szCs w:val="22"/>
        </w:rPr>
      </w:pPr>
      <w:r w:rsidRPr="006E1A18">
        <w:rPr>
          <w:rFonts w:ascii="Arial" w:hAnsi="Arial"/>
          <w:sz w:val="22"/>
          <w:szCs w:val="22"/>
        </w:rPr>
        <w:t>Core will be deployed with a remote redundant setup.</w:t>
      </w:r>
    </w:p>
    <w:p w14:paraId="3F758FB1" w14:textId="77777777" w:rsidR="00BF5472" w:rsidRPr="006E1A18" w:rsidRDefault="00BF5472" w:rsidP="00BF5472">
      <w:pPr>
        <w:pStyle w:val="ListParagraph"/>
        <w:ind w:left="1080"/>
        <w:rPr>
          <w:rFonts w:ascii="Arial" w:hAnsi="Arial"/>
          <w:b/>
          <w:sz w:val="22"/>
          <w:szCs w:val="22"/>
        </w:rPr>
      </w:pPr>
    </w:p>
    <w:tbl>
      <w:tblPr>
        <w:tblStyle w:val="TableGrid"/>
        <w:tblW w:w="1020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E44573" w:rsidRPr="00607B09" w14:paraId="48525F2A" w14:textId="77777777" w:rsidTr="00BF0D1C">
        <w:tc>
          <w:tcPr>
            <w:tcW w:w="10206" w:type="dxa"/>
          </w:tcPr>
          <w:p w14:paraId="2F777627" w14:textId="6B36DB66" w:rsidR="00E44573" w:rsidRPr="00607B09" w:rsidRDefault="00E44573" w:rsidP="00F81645">
            <w:pPr>
              <w:pStyle w:val="ListParagraph"/>
              <w:rPr>
                <w:rFonts w:ascii="Arial" w:hAnsi="Arial"/>
                <w:b/>
                <w:sz w:val="24"/>
                <w:szCs w:val="24"/>
              </w:rPr>
            </w:pPr>
            <w:r w:rsidRPr="00607B09">
              <w:rPr>
                <w:rFonts w:ascii="Arial" w:hAnsi="Arial"/>
                <w:b/>
                <w:noProof/>
                <w:sz w:val="24"/>
                <w:szCs w:val="24"/>
                <w:lang w:val="en-US" w:eastAsia="en-US"/>
              </w:rPr>
              <w:drawing>
                <wp:anchor distT="0" distB="0" distL="114300" distR="114300" simplePos="0" relativeHeight="251672576" behindDoc="0" locked="0" layoutInCell="1" allowOverlap="1" wp14:anchorId="7EB56521" wp14:editId="6CED632A">
                  <wp:simplePos x="0" y="0"/>
                  <wp:positionH relativeFrom="column">
                    <wp:posOffset>83820</wp:posOffset>
                  </wp:positionH>
                  <wp:positionV relativeFrom="paragraph">
                    <wp:posOffset>294640</wp:posOffset>
                  </wp:positionV>
                  <wp:extent cx="6299200" cy="4845050"/>
                  <wp:effectExtent l="19050" t="19050" r="25400" b="12700"/>
                  <wp:wrapTopAndBottom/>
                  <wp:docPr id="7" name="Picture 6" descr="A close up of a map&#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6" descr="A close up of a map&#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299200" cy="484505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37E2B1C3" w14:textId="77777777" w:rsidR="00E44573" w:rsidRPr="00607B09" w:rsidRDefault="00E44573" w:rsidP="00F81645">
            <w:pPr>
              <w:pStyle w:val="ListParagraph"/>
              <w:rPr>
                <w:rFonts w:ascii="Arial" w:hAnsi="Arial"/>
                <w:b/>
                <w:sz w:val="24"/>
                <w:szCs w:val="24"/>
              </w:rPr>
            </w:pPr>
          </w:p>
          <w:p w14:paraId="0383765F" w14:textId="77777777" w:rsidR="00E44573" w:rsidRPr="00607B09" w:rsidRDefault="00E44573" w:rsidP="00F81645">
            <w:pPr>
              <w:pStyle w:val="ListParagraph"/>
              <w:rPr>
                <w:rFonts w:ascii="Arial" w:hAnsi="Arial"/>
                <w:b/>
                <w:sz w:val="24"/>
                <w:szCs w:val="24"/>
              </w:rPr>
            </w:pPr>
          </w:p>
          <w:p w14:paraId="4DE7F34A" w14:textId="77777777" w:rsidR="00E44573" w:rsidRPr="00607B09" w:rsidRDefault="00E44573" w:rsidP="00F81645">
            <w:pPr>
              <w:pStyle w:val="ListParagraph"/>
              <w:rPr>
                <w:rFonts w:ascii="Arial" w:hAnsi="Arial"/>
                <w:b/>
                <w:sz w:val="24"/>
                <w:szCs w:val="24"/>
              </w:rPr>
            </w:pPr>
          </w:p>
          <w:p w14:paraId="36810B92" w14:textId="77777777" w:rsidR="00E44573" w:rsidRPr="00607B09" w:rsidRDefault="00E44573" w:rsidP="00F81645">
            <w:pPr>
              <w:pStyle w:val="ListParagraph"/>
              <w:rPr>
                <w:rFonts w:ascii="Arial" w:hAnsi="Arial"/>
                <w:b/>
                <w:sz w:val="24"/>
                <w:szCs w:val="24"/>
              </w:rPr>
            </w:pPr>
          </w:p>
          <w:p w14:paraId="42A4D37E" w14:textId="061B488B" w:rsidR="00E44573" w:rsidRPr="00607B09" w:rsidRDefault="00E44573" w:rsidP="00F81645">
            <w:pPr>
              <w:pStyle w:val="ListParagraph"/>
              <w:rPr>
                <w:rFonts w:ascii="Arial" w:hAnsi="Arial"/>
                <w:b/>
                <w:sz w:val="24"/>
                <w:szCs w:val="24"/>
              </w:rPr>
            </w:pPr>
          </w:p>
        </w:tc>
      </w:tr>
    </w:tbl>
    <w:p w14:paraId="2DC46066" w14:textId="5AC93D56" w:rsidR="00E44573" w:rsidRPr="00607B09" w:rsidRDefault="00E44573" w:rsidP="00F81645">
      <w:pPr>
        <w:pStyle w:val="ListParagraph"/>
        <w:ind w:left="720"/>
        <w:rPr>
          <w:rFonts w:ascii="Arial" w:hAnsi="Arial"/>
          <w:b/>
          <w:sz w:val="24"/>
          <w:szCs w:val="24"/>
        </w:rPr>
      </w:pPr>
    </w:p>
    <w:tbl>
      <w:tblPr>
        <w:tblStyle w:val="TableGrid"/>
        <w:tblW w:w="101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6"/>
        <w:gridCol w:w="30"/>
      </w:tblGrid>
      <w:tr w:rsidR="00E44573" w:rsidRPr="00607B09" w14:paraId="1248542D" w14:textId="77777777" w:rsidTr="003A046E">
        <w:trPr>
          <w:gridAfter w:val="1"/>
          <w:wAfter w:w="30" w:type="dxa"/>
          <w:trHeight w:val="6044"/>
        </w:trPr>
        <w:tc>
          <w:tcPr>
            <w:tcW w:w="10086" w:type="dxa"/>
          </w:tcPr>
          <w:p w14:paraId="663ECCEC" w14:textId="02032621" w:rsidR="00E44573" w:rsidRPr="00607B09" w:rsidRDefault="00E44573" w:rsidP="00E44573">
            <w:pPr>
              <w:pStyle w:val="ListParagraph"/>
              <w:rPr>
                <w:rFonts w:ascii="Arial" w:hAnsi="Arial"/>
                <w:b/>
                <w:sz w:val="24"/>
                <w:szCs w:val="24"/>
              </w:rPr>
            </w:pPr>
            <w:r w:rsidRPr="00607B09">
              <w:rPr>
                <w:rFonts w:ascii="Arial" w:hAnsi="Arial"/>
                <w:b/>
                <w:noProof/>
                <w:sz w:val="24"/>
                <w:szCs w:val="24"/>
                <w:lang w:val="en-US" w:eastAsia="en-US"/>
              </w:rPr>
              <w:lastRenderedPageBreak/>
              <w:drawing>
                <wp:anchor distT="0" distB="0" distL="114300" distR="114300" simplePos="0" relativeHeight="251674624" behindDoc="0" locked="0" layoutInCell="1" allowOverlap="1" wp14:anchorId="256DDAE7" wp14:editId="22FEAE3A">
                  <wp:simplePos x="0" y="0"/>
                  <wp:positionH relativeFrom="margin">
                    <wp:posOffset>-5080</wp:posOffset>
                  </wp:positionH>
                  <wp:positionV relativeFrom="paragraph">
                    <wp:posOffset>147320</wp:posOffset>
                  </wp:positionV>
                  <wp:extent cx="6235700" cy="3599180"/>
                  <wp:effectExtent l="19050" t="19050" r="12700" b="20320"/>
                  <wp:wrapSquare wrapText="bothSides"/>
                  <wp:docPr id="3" name="Picture 6" descr="A screenshot of a social media post&#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6" descr="A screenshot of a social media pos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235700" cy="359918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tc>
      </w:tr>
      <w:tr w:rsidR="00E44573" w:rsidRPr="00607B09" w14:paraId="54052171" w14:textId="77777777" w:rsidTr="003A046E">
        <w:trPr>
          <w:trHeight w:val="416"/>
        </w:trPr>
        <w:tc>
          <w:tcPr>
            <w:tcW w:w="10116" w:type="dxa"/>
            <w:gridSpan w:val="2"/>
          </w:tcPr>
          <w:p w14:paraId="78223982" w14:textId="7347519A" w:rsidR="00E44573" w:rsidRPr="00607B09" w:rsidRDefault="00E44573" w:rsidP="0077305B">
            <w:pPr>
              <w:pStyle w:val="ListParagraph"/>
              <w:rPr>
                <w:rFonts w:ascii="Arial" w:hAnsi="Arial"/>
                <w:b/>
                <w:sz w:val="24"/>
                <w:szCs w:val="24"/>
              </w:rPr>
            </w:pPr>
            <w:r w:rsidRPr="00607B09">
              <w:rPr>
                <w:rFonts w:ascii="Arial" w:hAnsi="Arial"/>
                <w:b/>
                <w:noProof/>
                <w:sz w:val="24"/>
                <w:szCs w:val="24"/>
                <w:lang w:val="en-US" w:eastAsia="en-US"/>
              </w:rPr>
              <w:drawing>
                <wp:anchor distT="0" distB="0" distL="114300" distR="114300" simplePos="0" relativeHeight="251676672" behindDoc="0" locked="0" layoutInCell="1" allowOverlap="1" wp14:anchorId="035308EA" wp14:editId="5D76D020">
                  <wp:simplePos x="0" y="0"/>
                  <wp:positionH relativeFrom="margin">
                    <wp:posOffset>-5080</wp:posOffset>
                  </wp:positionH>
                  <wp:positionV relativeFrom="paragraph">
                    <wp:posOffset>233680</wp:posOffset>
                  </wp:positionV>
                  <wp:extent cx="6248400" cy="3092450"/>
                  <wp:effectExtent l="19050" t="19050" r="19050" b="12700"/>
                  <wp:wrapSquare wrapText="bothSides"/>
                  <wp:docPr id="8" name="Picture 6"/>
                  <wp:cNvGraphicFramePr/>
                  <a:graphic xmlns:a="http://schemas.openxmlformats.org/drawingml/2006/main">
                    <a:graphicData uri="http://schemas.openxmlformats.org/drawingml/2006/picture">
                      <pic:pic xmlns:pic="http://schemas.openxmlformats.org/drawingml/2006/picture">
                        <pic:nvPicPr>
                          <pic:cNvPr id="7" name="Picture 6"/>
                          <pic:cNvPicPr/>
                        </pic:nvPicPr>
                        <pic:blipFill>
                          <a:blip r:embed="rId15">
                            <a:extLst>
                              <a:ext uri="{28A0092B-C50C-407E-A947-70E740481C1C}">
                                <a14:useLocalDpi xmlns:a14="http://schemas.microsoft.com/office/drawing/2010/main" val="0"/>
                              </a:ext>
                            </a:extLst>
                          </a:blip>
                          <a:stretch>
                            <a:fillRect/>
                          </a:stretch>
                        </pic:blipFill>
                        <pic:spPr>
                          <a:xfrm>
                            <a:off x="0" y="0"/>
                            <a:ext cx="6248400" cy="309245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tc>
      </w:tr>
    </w:tbl>
    <w:p w14:paraId="1C45DA8A" w14:textId="395E28D3" w:rsidR="00CB5C13" w:rsidRPr="00607B09" w:rsidRDefault="00CB5C13" w:rsidP="00F81645">
      <w:pPr>
        <w:pStyle w:val="ListParagraph"/>
        <w:ind w:left="720"/>
        <w:rPr>
          <w:rFonts w:ascii="Arial" w:hAnsi="Arial"/>
          <w:b/>
          <w:sz w:val="24"/>
          <w:szCs w:val="24"/>
        </w:rPr>
      </w:pPr>
    </w:p>
    <w:p w14:paraId="1934A2A0" w14:textId="6DB6AA94" w:rsidR="00AA6074" w:rsidRPr="00607B09" w:rsidRDefault="00AA6074" w:rsidP="00F81645">
      <w:pPr>
        <w:pStyle w:val="ListParagraph"/>
        <w:ind w:left="720"/>
        <w:rPr>
          <w:rFonts w:ascii="Arial" w:hAnsi="Arial"/>
          <w:b/>
          <w:sz w:val="24"/>
          <w:szCs w:val="24"/>
        </w:rPr>
      </w:pPr>
    </w:p>
    <w:p w14:paraId="7826F355" w14:textId="23F6BF74" w:rsidR="00AA6074" w:rsidRPr="00607B09" w:rsidRDefault="00AA6074" w:rsidP="00AA6074">
      <w:pPr>
        <w:pStyle w:val="ListParagraph"/>
        <w:numPr>
          <w:ilvl w:val="0"/>
          <w:numId w:val="35"/>
        </w:numPr>
        <w:rPr>
          <w:rFonts w:ascii="Arial" w:hAnsi="Arial"/>
          <w:i/>
          <w:sz w:val="24"/>
          <w:szCs w:val="24"/>
        </w:rPr>
      </w:pPr>
      <w:r w:rsidRPr="00607B09">
        <w:rPr>
          <w:rFonts w:ascii="Arial" w:hAnsi="Arial"/>
          <w:i/>
          <w:sz w:val="24"/>
          <w:szCs w:val="24"/>
        </w:rPr>
        <w:t>Above image shows element integration for</w:t>
      </w:r>
      <w:r w:rsidR="0082132C" w:rsidRPr="00607B09">
        <w:rPr>
          <w:rFonts w:ascii="Arial" w:hAnsi="Arial"/>
          <w:i/>
          <w:sz w:val="24"/>
          <w:szCs w:val="24"/>
        </w:rPr>
        <w:t xml:space="preserve"> the </w:t>
      </w:r>
      <w:r w:rsidR="003A046E" w:rsidRPr="00607B09">
        <w:rPr>
          <w:rFonts w:ascii="Arial" w:hAnsi="Arial"/>
          <w:i/>
          <w:sz w:val="24"/>
          <w:szCs w:val="24"/>
        </w:rPr>
        <w:t>Existing DSL</w:t>
      </w:r>
      <w:r w:rsidRPr="00607B09">
        <w:rPr>
          <w:rFonts w:ascii="Arial" w:hAnsi="Arial"/>
          <w:i/>
          <w:sz w:val="24"/>
          <w:szCs w:val="24"/>
        </w:rPr>
        <w:t xml:space="preserve"> billing. Different outputs can be expected for bill notification.</w:t>
      </w:r>
    </w:p>
    <w:p w14:paraId="05295367" w14:textId="11A219EA" w:rsidR="00AA6074" w:rsidRPr="00607B09" w:rsidRDefault="00AA6074" w:rsidP="00F81645">
      <w:pPr>
        <w:pStyle w:val="ListParagraph"/>
        <w:ind w:left="720"/>
        <w:rPr>
          <w:rFonts w:ascii="Arial" w:hAnsi="Arial"/>
          <w:b/>
          <w:sz w:val="24"/>
          <w:szCs w:val="24"/>
        </w:rPr>
      </w:pPr>
    </w:p>
    <w:p w14:paraId="0FC79F42" w14:textId="1577C131" w:rsidR="007C4E0E" w:rsidRPr="00607B09" w:rsidRDefault="007C4E0E" w:rsidP="00274141">
      <w:pPr>
        <w:pStyle w:val="Heading02"/>
        <w:rPr>
          <w:rFonts w:ascii="Arial" w:hAnsi="Arial"/>
        </w:rPr>
      </w:pPr>
      <w:bookmarkStart w:id="5" w:name="_Toc41334609"/>
      <w:r w:rsidRPr="00607B09">
        <w:rPr>
          <w:rFonts w:ascii="Arial" w:hAnsi="Arial"/>
        </w:rPr>
        <w:t>Power System</w:t>
      </w:r>
      <w:bookmarkEnd w:id="5"/>
    </w:p>
    <w:p w14:paraId="2E3B43A0" w14:textId="590136FD" w:rsidR="00AA6074" w:rsidRPr="00607B09" w:rsidRDefault="00A15272" w:rsidP="00274141">
      <w:pPr>
        <w:pStyle w:val="Heading03"/>
        <w:rPr>
          <w:rFonts w:ascii="Arial" w:hAnsi="Arial"/>
        </w:rPr>
      </w:pPr>
      <w:bookmarkStart w:id="6" w:name="_Toc41334610"/>
      <w:r w:rsidRPr="00607B09">
        <w:rPr>
          <w:rFonts w:ascii="Arial" w:hAnsi="Arial"/>
        </w:rPr>
        <w:t>Procured Power Equipment</w:t>
      </w:r>
      <w:bookmarkEnd w:id="6"/>
      <w:r w:rsidRPr="00607B09">
        <w:rPr>
          <w:rFonts w:ascii="Arial" w:hAnsi="Arial"/>
        </w:rPr>
        <w:t xml:space="preserve"> </w:t>
      </w:r>
    </w:p>
    <w:p w14:paraId="5D65CA6A" w14:textId="77191DD9" w:rsidR="00AA6074" w:rsidRPr="00157EE3" w:rsidRDefault="00A15272" w:rsidP="00157EE3">
      <w:pPr>
        <w:ind w:left="900"/>
        <w:rPr>
          <w:rFonts w:ascii="Arial" w:hAnsi="Arial"/>
          <w:sz w:val="24"/>
          <w:szCs w:val="24"/>
        </w:rPr>
      </w:pPr>
      <w:r w:rsidRPr="00157EE3">
        <w:rPr>
          <w:rFonts w:ascii="Arial" w:hAnsi="Arial"/>
          <w:sz w:val="24"/>
          <w:szCs w:val="24"/>
        </w:rPr>
        <w:t xml:space="preserve">Power system intended for Puffa Site is under Huawei </w:t>
      </w:r>
      <w:r w:rsidR="00895ED8" w:rsidRPr="00157EE3">
        <w:rPr>
          <w:rFonts w:ascii="Arial" w:hAnsi="Arial"/>
          <w:sz w:val="24"/>
          <w:szCs w:val="24"/>
        </w:rPr>
        <w:t>and is external cabinet rectifier system which will be reallocated for Anson Bay equipment. (Power + Cabinet (APM5930)</w:t>
      </w:r>
    </w:p>
    <w:p w14:paraId="70AC5172" w14:textId="29568B71" w:rsidR="00895ED8" w:rsidRPr="00607B09" w:rsidRDefault="00895ED8" w:rsidP="00895ED8">
      <w:pPr>
        <w:rPr>
          <w:rFonts w:ascii="Arial" w:hAnsi="Arial" w:cs="Arial"/>
          <w:sz w:val="24"/>
          <w:szCs w:val="24"/>
        </w:rPr>
      </w:pPr>
    </w:p>
    <w:tbl>
      <w:tblPr>
        <w:tblW w:w="9214" w:type="dxa"/>
        <w:tblInd w:w="-5" w:type="dxa"/>
        <w:tblLook w:val="0600" w:firstRow="0" w:lastRow="0" w:firstColumn="0" w:lastColumn="0" w:noHBand="1" w:noVBand="1"/>
      </w:tblPr>
      <w:tblGrid>
        <w:gridCol w:w="5400"/>
        <w:gridCol w:w="2430"/>
        <w:gridCol w:w="1384"/>
      </w:tblGrid>
      <w:tr w:rsidR="00895ED8" w:rsidRPr="00607B09" w14:paraId="29100893" w14:textId="77777777" w:rsidTr="002C5127">
        <w:trPr>
          <w:trHeight w:val="315"/>
          <w:tblHeader/>
        </w:trPr>
        <w:tc>
          <w:tcPr>
            <w:tcW w:w="5400" w:type="dxa"/>
            <w:tcBorders>
              <w:top w:val="single" w:sz="4" w:space="0" w:color="auto"/>
              <w:left w:val="single" w:sz="4" w:space="0" w:color="auto"/>
              <w:bottom w:val="single" w:sz="4" w:space="0" w:color="auto"/>
              <w:right w:val="single" w:sz="4" w:space="0" w:color="auto"/>
            </w:tcBorders>
            <w:shd w:val="clear" w:color="auto" w:fill="0070C0"/>
            <w:vAlign w:val="bottom"/>
            <w:hideMark/>
          </w:tcPr>
          <w:p w14:paraId="3EDC7EF3" w14:textId="77777777" w:rsidR="00895ED8" w:rsidRPr="00607B09" w:rsidRDefault="00895ED8" w:rsidP="00895ED8">
            <w:pPr>
              <w:spacing w:after="0" w:line="240" w:lineRule="auto"/>
              <w:rPr>
                <w:rFonts w:ascii="Arial" w:eastAsia="Times New Roman" w:hAnsi="Arial" w:cs="Arial"/>
                <w:b/>
                <w:bCs/>
                <w:color w:val="FFFFFF"/>
                <w:sz w:val="24"/>
                <w:szCs w:val="24"/>
                <w:u w:val="single"/>
                <w:lang w:val="en-US"/>
              </w:rPr>
            </w:pPr>
            <w:r w:rsidRPr="00607B09">
              <w:rPr>
                <w:rFonts w:ascii="Arial" w:eastAsia="Times New Roman" w:hAnsi="Arial" w:cs="Arial"/>
                <w:b/>
                <w:bCs/>
                <w:color w:val="FFFFFF"/>
                <w:sz w:val="24"/>
                <w:szCs w:val="24"/>
                <w:u w:val="single"/>
                <w:lang w:val="en-US"/>
              </w:rPr>
              <w:t>Power System (Eaton)</w:t>
            </w:r>
          </w:p>
        </w:tc>
        <w:tc>
          <w:tcPr>
            <w:tcW w:w="2430" w:type="dxa"/>
            <w:tcBorders>
              <w:top w:val="single" w:sz="4" w:space="0" w:color="auto"/>
              <w:left w:val="nil"/>
              <w:bottom w:val="single" w:sz="4" w:space="0" w:color="auto"/>
              <w:right w:val="single" w:sz="4" w:space="0" w:color="auto"/>
            </w:tcBorders>
            <w:shd w:val="clear" w:color="auto" w:fill="0070C0"/>
            <w:vAlign w:val="center"/>
            <w:hideMark/>
          </w:tcPr>
          <w:p w14:paraId="2BFEF417" w14:textId="77777777" w:rsidR="00895ED8" w:rsidRPr="00607B09" w:rsidRDefault="00895ED8" w:rsidP="00895ED8">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Model No</w:t>
            </w:r>
          </w:p>
        </w:tc>
        <w:tc>
          <w:tcPr>
            <w:tcW w:w="1384" w:type="dxa"/>
            <w:tcBorders>
              <w:top w:val="single" w:sz="4" w:space="0" w:color="auto"/>
              <w:left w:val="nil"/>
              <w:bottom w:val="single" w:sz="4" w:space="0" w:color="auto"/>
              <w:right w:val="single" w:sz="4" w:space="0" w:color="auto"/>
            </w:tcBorders>
            <w:shd w:val="clear" w:color="auto" w:fill="0070C0"/>
            <w:vAlign w:val="bottom"/>
            <w:hideMark/>
          </w:tcPr>
          <w:p w14:paraId="6EE6D897" w14:textId="77777777" w:rsidR="00895ED8" w:rsidRPr="00607B09" w:rsidRDefault="00895ED8" w:rsidP="00895ED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QTY</w:t>
            </w:r>
          </w:p>
        </w:tc>
      </w:tr>
      <w:tr w:rsidR="00895ED8" w:rsidRPr="00607B09" w14:paraId="030107F9"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6725C2A5" w14:textId="77777777" w:rsidR="00895ED8" w:rsidRPr="00607B09" w:rsidRDefault="00895ED8" w:rsidP="00895ED8">
            <w:pPr>
              <w:spacing w:after="0" w:line="240" w:lineRule="auto"/>
              <w:rPr>
                <w:rFonts w:ascii="Arial" w:eastAsia="Times New Roman" w:hAnsi="Arial" w:cs="Arial"/>
                <w:b/>
                <w:bCs/>
                <w:color w:val="305496"/>
                <w:sz w:val="24"/>
                <w:szCs w:val="24"/>
                <w:lang w:val="en-US"/>
              </w:rPr>
            </w:pPr>
            <w:r w:rsidRPr="00607B09">
              <w:rPr>
                <w:rFonts w:ascii="Arial" w:eastAsia="Times New Roman" w:hAnsi="Arial" w:cs="Arial"/>
                <w:b/>
                <w:bCs/>
                <w:color w:val="305496"/>
                <w:sz w:val="24"/>
                <w:szCs w:val="24"/>
                <w:lang w:val="en-US"/>
              </w:rPr>
              <w:t>Main Exchange (Rectifier System for 18KW Load for the NEW EQUIPMENT)</w:t>
            </w:r>
          </w:p>
        </w:tc>
        <w:tc>
          <w:tcPr>
            <w:tcW w:w="2430" w:type="dxa"/>
            <w:tcBorders>
              <w:top w:val="nil"/>
              <w:left w:val="nil"/>
              <w:bottom w:val="single" w:sz="4" w:space="0" w:color="auto"/>
              <w:right w:val="single" w:sz="4" w:space="0" w:color="auto"/>
            </w:tcBorders>
            <w:shd w:val="clear" w:color="000000" w:fill="FFFFFF"/>
            <w:vAlign w:val="center"/>
            <w:hideMark/>
          </w:tcPr>
          <w:p w14:paraId="2EA92C94"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2B1FEE2D"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3C32D88E"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599B83D8"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DC Items</w:t>
            </w:r>
          </w:p>
        </w:tc>
        <w:tc>
          <w:tcPr>
            <w:tcW w:w="2430" w:type="dxa"/>
            <w:tcBorders>
              <w:top w:val="nil"/>
              <w:left w:val="nil"/>
              <w:bottom w:val="single" w:sz="4" w:space="0" w:color="auto"/>
              <w:right w:val="single" w:sz="4" w:space="0" w:color="auto"/>
            </w:tcBorders>
            <w:shd w:val="clear" w:color="000000" w:fill="FFFFFF"/>
            <w:vAlign w:val="center"/>
            <w:hideMark/>
          </w:tcPr>
          <w:p w14:paraId="3E1DCBA4"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181A18B7"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60E0EBAB"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05AAA2A5"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- 600*600*2000 Cabinet with 43U 19" rack space, blank panels, excluding</w:t>
            </w:r>
          </w:p>
        </w:tc>
        <w:tc>
          <w:tcPr>
            <w:tcW w:w="2430" w:type="dxa"/>
            <w:tcBorders>
              <w:top w:val="nil"/>
              <w:left w:val="nil"/>
              <w:bottom w:val="single" w:sz="4" w:space="0" w:color="auto"/>
              <w:right w:val="single" w:sz="4" w:space="0" w:color="auto"/>
            </w:tcBorders>
            <w:shd w:val="clear" w:color="000000" w:fill="FFFFFF"/>
            <w:vAlign w:val="center"/>
            <w:hideMark/>
          </w:tcPr>
          <w:p w14:paraId="7E2E4C5C"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DV2-000-1711 </w:t>
            </w:r>
          </w:p>
        </w:tc>
        <w:tc>
          <w:tcPr>
            <w:tcW w:w="1384" w:type="dxa"/>
            <w:tcBorders>
              <w:top w:val="nil"/>
              <w:left w:val="nil"/>
              <w:bottom w:val="single" w:sz="4" w:space="0" w:color="auto"/>
              <w:right w:val="single" w:sz="4" w:space="0" w:color="auto"/>
            </w:tcBorders>
            <w:shd w:val="clear" w:color="000000" w:fill="FFFFFF"/>
            <w:vAlign w:val="bottom"/>
            <w:hideMark/>
          </w:tcPr>
          <w:p w14:paraId="51345D02"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w:t>
            </w:r>
          </w:p>
        </w:tc>
      </w:tr>
      <w:tr w:rsidR="00895ED8" w:rsidRPr="00607B09" w14:paraId="324F7BE4"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2FBDE613"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battery shelves</w:t>
            </w:r>
          </w:p>
        </w:tc>
        <w:tc>
          <w:tcPr>
            <w:tcW w:w="2430" w:type="dxa"/>
            <w:tcBorders>
              <w:top w:val="nil"/>
              <w:left w:val="nil"/>
              <w:bottom w:val="single" w:sz="4" w:space="0" w:color="auto"/>
              <w:right w:val="single" w:sz="4" w:space="0" w:color="auto"/>
            </w:tcBorders>
            <w:shd w:val="clear" w:color="000000" w:fill="FFFFFF"/>
            <w:vAlign w:val="center"/>
            <w:hideMark/>
          </w:tcPr>
          <w:p w14:paraId="23303069"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0ABDE6E4"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0B2E1922"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2E50A31C"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APS12-321 (with SC200 &amp; IOB, +ve E), Ethernet Comms, Capable of </w:t>
            </w:r>
          </w:p>
        </w:tc>
        <w:tc>
          <w:tcPr>
            <w:tcW w:w="2430" w:type="dxa"/>
            <w:tcBorders>
              <w:top w:val="nil"/>
              <w:left w:val="nil"/>
              <w:bottom w:val="single" w:sz="4" w:space="0" w:color="auto"/>
              <w:right w:val="single" w:sz="4" w:space="0" w:color="auto"/>
            </w:tcBorders>
            <w:shd w:val="clear" w:color="000000" w:fill="FFFFFF"/>
            <w:vAlign w:val="center"/>
            <w:hideMark/>
          </w:tcPr>
          <w:p w14:paraId="668E355F"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APS12-321 </w:t>
            </w:r>
          </w:p>
        </w:tc>
        <w:tc>
          <w:tcPr>
            <w:tcW w:w="1384" w:type="dxa"/>
            <w:tcBorders>
              <w:top w:val="nil"/>
              <w:left w:val="nil"/>
              <w:bottom w:val="single" w:sz="4" w:space="0" w:color="auto"/>
              <w:right w:val="single" w:sz="4" w:space="0" w:color="auto"/>
            </w:tcBorders>
            <w:shd w:val="clear" w:color="000000" w:fill="FFFFFF"/>
            <w:vAlign w:val="bottom"/>
            <w:hideMark/>
          </w:tcPr>
          <w:p w14:paraId="78A2734C"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w:t>
            </w:r>
          </w:p>
        </w:tc>
      </w:tr>
      <w:tr w:rsidR="00895ED8" w:rsidRPr="00607B09" w14:paraId="7D44CE9F"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0286DDD6"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12*2kW rectifiers, Direct Feed DC Busbars, 400A LVD, 3P AC MCB</w:t>
            </w:r>
          </w:p>
        </w:tc>
        <w:tc>
          <w:tcPr>
            <w:tcW w:w="2430" w:type="dxa"/>
            <w:tcBorders>
              <w:top w:val="nil"/>
              <w:left w:val="nil"/>
              <w:bottom w:val="single" w:sz="4" w:space="0" w:color="auto"/>
              <w:right w:val="single" w:sz="4" w:space="0" w:color="auto"/>
            </w:tcBorders>
            <w:shd w:val="clear" w:color="000000" w:fill="FFFFFF"/>
            <w:vAlign w:val="center"/>
            <w:hideMark/>
          </w:tcPr>
          <w:p w14:paraId="0AF8FBDD"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0CE30BB5"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600C685C"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53B79D54"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- 2kW 48Vdc high efficient rectifier, 9, expandable to 12</w:t>
            </w:r>
          </w:p>
        </w:tc>
        <w:tc>
          <w:tcPr>
            <w:tcW w:w="2430" w:type="dxa"/>
            <w:tcBorders>
              <w:top w:val="nil"/>
              <w:left w:val="nil"/>
              <w:bottom w:val="single" w:sz="4" w:space="0" w:color="auto"/>
              <w:right w:val="single" w:sz="4" w:space="0" w:color="auto"/>
            </w:tcBorders>
            <w:shd w:val="clear" w:color="000000" w:fill="FFFFFF"/>
            <w:vAlign w:val="center"/>
            <w:hideMark/>
          </w:tcPr>
          <w:p w14:paraId="461B844B"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APR48-ES </w:t>
            </w:r>
          </w:p>
        </w:tc>
        <w:tc>
          <w:tcPr>
            <w:tcW w:w="1384" w:type="dxa"/>
            <w:tcBorders>
              <w:top w:val="nil"/>
              <w:left w:val="nil"/>
              <w:bottom w:val="single" w:sz="4" w:space="0" w:color="auto"/>
              <w:right w:val="single" w:sz="4" w:space="0" w:color="auto"/>
            </w:tcBorders>
            <w:shd w:val="clear" w:color="000000" w:fill="FFFFFF"/>
            <w:vAlign w:val="bottom"/>
            <w:hideMark/>
          </w:tcPr>
          <w:p w14:paraId="28AF16DA"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9</w:t>
            </w:r>
          </w:p>
        </w:tc>
      </w:tr>
      <w:tr w:rsidR="00895ED8" w:rsidRPr="00607B09" w14:paraId="193868B0"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570C6FFB" w14:textId="0C1E3469"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- 1RU </w:t>
            </w:r>
            <w:r w:rsidR="00961A1F" w:rsidRPr="00607B09">
              <w:rPr>
                <w:rFonts w:ascii="Arial" w:eastAsia="Times New Roman" w:hAnsi="Arial" w:cs="Arial"/>
                <w:color w:val="000000"/>
                <w:sz w:val="24"/>
                <w:szCs w:val="24"/>
                <w:lang w:val="en-US"/>
              </w:rPr>
              <w:t>Rectifier</w:t>
            </w:r>
            <w:r w:rsidRPr="00607B09">
              <w:rPr>
                <w:rFonts w:ascii="Arial" w:eastAsia="Times New Roman" w:hAnsi="Arial" w:cs="Arial"/>
                <w:color w:val="000000"/>
                <w:sz w:val="24"/>
                <w:szCs w:val="24"/>
                <w:lang w:val="en-US"/>
              </w:rPr>
              <w:t xml:space="preserve"> blanks</w:t>
            </w:r>
          </w:p>
        </w:tc>
        <w:tc>
          <w:tcPr>
            <w:tcW w:w="2430" w:type="dxa"/>
            <w:tcBorders>
              <w:top w:val="nil"/>
              <w:left w:val="nil"/>
              <w:bottom w:val="single" w:sz="4" w:space="0" w:color="auto"/>
              <w:right w:val="single" w:sz="4" w:space="0" w:color="auto"/>
            </w:tcBorders>
            <w:shd w:val="clear" w:color="000000" w:fill="FFFFFF"/>
            <w:vAlign w:val="center"/>
            <w:hideMark/>
          </w:tcPr>
          <w:p w14:paraId="1330D2DE"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RMB1U-00 </w:t>
            </w:r>
          </w:p>
        </w:tc>
        <w:tc>
          <w:tcPr>
            <w:tcW w:w="1384" w:type="dxa"/>
            <w:tcBorders>
              <w:top w:val="nil"/>
              <w:left w:val="nil"/>
              <w:bottom w:val="single" w:sz="4" w:space="0" w:color="auto"/>
              <w:right w:val="single" w:sz="4" w:space="0" w:color="auto"/>
            </w:tcBorders>
            <w:shd w:val="clear" w:color="000000" w:fill="FFFFFF"/>
            <w:vAlign w:val="bottom"/>
            <w:hideMark/>
          </w:tcPr>
          <w:p w14:paraId="53164A97"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r>
      <w:tr w:rsidR="00895ED8" w:rsidRPr="00607B09" w14:paraId="286A350F"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2414D5A5"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- 3U 19" 12+12 DC Distribution 18mm 6-63 Amp capable</w:t>
            </w:r>
          </w:p>
        </w:tc>
        <w:tc>
          <w:tcPr>
            <w:tcW w:w="2430" w:type="dxa"/>
            <w:tcBorders>
              <w:top w:val="nil"/>
              <w:left w:val="nil"/>
              <w:bottom w:val="single" w:sz="4" w:space="0" w:color="auto"/>
              <w:right w:val="single" w:sz="4" w:space="0" w:color="auto"/>
            </w:tcBorders>
            <w:shd w:val="clear" w:color="000000" w:fill="FFFFFF"/>
            <w:vAlign w:val="center"/>
            <w:hideMark/>
          </w:tcPr>
          <w:p w14:paraId="4E54ED23"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DCD3-310-07 </w:t>
            </w:r>
          </w:p>
        </w:tc>
        <w:tc>
          <w:tcPr>
            <w:tcW w:w="1384" w:type="dxa"/>
            <w:tcBorders>
              <w:top w:val="nil"/>
              <w:left w:val="nil"/>
              <w:bottom w:val="single" w:sz="4" w:space="0" w:color="auto"/>
              <w:right w:val="single" w:sz="4" w:space="0" w:color="auto"/>
            </w:tcBorders>
            <w:shd w:val="clear" w:color="000000" w:fill="FFFFFF"/>
            <w:vAlign w:val="bottom"/>
            <w:hideMark/>
          </w:tcPr>
          <w:p w14:paraId="2B1A3B85"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w:t>
            </w:r>
          </w:p>
        </w:tc>
      </w:tr>
      <w:tr w:rsidR="00895ED8" w:rsidRPr="00607B09" w14:paraId="5AA4E005"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0D824ED4"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- 18mm mcbs 6-63Amp, 24 per distribution</w:t>
            </w:r>
          </w:p>
        </w:tc>
        <w:tc>
          <w:tcPr>
            <w:tcW w:w="2430" w:type="dxa"/>
            <w:tcBorders>
              <w:top w:val="nil"/>
              <w:left w:val="nil"/>
              <w:bottom w:val="single" w:sz="4" w:space="0" w:color="auto"/>
              <w:right w:val="single" w:sz="4" w:space="0" w:color="auto"/>
            </w:tcBorders>
            <w:shd w:val="clear" w:color="000000" w:fill="FFFFFF"/>
            <w:vAlign w:val="center"/>
            <w:hideMark/>
          </w:tcPr>
          <w:p w14:paraId="5B16CE57"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MCBs </w:t>
            </w:r>
          </w:p>
        </w:tc>
        <w:tc>
          <w:tcPr>
            <w:tcW w:w="1384" w:type="dxa"/>
            <w:tcBorders>
              <w:top w:val="nil"/>
              <w:left w:val="nil"/>
              <w:bottom w:val="single" w:sz="4" w:space="0" w:color="auto"/>
              <w:right w:val="single" w:sz="4" w:space="0" w:color="auto"/>
            </w:tcBorders>
            <w:shd w:val="clear" w:color="000000" w:fill="FFFFFF"/>
            <w:vAlign w:val="bottom"/>
            <w:hideMark/>
          </w:tcPr>
          <w:p w14:paraId="14F6C9B5"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50</w:t>
            </w:r>
          </w:p>
        </w:tc>
      </w:tr>
      <w:tr w:rsidR="00895ED8" w:rsidRPr="00607B09" w14:paraId="52202952"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023313A9"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AC Inverter Items</w:t>
            </w:r>
          </w:p>
        </w:tc>
        <w:tc>
          <w:tcPr>
            <w:tcW w:w="2430" w:type="dxa"/>
            <w:tcBorders>
              <w:top w:val="nil"/>
              <w:left w:val="nil"/>
              <w:bottom w:val="single" w:sz="4" w:space="0" w:color="auto"/>
              <w:right w:val="single" w:sz="4" w:space="0" w:color="auto"/>
            </w:tcBorders>
            <w:shd w:val="clear" w:color="000000" w:fill="FFFFFF"/>
            <w:vAlign w:val="center"/>
            <w:hideMark/>
          </w:tcPr>
          <w:p w14:paraId="7C85E6D3"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37F521D8"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36EC0228"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36DDFE10"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- 1U 19" chassis for max 1 or 2*800 or 1200watt parallel inverters</w:t>
            </w:r>
          </w:p>
        </w:tc>
        <w:tc>
          <w:tcPr>
            <w:tcW w:w="2430" w:type="dxa"/>
            <w:tcBorders>
              <w:top w:val="nil"/>
              <w:left w:val="nil"/>
              <w:bottom w:val="single" w:sz="4" w:space="0" w:color="auto"/>
              <w:right w:val="single" w:sz="4" w:space="0" w:color="auto"/>
            </w:tcBorders>
            <w:shd w:val="clear" w:color="000000" w:fill="FFFFFF"/>
            <w:vAlign w:val="center"/>
            <w:hideMark/>
          </w:tcPr>
          <w:p w14:paraId="7D688C64"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INV-SS-2-1U </w:t>
            </w:r>
          </w:p>
        </w:tc>
        <w:tc>
          <w:tcPr>
            <w:tcW w:w="1384" w:type="dxa"/>
            <w:tcBorders>
              <w:top w:val="nil"/>
              <w:left w:val="nil"/>
              <w:bottom w:val="single" w:sz="4" w:space="0" w:color="auto"/>
              <w:right w:val="single" w:sz="4" w:space="0" w:color="auto"/>
            </w:tcBorders>
            <w:shd w:val="clear" w:color="000000" w:fill="FFFFFF"/>
            <w:vAlign w:val="bottom"/>
            <w:hideMark/>
          </w:tcPr>
          <w:p w14:paraId="2EDEDDB4"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w:t>
            </w:r>
          </w:p>
        </w:tc>
      </w:tr>
      <w:tr w:rsidR="00895ED8" w:rsidRPr="00607B09" w14:paraId="20AE5375"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171B821D"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INVERTER INV-4810E, 1.0KVA, 48V, 240VAC, 2 per</w:t>
            </w:r>
          </w:p>
        </w:tc>
        <w:tc>
          <w:tcPr>
            <w:tcW w:w="2430" w:type="dxa"/>
            <w:tcBorders>
              <w:top w:val="nil"/>
              <w:left w:val="nil"/>
              <w:bottom w:val="single" w:sz="4" w:space="0" w:color="auto"/>
              <w:right w:val="single" w:sz="4" w:space="0" w:color="auto"/>
            </w:tcBorders>
            <w:shd w:val="clear" w:color="000000" w:fill="FFFFFF"/>
            <w:vAlign w:val="center"/>
            <w:hideMark/>
          </w:tcPr>
          <w:p w14:paraId="155B5440"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INV-4810E </w:t>
            </w:r>
          </w:p>
        </w:tc>
        <w:tc>
          <w:tcPr>
            <w:tcW w:w="1384" w:type="dxa"/>
            <w:tcBorders>
              <w:top w:val="nil"/>
              <w:left w:val="nil"/>
              <w:bottom w:val="single" w:sz="4" w:space="0" w:color="auto"/>
              <w:right w:val="single" w:sz="4" w:space="0" w:color="auto"/>
            </w:tcBorders>
            <w:shd w:val="clear" w:color="000000" w:fill="FFFFFF"/>
            <w:vAlign w:val="bottom"/>
            <w:hideMark/>
          </w:tcPr>
          <w:p w14:paraId="6BBBDA30"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w:t>
            </w:r>
          </w:p>
        </w:tc>
      </w:tr>
      <w:tr w:rsidR="00895ED8" w:rsidRPr="00607B09" w14:paraId="0AE13C17"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5AC47842"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ACD,1.5U, 1x16A input, 1x16A output, up to 5 ways output, N&amp;E Bar and Link [OP]</w:t>
            </w:r>
          </w:p>
        </w:tc>
        <w:tc>
          <w:tcPr>
            <w:tcW w:w="2430" w:type="dxa"/>
            <w:tcBorders>
              <w:top w:val="nil"/>
              <w:left w:val="nil"/>
              <w:bottom w:val="single" w:sz="4" w:space="0" w:color="auto"/>
              <w:right w:val="single" w:sz="4" w:space="0" w:color="auto"/>
            </w:tcBorders>
            <w:shd w:val="clear" w:color="000000" w:fill="FFFFFF"/>
            <w:vAlign w:val="center"/>
            <w:hideMark/>
          </w:tcPr>
          <w:p w14:paraId="3E466421"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ACD15M-00 </w:t>
            </w:r>
          </w:p>
        </w:tc>
        <w:tc>
          <w:tcPr>
            <w:tcW w:w="1384" w:type="dxa"/>
            <w:tcBorders>
              <w:top w:val="nil"/>
              <w:left w:val="nil"/>
              <w:bottom w:val="single" w:sz="4" w:space="0" w:color="auto"/>
              <w:right w:val="single" w:sz="4" w:space="0" w:color="auto"/>
            </w:tcBorders>
            <w:shd w:val="clear" w:color="000000" w:fill="FFFFFF"/>
            <w:vAlign w:val="bottom"/>
            <w:hideMark/>
          </w:tcPr>
          <w:p w14:paraId="2D7C0BE6"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9</w:t>
            </w:r>
          </w:p>
        </w:tc>
      </w:tr>
      <w:tr w:rsidR="00895ED8" w:rsidRPr="00607B09" w14:paraId="5C8156F9" w14:textId="77777777" w:rsidTr="001A3A88">
        <w:trPr>
          <w:trHeight w:val="690"/>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7DCB0768" w14:textId="77777777" w:rsidR="00895ED8" w:rsidRPr="00607B09" w:rsidRDefault="00895ED8" w:rsidP="00895ED8">
            <w:pPr>
              <w:spacing w:after="0" w:line="240" w:lineRule="auto"/>
              <w:rPr>
                <w:rFonts w:ascii="Arial" w:eastAsia="Times New Roman" w:hAnsi="Arial" w:cs="Arial"/>
                <w:b/>
                <w:bCs/>
                <w:color w:val="305496"/>
                <w:sz w:val="24"/>
                <w:szCs w:val="24"/>
                <w:lang w:val="en-US"/>
              </w:rPr>
            </w:pPr>
            <w:r w:rsidRPr="00607B09">
              <w:rPr>
                <w:rFonts w:ascii="Arial" w:eastAsia="Times New Roman" w:hAnsi="Arial" w:cs="Arial"/>
                <w:b/>
                <w:bCs/>
                <w:color w:val="305496"/>
                <w:sz w:val="24"/>
                <w:szCs w:val="24"/>
                <w:lang w:val="en-US"/>
              </w:rPr>
              <w:t>Remote Sites (Rectifier System + Batteries for 2KW Load for the NEW EQUIPMENT)</w:t>
            </w:r>
          </w:p>
        </w:tc>
        <w:tc>
          <w:tcPr>
            <w:tcW w:w="2430" w:type="dxa"/>
            <w:tcBorders>
              <w:top w:val="nil"/>
              <w:left w:val="nil"/>
              <w:bottom w:val="single" w:sz="4" w:space="0" w:color="auto"/>
              <w:right w:val="single" w:sz="4" w:space="0" w:color="auto"/>
            </w:tcBorders>
            <w:shd w:val="clear" w:color="000000" w:fill="FFFFFF"/>
            <w:vAlign w:val="center"/>
            <w:hideMark/>
          </w:tcPr>
          <w:p w14:paraId="70E824CD"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14D8CEC7"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5CC6A5EA"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68F26E83"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DC Items</w:t>
            </w:r>
          </w:p>
        </w:tc>
        <w:tc>
          <w:tcPr>
            <w:tcW w:w="2430" w:type="dxa"/>
            <w:tcBorders>
              <w:top w:val="nil"/>
              <w:left w:val="nil"/>
              <w:bottom w:val="single" w:sz="4" w:space="0" w:color="auto"/>
              <w:right w:val="single" w:sz="4" w:space="0" w:color="auto"/>
            </w:tcBorders>
            <w:shd w:val="clear" w:color="000000" w:fill="FFFFFF"/>
            <w:vAlign w:val="center"/>
            <w:hideMark/>
          </w:tcPr>
          <w:p w14:paraId="3786928C"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40B0E179"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6C174041" w14:textId="77777777" w:rsidTr="001A3A88">
        <w:trPr>
          <w:trHeight w:val="690"/>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4BD7DC5F"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- 600*600*1250 Cabinet with 2* batteries shelves, battery cables and 10RU 19" space</w:t>
            </w:r>
          </w:p>
        </w:tc>
        <w:tc>
          <w:tcPr>
            <w:tcW w:w="2430" w:type="dxa"/>
            <w:tcBorders>
              <w:top w:val="nil"/>
              <w:left w:val="nil"/>
              <w:bottom w:val="single" w:sz="4" w:space="0" w:color="auto"/>
              <w:right w:val="single" w:sz="4" w:space="0" w:color="auto"/>
            </w:tcBorders>
            <w:shd w:val="clear" w:color="000000" w:fill="FFFFFF"/>
            <w:vAlign w:val="center"/>
            <w:hideMark/>
          </w:tcPr>
          <w:p w14:paraId="332E049A"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DV2-EBC2X-10 </w:t>
            </w:r>
          </w:p>
        </w:tc>
        <w:tc>
          <w:tcPr>
            <w:tcW w:w="1384" w:type="dxa"/>
            <w:tcBorders>
              <w:top w:val="nil"/>
              <w:left w:val="nil"/>
              <w:bottom w:val="single" w:sz="4" w:space="0" w:color="auto"/>
              <w:right w:val="single" w:sz="4" w:space="0" w:color="auto"/>
            </w:tcBorders>
            <w:shd w:val="clear" w:color="000000" w:fill="FFFFFF"/>
            <w:vAlign w:val="bottom"/>
            <w:hideMark/>
          </w:tcPr>
          <w:p w14:paraId="0773447E"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7</w:t>
            </w:r>
          </w:p>
        </w:tc>
      </w:tr>
      <w:tr w:rsidR="00895ED8" w:rsidRPr="00607B09" w14:paraId="46F7BB73"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5308FD71"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APS3-321 (with SC200 &amp; IOB, +ve E), Ethernet Comms, Capable of </w:t>
            </w:r>
          </w:p>
        </w:tc>
        <w:tc>
          <w:tcPr>
            <w:tcW w:w="2430" w:type="dxa"/>
            <w:tcBorders>
              <w:top w:val="nil"/>
              <w:left w:val="nil"/>
              <w:bottom w:val="single" w:sz="4" w:space="0" w:color="auto"/>
              <w:right w:val="single" w:sz="4" w:space="0" w:color="auto"/>
            </w:tcBorders>
            <w:shd w:val="clear" w:color="000000" w:fill="FFFFFF"/>
            <w:vAlign w:val="center"/>
            <w:hideMark/>
          </w:tcPr>
          <w:p w14:paraId="1AEFAD66"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APS3-321-6028 </w:t>
            </w:r>
          </w:p>
        </w:tc>
        <w:tc>
          <w:tcPr>
            <w:tcW w:w="1384" w:type="dxa"/>
            <w:tcBorders>
              <w:top w:val="nil"/>
              <w:left w:val="nil"/>
              <w:bottom w:val="single" w:sz="4" w:space="0" w:color="auto"/>
              <w:right w:val="single" w:sz="4" w:space="0" w:color="auto"/>
            </w:tcBorders>
            <w:shd w:val="clear" w:color="000000" w:fill="FFFFFF"/>
            <w:vAlign w:val="bottom"/>
            <w:hideMark/>
          </w:tcPr>
          <w:p w14:paraId="77DBD142"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7</w:t>
            </w:r>
          </w:p>
        </w:tc>
      </w:tr>
      <w:tr w:rsidR="00895ED8" w:rsidRPr="00607B09" w14:paraId="53A7EE72"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28DF08F7"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 2kW rectifiers, 2x125A Chint Batt MCB+aux with 200A LVD, 1 ph 3m</w:t>
            </w:r>
          </w:p>
        </w:tc>
        <w:tc>
          <w:tcPr>
            <w:tcW w:w="2430" w:type="dxa"/>
            <w:tcBorders>
              <w:top w:val="nil"/>
              <w:left w:val="nil"/>
              <w:bottom w:val="single" w:sz="4" w:space="0" w:color="auto"/>
              <w:right w:val="single" w:sz="4" w:space="0" w:color="auto"/>
            </w:tcBorders>
            <w:shd w:val="clear" w:color="000000" w:fill="FFFFFF"/>
            <w:vAlign w:val="center"/>
            <w:hideMark/>
          </w:tcPr>
          <w:p w14:paraId="0F67AB93"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172DD097"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25357DE9"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6C737117"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lastRenderedPageBreak/>
              <w:t>AC loom, 10* DC distribution 18mm combbus, excludes load MCBs</w:t>
            </w:r>
          </w:p>
        </w:tc>
        <w:tc>
          <w:tcPr>
            <w:tcW w:w="2430" w:type="dxa"/>
            <w:tcBorders>
              <w:top w:val="nil"/>
              <w:left w:val="nil"/>
              <w:bottom w:val="single" w:sz="4" w:space="0" w:color="auto"/>
              <w:right w:val="single" w:sz="4" w:space="0" w:color="auto"/>
            </w:tcBorders>
            <w:shd w:val="clear" w:color="000000" w:fill="FFFFFF"/>
            <w:vAlign w:val="center"/>
            <w:hideMark/>
          </w:tcPr>
          <w:p w14:paraId="23C66BDB"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0E2464A3"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38D34497"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102C0C12"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- 2kW 48Vdc high efficient rectifier, 1 per, expandable to 3</w:t>
            </w:r>
          </w:p>
        </w:tc>
        <w:tc>
          <w:tcPr>
            <w:tcW w:w="2430" w:type="dxa"/>
            <w:tcBorders>
              <w:top w:val="nil"/>
              <w:left w:val="nil"/>
              <w:bottom w:val="single" w:sz="4" w:space="0" w:color="auto"/>
              <w:right w:val="single" w:sz="4" w:space="0" w:color="auto"/>
            </w:tcBorders>
            <w:shd w:val="clear" w:color="000000" w:fill="FFFFFF"/>
            <w:vAlign w:val="center"/>
            <w:hideMark/>
          </w:tcPr>
          <w:p w14:paraId="04D7B967"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APR48-ES </w:t>
            </w:r>
          </w:p>
        </w:tc>
        <w:tc>
          <w:tcPr>
            <w:tcW w:w="1384" w:type="dxa"/>
            <w:tcBorders>
              <w:top w:val="nil"/>
              <w:left w:val="nil"/>
              <w:bottom w:val="single" w:sz="4" w:space="0" w:color="auto"/>
              <w:right w:val="single" w:sz="4" w:space="0" w:color="auto"/>
            </w:tcBorders>
            <w:shd w:val="clear" w:color="000000" w:fill="FFFFFF"/>
            <w:vAlign w:val="bottom"/>
            <w:hideMark/>
          </w:tcPr>
          <w:p w14:paraId="62F053FF"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7</w:t>
            </w:r>
          </w:p>
        </w:tc>
      </w:tr>
      <w:tr w:rsidR="00895ED8" w:rsidRPr="00607B09" w14:paraId="2449E8E0"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1BFB1E5D"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- 18mm 6-63Amp, nominal 10 per APS3</w:t>
            </w:r>
          </w:p>
        </w:tc>
        <w:tc>
          <w:tcPr>
            <w:tcW w:w="2430" w:type="dxa"/>
            <w:tcBorders>
              <w:top w:val="nil"/>
              <w:left w:val="nil"/>
              <w:bottom w:val="single" w:sz="4" w:space="0" w:color="auto"/>
              <w:right w:val="single" w:sz="4" w:space="0" w:color="auto"/>
            </w:tcBorders>
            <w:shd w:val="clear" w:color="000000" w:fill="FFFFFF"/>
            <w:vAlign w:val="center"/>
            <w:hideMark/>
          </w:tcPr>
          <w:p w14:paraId="0BC89088"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MCBs </w:t>
            </w:r>
          </w:p>
        </w:tc>
        <w:tc>
          <w:tcPr>
            <w:tcW w:w="1384" w:type="dxa"/>
            <w:tcBorders>
              <w:top w:val="nil"/>
              <w:left w:val="nil"/>
              <w:bottom w:val="single" w:sz="4" w:space="0" w:color="auto"/>
              <w:right w:val="single" w:sz="4" w:space="0" w:color="auto"/>
            </w:tcBorders>
            <w:shd w:val="clear" w:color="000000" w:fill="FFFFFF"/>
            <w:vAlign w:val="bottom"/>
            <w:hideMark/>
          </w:tcPr>
          <w:p w14:paraId="285D7478"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70</w:t>
            </w:r>
          </w:p>
        </w:tc>
      </w:tr>
      <w:tr w:rsidR="00895ED8" w:rsidRPr="00607B09" w14:paraId="189AAEC7"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4277A594"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Thin Plate Pure Lead AGM Battery 12V 150Ah, Leoch PLH150FT, Threaded </w:t>
            </w:r>
          </w:p>
        </w:tc>
        <w:tc>
          <w:tcPr>
            <w:tcW w:w="2430" w:type="dxa"/>
            <w:tcBorders>
              <w:top w:val="nil"/>
              <w:left w:val="nil"/>
              <w:bottom w:val="single" w:sz="4" w:space="0" w:color="auto"/>
              <w:right w:val="single" w:sz="4" w:space="0" w:color="auto"/>
            </w:tcBorders>
            <w:shd w:val="clear" w:color="000000" w:fill="FFFFFF"/>
            <w:vAlign w:val="center"/>
            <w:hideMark/>
          </w:tcPr>
          <w:p w14:paraId="0317EE32"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993-01150-02 </w:t>
            </w:r>
          </w:p>
        </w:tc>
        <w:tc>
          <w:tcPr>
            <w:tcW w:w="1384" w:type="dxa"/>
            <w:tcBorders>
              <w:top w:val="nil"/>
              <w:left w:val="nil"/>
              <w:bottom w:val="single" w:sz="4" w:space="0" w:color="auto"/>
              <w:right w:val="single" w:sz="4" w:space="0" w:color="auto"/>
            </w:tcBorders>
            <w:shd w:val="clear" w:color="000000" w:fill="FFFFFF"/>
            <w:vAlign w:val="bottom"/>
            <w:hideMark/>
          </w:tcPr>
          <w:p w14:paraId="481995F5"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56</w:t>
            </w:r>
          </w:p>
        </w:tc>
      </w:tr>
      <w:tr w:rsidR="00895ED8" w:rsidRPr="00607B09" w14:paraId="3FEF23AA"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012FB973"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M8(T11) insert with M6 Front Terminal Adaptor - includes copper bar, 2 strings</w:t>
            </w:r>
          </w:p>
        </w:tc>
        <w:tc>
          <w:tcPr>
            <w:tcW w:w="2430" w:type="dxa"/>
            <w:tcBorders>
              <w:top w:val="nil"/>
              <w:left w:val="nil"/>
              <w:bottom w:val="single" w:sz="4" w:space="0" w:color="auto"/>
              <w:right w:val="single" w:sz="4" w:space="0" w:color="auto"/>
            </w:tcBorders>
            <w:shd w:val="clear" w:color="000000" w:fill="FFFFFF"/>
            <w:vAlign w:val="center"/>
            <w:hideMark/>
          </w:tcPr>
          <w:p w14:paraId="1EEA2A40"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186398F1"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48B45D25"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5438053D"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at 48V per site=300ah=7hr@2kW load</w:t>
            </w:r>
          </w:p>
        </w:tc>
        <w:tc>
          <w:tcPr>
            <w:tcW w:w="2430" w:type="dxa"/>
            <w:tcBorders>
              <w:top w:val="nil"/>
              <w:left w:val="nil"/>
              <w:bottom w:val="single" w:sz="4" w:space="0" w:color="auto"/>
              <w:right w:val="single" w:sz="4" w:space="0" w:color="auto"/>
            </w:tcBorders>
            <w:shd w:val="clear" w:color="000000" w:fill="FFFFFF"/>
            <w:vAlign w:val="center"/>
            <w:hideMark/>
          </w:tcPr>
          <w:p w14:paraId="042DDA78"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6E22D0E2"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6D7BB748" w14:textId="77777777" w:rsidTr="001A3A88">
        <w:trPr>
          <w:trHeight w:val="31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4A6635C6"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AC Inverter Items</w:t>
            </w:r>
          </w:p>
        </w:tc>
        <w:tc>
          <w:tcPr>
            <w:tcW w:w="2430" w:type="dxa"/>
            <w:tcBorders>
              <w:top w:val="nil"/>
              <w:left w:val="nil"/>
              <w:bottom w:val="single" w:sz="4" w:space="0" w:color="auto"/>
              <w:right w:val="single" w:sz="4" w:space="0" w:color="auto"/>
            </w:tcBorders>
            <w:shd w:val="clear" w:color="000000" w:fill="FFFFFF"/>
            <w:vAlign w:val="center"/>
            <w:hideMark/>
          </w:tcPr>
          <w:p w14:paraId="4E29C4E5"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c>
          <w:tcPr>
            <w:tcW w:w="1384" w:type="dxa"/>
            <w:tcBorders>
              <w:top w:val="nil"/>
              <w:left w:val="nil"/>
              <w:bottom w:val="single" w:sz="4" w:space="0" w:color="auto"/>
              <w:right w:val="single" w:sz="4" w:space="0" w:color="auto"/>
            </w:tcBorders>
            <w:shd w:val="clear" w:color="000000" w:fill="FFFFFF"/>
            <w:vAlign w:val="bottom"/>
            <w:hideMark/>
          </w:tcPr>
          <w:p w14:paraId="33736879"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895ED8" w:rsidRPr="00607B09" w14:paraId="69002783" w14:textId="77777777" w:rsidTr="001A3A88">
        <w:trPr>
          <w:trHeight w:val="465"/>
        </w:trPr>
        <w:tc>
          <w:tcPr>
            <w:tcW w:w="5400" w:type="dxa"/>
            <w:tcBorders>
              <w:top w:val="nil"/>
              <w:left w:val="single" w:sz="4" w:space="0" w:color="auto"/>
              <w:bottom w:val="single" w:sz="4" w:space="0" w:color="auto"/>
              <w:right w:val="single" w:sz="4" w:space="0" w:color="auto"/>
            </w:tcBorders>
            <w:shd w:val="clear" w:color="000000" w:fill="FFFFFF"/>
            <w:vAlign w:val="bottom"/>
            <w:hideMark/>
          </w:tcPr>
          <w:p w14:paraId="3E333061" w14:textId="77777777" w:rsidR="00895ED8" w:rsidRPr="00607B09" w:rsidRDefault="00895ED8" w:rsidP="00895ED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- 00W 48V to 230Vac inverter, modified sinewave,</w:t>
            </w:r>
          </w:p>
        </w:tc>
        <w:tc>
          <w:tcPr>
            <w:tcW w:w="2430" w:type="dxa"/>
            <w:tcBorders>
              <w:top w:val="nil"/>
              <w:left w:val="nil"/>
              <w:bottom w:val="single" w:sz="4" w:space="0" w:color="auto"/>
              <w:right w:val="single" w:sz="4" w:space="0" w:color="auto"/>
            </w:tcBorders>
            <w:shd w:val="clear" w:color="000000" w:fill="FFFFFF"/>
            <w:vAlign w:val="center"/>
            <w:hideMark/>
          </w:tcPr>
          <w:p w14:paraId="4CD3D061"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ISI-500-248C </w:t>
            </w:r>
          </w:p>
        </w:tc>
        <w:tc>
          <w:tcPr>
            <w:tcW w:w="1384" w:type="dxa"/>
            <w:tcBorders>
              <w:top w:val="nil"/>
              <w:left w:val="nil"/>
              <w:bottom w:val="single" w:sz="4" w:space="0" w:color="auto"/>
              <w:right w:val="single" w:sz="4" w:space="0" w:color="auto"/>
            </w:tcBorders>
            <w:shd w:val="clear" w:color="000000" w:fill="FFFFFF"/>
            <w:vAlign w:val="bottom"/>
            <w:hideMark/>
          </w:tcPr>
          <w:p w14:paraId="74EDFC97" w14:textId="77777777" w:rsidR="00895ED8" w:rsidRPr="00607B09" w:rsidRDefault="00895ED8" w:rsidP="00895ED8">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8</w:t>
            </w:r>
          </w:p>
        </w:tc>
      </w:tr>
    </w:tbl>
    <w:p w14:paraId="78304018" w14:textId="09AF7C88" w:rsidR="00895ED8" w:rsidRPr="00607B09" w:rsidRDefault="00895ED8" w:rsidP="00895ED8">
      <w:pPr>
        <w:rPr>
          <w:rFonts w:ascii="Arial" w:hAnsi="Arial" w:cs="Arial"/>
          <w:sz w:val="24"/>
          <w:szCs w:val="24"/>
        </w:rPr>
      </w:pPr>
    </w:p>
    <w:p w14:paraId="6E3BB75A" w14:textId="7DDF3E21" w:rsidR="00895ED8" w:rsidRPr="00607B09" w:rsidRDefault="00895ED8" w:rsidP="00274141">
      <w:pPr>
        <w:pStyle w:val="Heading03"/>
        <w:rPr>
          <w:rFonts w:ascii="Arial" w:hAnsi="Arial"/>
        </w:rPr>
      </w:pPr>
      <w:bookmarkStart w:id="7" w:name="_Toc41334611"/>
      <w:r w:rsidRPr="00607B09">
        <w:rPr>
          <w:rFonts w:ascii="Arial" w:hAnsi="Arial"/>
        </w:rPr>
        <w:t>Mains Tapping Requirement Dimension</w:t>
      </w:r>
      <w:bookmarkEnd w:id="7"/>
    </w:p>
    <w:tbl>
      <w:tblPr>
        <w:tblpPr w:leftFromText="180" w:rightFromText="180" w:vertAnchor="text" w:horzAnchor="margin" w:tblpXSpec="center" w:tblpY="373"/>
        <w:tblW w:w="7400" w:type="dxa"/>
        <w:tblLook w:val="0600" w:firstRow="0" w:lastRow="0" w:firstColumn="0" w:lastColumn="0" w:noHBand="1" w:noVBand="1"/>
      </w:tblPr>
      <w:tblGrid>
        <w:gridCol w:w="1600"/>
        <w:gridCol w:w="1640"/>
        <w:gridCol w:w="2380"/>
        <w:gridCol w:w="1780"/>
      </w:tblGrid>
      <w:tr w:rsidR="00807FF8" w:rsidRPr="00607B09" w14:paraId="455B0E3A" w14:textId="77777777" w:rsidTr="00496FD0">
        <w:trPr>
          <w:trHeight w:val="630"/>
        </w:trPr>
        <w:tc>
          <w:tcPr>
            <w:tcW w:w="1600" w:type="dxa"/>
            <w:tcBorders>
              <w:top w:val="single" w:sz="4" w:space="0" w:color="auto"/>
              <w:left w:val="single" w:sz="4" w:space="0" w:color="auto"/>
              <w:bottom w:val="single" w:sz="4" w:space="0" w:color="auto"/>
              <w:right w:val="single" w:sz="4" w:space="0" w:color="auto"/>
            </w:tcBorders>
            <w:shd w:val="clear" w:color="auto" w:fill="0070C0"/>
            <w:noWrap/>
            <w:vAlign w:val="center"/>
            <w:hideMark/>
          </w:tcPr>
          <w:p w14:paraId="79C78DA5" w14:textId="77777777" w:rsidR="00807FF8" w:rsidRPr="00607B09" w:rsidRDefault="00807FF8" w:rsidP="00807FF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Site</w:t>
            </w:r>
          </w:p>
        </w:tc>
        <w:tc>
          <w:tcPr>
            <w:tcW w:w="1640" w:type="dxa"/>
            <w:tcBorders>
              <w:top w:val="single" w:sz="4" w:space="0" w:color="auto"/>
              <w:left w:val="nil"/>
              <w:bottom w:val="single" w:sz="4" w:space="0" w:color="auto"/>
              <w:right w:val="single" w:sz="4" w:space="0" w:color="auto"/>
            </w:tcBorders>
            <w:shd w:val="clear" w:color="auto" w:fill="0070C0"/>
            <w:noWrap/>
            <w:vAlign w:val="center"/>
            <w:hideMark/>
          </w:tcPr>
          <w:p w14:paraId="7791DBEA" w14:textId="77777777" w:rsidR="00807FF8" w:rsidRPr="00607B09" w:rsidRDefault="00807FF8" w:rsidP="00807FF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 xml:space="preserve">Mains AC MCB </w:t>
            </w:r>
          </w:p>
        </w:tc>
        <w:tc>
          <w:tcPr>
            <w:tcW w:w="2380" w:type="dxa"/>
            <w:tcBorders>
              <w:top w:val="single" w:sz="4" w:space="0" w:color="auto"/>
              <w:left w:val="nil"/>
              <w:bottom w:val="single" w:sz="4" w:space="0" w:color="auto"/>
              <w:right w:val="single" w:sz="4" w:space="0" w:color="auto"/>
            </w:tcBorders>
            <w:shd w:val="clear" w:color="auto" w:fill="0070C0"/>
            <w:vAlign w:val="center"/>
            <w:hideMark/>
          </w:tcPr>
          <w:p w14:paraId="31AE8C48" w14:textId="77777777" w:rsidR="00807FF8" w:rsidRPr="00607B09" w:rsidRDefault="00807FF8" w:rsidP="00807FF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 xml:space="preserve">Rectifier to Mains </w:t>
            </w:r>
            <w:r w:rsidRPr="00607B09">
              <w:rPr>
                <w:rFonts w:ascii="Arial" w:eastAsia="Times New Roman" w:hAnsi="Arial" w:cs="Arial"/>
                <w:b/>
                <w:bCs/>
                <w:color w:val="FFFFFF"/>
                <w:sz w:val="24"/>
                <w:szCs w:val="24"/>
                <w:lang w:val="en-US"/>
              </w:rPr>
              <w:br/>
              <w:t>Cable Length</w:t>
            </w:r>
          </w:p>
        </w:tc>
        <w:tc>
          <w:tcPr>
            <w:tcW w:w="1780" w:type="dxa"/>
            <w:tcBorders>
              <w:top w:val="single" w:sz="4" w:space="0" w:color="auto"/>
              <w:left w:val="nil"/>
              <w:bottom w:val="single" w:sz="4" w:space="0" w:color="auto"/>
              <w:right w:val="single" w:sz="4" w:space="0" w:color="auto"/>
            </w:tcBorders>
            <w:shd w:val="clear" w:color="auto" w:fill="0070C0"/>
            <w:noWrap/>
            <w:vAlign w:val="center"/>
            <w:hideMark/>
          </w:tcPr>
          <w:p w14:paraId="10486BC5" w14:textId="77777777" w:rsidR="00807FF8" w:rsidRPr="00607B09" w:rsidRDefault="00807FF8" w:rsidP="00807FF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Cable Size</w:t>
            </w:r>
          </w:p>
        </w:tc>
      </w:tr>
      <w:tr w:rsidR="00807FF8" w:rsidRPr="00607B09" w14:paraId="0E7F0E73"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513DA09C"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Main Exchange</w:t>
            </w:r>
          </w:p>
        </w:tc>
        <w:tc>
          <w:tcPr>
            <w:tcW w:w="1640" w:type="dxa"/>
            <w:tcBorders>
              <w:top w:val="nil"/>
              <w:left w:val="nil"/>
              <w:bottom w:val="single" w:sz="4" w:space="0" w:color="auto"/>
              <w:right w:val="single" w:sz="4" w:space="0" w:color="auto"/>
            </w:tcBorders>
            <w:shd w:val="clear" w:color="auto" w:fill="auto"/>
            <w:noWrap/>
            <w:vAlign w:val="bottom"/>
            <w:hideMark/>
          </w:tcPr>
          <w:p w14:paraId="44475CD5"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2x 60A</w:t>
            </w:r>
          </w:p>
        </w:tc>
        <w:tc>
          <w:tcPr>
            <w:tcW w:w="2380" w:type="dxa"/>
            <w:tcBorders>
              <w:top w:val="nil"/>
              <w:left w:val="nil"/>
              <w:bottom w:val="single" w:sz="4" w:space="0" w:color="auto"/>
              <w:right w:val="single" w:sz="4" w:space="0" w:color="auto"/>
            </w:tcBorders>
            <w:shd w:val="clear" w:color="auto" w:fill="auto"/>
            <w:noWrap/>
            <w:vAlign w:val="bottom"/>
            <w:hideMark/>
          </w:tcPr>
          <w:p w14:paraId="00C14142"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2x 20 M</w:t>
            </w:r>
          </w:p>
        </w:tc>
        <w:tc>
          <w:tcPr>
            <w:tcW w:w="1780" w:type="dxa"/>
            <w:tcBorders>
              <w:top w:val="nil"/>
              <w:left w:val="nil"/>
              <w:bottom w:val="single" w:sz="4" w:space="0" w:color="auto"/>
              <w:right w:val="single" w:sz="4" w:space="0" w:color="auto"/>
            </w:tcBorders>
            <w:shd w:val="clear" w:color="auto" w:fill="auto"/>
            <w:noWrap/>
            <w:vAlign w:val="bottom"/>
            <w:hideMark/>
          </w:tcPr>
          <w:p w14:paraId="10F12758"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6 (4mm)</w:t>
            </w:r>
          </w:p>
        </w:tc>
      </w:tr>
      <w:tr w:rsidR="00807FF8" w:rsidRPr="00607B09" w14:paraId="0BA864A2"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3B5A0897"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Anson Bay</w:t>
            </w:r>
          </w:p>
        </w:tc>
        <w:tc>
          <w:tcPr>
            <w:tcW w:w="1640" w:type="dxa"/>
            <w:tcBorders>
              <w:top w:val="nil"/>
              <w:left w:val="nil"/>
              <w:bottom w:val="single" w:sz="4" w:space="0" w:color="auto"/>
              <w:right w:val="single" w:sz="4" w:space="0" w:color="auto"/>
            </w:tcBorders>
            <w:shd w:val="clear" w:color="auto" w:fill="auto"/>
            <w:noWrap/>
            <w:vAlign w:val="bottom"/>
            <w:hideMark/>
          </w:tcPr>
          <w:p w14:paraId="08084A89"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2x 60A</w:t>
            </w:r>
          </w:p>
        </w:tc>
        <w:tc>
          <w:tcPr>
            <w:tcW w:w="2380" w:type="dxa"/>
            <w:tcBorders>
              <w:top w:val="nil"/>
              <w:left w:val="nil"/>
              <w:bottom w:val="single" w:sz="4" w:space="0" w:color="auto"/>
              <w:right w:val="single" w:sz="4" w:space="0" w:color="auto"/>
            </w:tcBorders>
            <w:shd w:val="clear" w:color="auto" w:fill="auto"/>
            <w:noWrap/>
            <w:vAlign w:val="bottom"/>
            <w:hideMark/>
          </w:tcPr>
          <w:p w14:paraId="41201215"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2x 20 M</w:t>
            </w:r>
          </w:p>
        </w:tc>
        <w:tc>
          <w:tcPr>
            <w:tcW w:w="1780" w:type="dxa"/>
            <w:tcBorders>
              <w:top w:val="nil"/>
              <w:left w:val="nil"/>
              <w:bottom w:val="single" w:sz="4" w:space="0" w:color="auto"/>
              <w:right w:val="single" w:sz="4" w:space="0" w:color="auto"/>
            </w:tcBorders>
            <w:shd w:val="clear" w:color="auto" w:fill="auto"/>
            <w:noWrap/>
            <w:vAlign w:val="bottom"/>
            <w:hideMark/>
          </w:tcPr>
          <w:p w14:paraId="06627ED5"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6 (4mm)</w:t>
            </w:r>
          </w:p>
        </w:tc>
      </w:tr>
      <w:tr w:rsidR="00807FF8" w:rsidRPr="00607B09" w14:paraId="20F95F09"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5629579E"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Bucks Point</w:t>
            </w:r>
          </w:p>
        </w:tc>
        <w:tc>
          <w:tcPr>
            <w:tcW w:w="1640" w:type="dxa"/>
            <w:tcBorders>
              <w:top w:val="nil"/>
              <w:left w:val="nil"/>
              <w:bottom w:val="single" w:sz="4" w:space="0" w:color="auto"/>
              <w:right w:val="single" w:sz="4" w:space="0" w:color="auto"/>
            </w:tcBorders>
            <w:shd w:val="clear" w:color="auto" w:fill="auto"/>
            <w:noWrap/>
            <w:vAlign w:val="bottom"/>
            <w:hideMark/>
          </w:tcPr>
          <w:p w14:paraId="0B132E28"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15 A</w:t>
            </w:r>
          </w:p>
        </w:tc>
        <w:tc>
          <w:tcPr>
            <w:tcW w:w="2380" w:type="dxa"/>
            <w:tcBorders>
              <w:top w:val="nil"/>
              <w:left w:val="nil"/>
              <w:bottom w:val="single" w:sz="4" w:space="0" w:color="auto"/>
              <w:right w:val="single" w:sz="4" w:space="0" w:color="auto"/>
            </w:tcBorders>
            <w:shd w:val="clear" w:color="auto" w:fill="auto"/>
            <w:noWrap/>
            <w:vAlign w:val="bottom"/>
            <w:hideMark/>
          </w:tcPr>
          <w:p w14:paraId="79DE5B44"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6 M</w:t>
            </w:r>
          </w:p>
        </w:tc>
        <w:tc>
          <w:tcPr>
            <w:tcW w:w="1780" w:type="dxa"/>
            <w:tcBorders>
              <w:top w:val="nil"/>
              <w:left w:val="nil"/>
              <w:bottom w:val="single" w:sz="4" w:space="0" w:color="auto"/>
              <w:right w:val="single" w:sz="4" w:space="0" w:color="auto"/>
            </w:tcBorders>
            <w:shd w:val="clear" w:color="auto" w:fill="auto"/>
            <w:noWrap/>
            <w:vAlign w:val="bottom"/>
            <w:hideMark/>
          </w:tcPr>
          <w:p w14:paraId="62603C62"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10 (2.5mm)</w:t>
            </w:r>
          </w:p>
        </w:tc>
      </w:tr>
      <w:tr w:rsidR="00807FF8" w:rsidRPr="00607B09" w14:paraId="75DE7EA4"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19BF912C"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Collins Head</w:t>
            </w:r>
          </w:p>
        </w:tc>
        <w:tc>
          <w:tcPr>
            <w:tcW w:w="1640" w:type="dxa"/>
            <w:tcBorders>
              <w:top w:val="nil"/>
              <w:left w:val="nil"/>
              <w:bottom w:val="single" w:sz="4" w:space="0" w:color="auto"/>
              <w:right w:val="single" w:sz="4" w:space="0" w:color="auto"/>
            </w:tcBorders>
            <w:shd w:val="clear" w:color="auto" w:fill="auto"/>
            <w:noWrap/>
            <w:vAlign w:val="bottom"/>
            <w:hideMark/>
          </w:tcPr>
          <w:p w14:paraId="65310199"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15 A</w:t>
            </w:r>
          </w:p>
        </w:tc>
        <w:tc>
          <w:tcPr>
            <w:tcW w:w="2380" w:type="dxa"/>
            <w:tcBorders>
              <w:top w:val="nil"/>
              <w:left w:val="nil"/>
              <w:bottom w:val="single" w:sz="4" w:space="0" w:color="auto"/>
              <w:right w:val="single" w:sz="4" w:space="0" w:color="auto"/>
            </w:tcBorders>
            <w:shd w:val="clear" w:color="auto" w:fill="auto"/>
            <w:noWrap/>
            <w:vAlign w:val="bottom"/>
            <w:hideMark/>
          </w:tcPr>
          <w:p w14:paraId="241748C3"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6 M</w:t>
            </w:r>
          </w:p>
        </w:tc>
        <w:tc>
          <w:tcPr>
            <w:tcW w:w="1780" w:type="dxa"/>
            <w:tcBorders>
              <w:top w:val="nil"/>
              <w:left w:val="nil"/>
              <w:bottom w:val="single" w:sz="4" w:space="0" w:color="auto"/>
              <w:right w:val="single" w:sz="4" w:space="0" w:color="auto"/>
            </w:tcBorders>
            <w:shd w:val="clear" w:color="auto" w:fill="auto"/>
            <w:noWrap/>
            <w:vAlign w:val="bottom"/>
            <w:hideMark/>
          </w:tcPr>
          <w:p w14:paraId="2C4F362F"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10 (2.5mm)</w:t>
            </w:r>
          </w:p>
        </w:tc>
      </w:tr>
      <w:tr w:rsidR="00807FF8" w:rsidRPr="00607B09" w14:paraId="1C58D411"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73AD440C"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Middle Gate</w:t>
            </w:r>
          </w:p>
        </w:tc>
        <w:tc>
          <w:tcPr>
            <w:tcW w:w="1640" w:type="dxa"/>
            <w:tcBorders>
              <w:top w:val="nil"/>
              <w:left w:val="nil"/>
              <w:bottom w:val="single" w:sz="4" w:space="0" w:color="auto"/>
              <w:right w:val="single" w:sz="4" w:space="0" w:color="auto"/>
            </w:tcBorders>
            <w:shd w:val="clear" w:color="auto" w:fill="auto"/>
            <w:noWrap/>
            <w:vAlign w:val="bottom"/>
            <w:hideMark/>
          </w:tcPr>
          <w:p w14:paraId="591884E8"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15 A</w:t>
            </w:r>
          </w:p>
        </w:tc>
        <w:tc>
          <w:tcPr>
            <w:tcW w:w="2380" w:type="dxa"/>
            <w:tcBorders>
              <w:top w:val="nil"/>
              <w:left w:val="nil"/>
              <w:bottom w:val="single" w:sz="4" w:space="0" w:color="auto"/>
              <w:right w:val="single" w:sz="4" w:space="0" w:color="auto"/>
            </w:tcBorders>
            <w:shd w:val="clear" w:color="auto" w:fill="auto"/>
            <w:noWrap/>
            <w:vAlign w:val="bottom"/>
            <w:hideMark/>
          </w:tcPr>
          <w:p w14:paraId="1CAF9E90"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6 M</w:t>
            </w:r>
          </w:p>
        </w:tc>
        <w:tc>
          <w:tcPr>
            <w:tcW w:w="1780" w:type="dxa"/>
            <w:tcBorders>
              <w:top w:val="nil"/>
              <w:left w:val="nil"/>
              <w:bottom w:val="single" w:sz="4" w:space="0" w:color="auto"/>
              <w:right w:val="single" w:sz="4" w:space="0" w:color="auto"/>
            </w:tcBorders>
            <w:shd w:val="clear" w:color="auto" w:fill="auto"/>
            <w:noWrap/>
            <w:vAlign w:val="bottom"/>
            <w:hideMark/>
          </w:tcPr>
          <w:p w14:paraId="1862AB78"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10 (2.5mm)</w:t>
            </w:r>
          </w:p>
        </w:tc>
      </w:tr>
      <w:tr w:rsidR="00807FF8" w:rsidRPr="00607B09" w14:paraId="1518DC43"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16CC4FDE"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Kingston</w:t>
            </w:r>
          </w:p>
        </w:tc>
        <w:tc>
          <w:tcPr>
            <w:tcW w:w="1640" w:type="dxa"/>
            <w:tcBorders>
              <w:top w:val="nil"/>
              <w:left w:val="nil"/>
              <w:bottom w:val="single" w:sz="4" w:space="0" w:color="auto"/>
              <w:right w:val="single" w:sz="4" w:space="0" w:color="auto"/>
            </w:tcBorders>
            <w:shd w:val="clear" w:color="auto" w:fill="auto"/>
            <w:noWrap/>
            <w:vAlign w:val="bottom"/>
            <w:hideMark/>
          </w:tcPr>
          <w:p w14:paraId="3720BA43"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15 A</w:t>
            </w:r>
          </w:p>
        </w:tc>
        <w:tc>
          <w:tcPr>
            <w:tcW w:w="2380" w:type="dxa"/>
            <w:tcBorders>
              <w:top w:val="nil"/>
              <w:left w:val="nil"/>
              <w:bottom w:val="single" w:sz="4" w:space="0" w:color="auto"/>
              <w:right w:val="single" w:sz="4" w:space="0" w:color="auto"/>
            </w:tcBorders>
            <w:shd w:val="clear" w:color="auto" w:fill="auto"/>
            <w:noWrap/>
            <w:vAlign w:val="bottom"/>
            <w:hideMark/>
          </w:tcPr>
          <w:p w14:paraId="7D96622B"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6 M</w:t>
            </w:r>
          </w:p>
        </w:tc>
        <w:tc>
          <w:tcPr>
            <w:tcW w:w="1780" w:type="dxa"/>
            <w:tcBorders>
              <w:top w:val="nil"/>
              <w:left w:val="nil"/>
              <w:bottom w:val="single" w:sz="4" w:space="0" w:color="auto"/>
              <w:right w:val="single" w:sz="4" w:space="0" w:color="auto"/>
            </w:tcBorders>
            <w:shd w:val="clear" w:color="auto" w:fill="auto"/>
            <w:noWrap/>
            <w:vAlign w:val="bottom"/>
            <w:hideMark/>
          </w:tcPr>
          <w:p w14:paraId="0D4116EB"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10 (2.5mm)</w:t>
            </w:r>
          </w:p>
        </w:tc>
      </w:tr>
      <w:tr w:rsidR="00807FF8" w:rsidRPr="00607B09" w14:paraId="78136381"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75C6B43A"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Rocky</w:t>
            </w:r>
          </w:p>
        </w:tc>
        <w:tc>
          <w:tcPr>
            <w:tcW w:w="1640" w:type="dxa"/>
            <w:tcBorders>
              <w:top w:val="nil"/>
              <w:left w:val="nil"/>
              <w:bottom w:val="single" w:sz="4" w:space="0" w:color="auto"/>
              <w:right w:val="single" w:sz="4" w:space="0" w:color="auto"/>
            </w:tcBorders>
            <w:shd w:val="clear" w:color="auto" w:fill="auto"/>
            <w:noWrap/>
            <w:vAlign w:val="bottom"/>
            <w:hideMark/>
          </w:tcPr>
          <w:p w14:paraId="62FD169F"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15 A</w:t>
            </w:r>
          </w:p>
        </w:tc>
        <w:tc>
          <w:tcPr>
            <w:tcW w:w="2380" w:type="dxa"/>
            <w:tcBorders>
              <w:top w:val="nil"/>
              <w:left w:val="nil"/>
              <w:bottom w:val="single" w:sz="4" w:space="0" w:color="auto"/>
              <w:right w:val="single" w:sz="4" w:space="0" w:color="auto"/>
            </w:tcBorders>
            <w:shd w:val="clear" w:color="auto" w:fill="auto"/>
            <w:noWrap/>
            <w:vAlign w:val="bottom"/>
            <w:hideMark/>
          </w:tcPr>
          <w:p w14:paraId="2259ADDA"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6 M</w:t>
            </w:r>
          </w:p>
        </w:tc>
        <w:tc>
          <w:tcPr>
            <w:tcW w:w="1780" w:type="dxa"/>
            <w:tcBorders>
              <w:top w:val="nil"/>
              <w:left w:val="nil"/>
              <w:bottom w:val="single" w:sz="4" w:space="0" w:color="auto"/>
              <w:right w:val="single" w:sz="4" w:space="0" w:color="auto"/>
            </w:tcBorders>
            <w:shd w:val="clear" w:color="auto" w:fill="auto"/>
            <w:noWrap/>
            <w:vAlign w:val="bottom"/>
            <w:hideMark/>
          </w:tcPr>
          <w:p w14:paraId="656F40BC"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10 (2.5mm)</w:t>
            </w:r>
          </w:p>
        </w:tc>
      </w:tr>
      <w:tr w:rsidR="00807FF8" w:rsidRPr="00607B09" w14:paraId="20AEAB24"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1ADD4BB2"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Mt. Pitt</w:t>
            </w:r>
          </w:p>
        </w:tc>
        <w:tc>
          <w:tcPr>
            <w:tcW w:w="1640" w:type="dxa"/>
            <w:tcBorders>
              <w:top w:val="nil"/>
              <w:left w:val="nil"/>
              <w:bottom w:val="single" w:sz="4" w:space="0" w:color="auto"/>
              <w:right w:val="single" w:sz="4" w:space="0" w:color="auto"/>
            </w:tcBorders>
            <w:shd w:val="clear" w:color="auto" w:fill="auto"/>
            <w:noWrap/>
            <w:vAlign w:val="bottom"/>
            <w:hideMark/>
          </w:tcPr>
          <w:p w14:paraId="36AD9AA5"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15 A</w:t>
            </w:r>
          </w:p>
        </w:tc>
        <w:tc>
          <w:tcPr>
            <w:tcW w:w="2380" w:type="dxa"/>
            <w:tcBorders>
              <w:top w:val="nil"/>
              <w:left w:val="nil"/>
              <w:bottom w:val="single" w:sz="4" w:space="0" w:color="auto"/>
              <w:right w:val="single" w:sz="4" w:space="0" w:color="auto"/>
            </w:tcBorders>
            <w:shd w:val="clear" w:color="auto" w:fill="auto"/>
            <w:noWrap/>
            <w:vAlign w:val="bottom"/>
            <w:hideMark/>
          </w:tcPr>
          <w:p w14:paraId="3D128183"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6 M</w:t>
            </w:r>
          </w:p>
        </w:tc>
        <w:tc>
          <w:tcPr>
            <w:tcW w:w="1780" w:type="dxa"/>
            <w:tcBorders>
              <w:top w:val="nil"/>
              <w:left w:val="nil"/>
              <w:bottom w:val="single" w:sz="4" w:space="0" w:color="auto"/>
              <w:right w:val="single" w:sz="4" w:space="0" w:color="auto"/>
            </w:tcBorders>
            <w:shd w:val="clear" w:color="auto" w:fill="auto"/>
            <w:noWrap/>
            <w:vAlign w:val="bottom"/>
            <w:hideMark/>
          </w:tcPr>
          <w:p w14:paraId="09FF42B4"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10 (2.5mm)</w:t>
            </w:r>
          </w:p>
        </w:tc>
      </w:tr>
      <w:tr w:rsidR="00807FF8" w:rsidRPr="00607B09" w14:paraId="49405E32" w14:textId="77777777" w:rsidTr="00807FF8">
        <w:trPr>
          <w:trHeight w:val="315"/>
        </w:trPr>
        <w:tc>
          <w:tcPr>
            <w:tcW w:w="1600" w:type="dxa"/>
            <w:tcBorders>
              <w:top w:val="nil"/>
              <w:left w:val="single" w:sz="4" w:space="0" w:color="auto"/>
              <w:bottom w:val="single" w:sz="4" w:space="0" w:color="auto"/>
              <w:right w:val="single" w:sz="4" w:space="0" w:color="auto"/>
            </w:tcBorders>
            <w:shd w:val="clear" w:color="auto" w:fill="auto"/>
            <w:noWrap/>
            <w:vAlign w:val="bottom"/>
            <w:hideMark/>
          </w:tcPr>
          <w:p w14:paraId="67E83CF2"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Hennies Lake</w:t>
            </w:r>
          </w:p>
        </w:tc>
        <w:tc>
          <w:tcPr>
            <w:tcW w:w="1640" w:type="dxa"/>
            <w:tcBorders>
              <w:top w:val="nil"/>
              <w:left w:val="nil"/>
              <w:bottom w:val="single" w:sz="4" w:space="0" w:color="auto"/>
              <w:right w:val="single" w:sz="4" w:space="0" w:color="auto"/>
            </w:tcBorders>
            <w:shd w:val="clear" w:color="auto" w:fill="auto"/>
            <w:noWrap/>
            <w:vAlign w:val="bottom"/>
            <w:hideMark/>
          </w:tcPr>
          <w:p w14:paraId="53770AF2"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15 A</w:t>
            </w:r>
          </w:p>
        </w:tc>
        <w:tc>
          <w:tcPr>
            <w:tcW w:w="2380" w:type="dxa"/>
            <w:tcBorders>
              <w:top w:val="nil"/>
              <w:left w:val="nil"/>
              <w:bottom w:val="single" w:sz="4" w:space="0" w:color="auto"/>
              <w:right w:val="single" w:sz="4" w:space="0" w:color="auto"/>
            </w:tcBorders>
            <w:shd w:val="clear" w:color="auto" w:fill="auto"/>
            <w:noWrap/>
            <w:vAlign w:val="bottom"/>
            <w:hideMark/>
          </w:tcPr>
          <w:p w14:paraId="18EBC97F"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 x 6 M</w:t>
            </w:r>
          </w:p>
        </w:tc>
        <w:tc>
          <w:tcPr>
            <w:tcW w:w="1780" w:type="dxa"/>
            <w:tcBorders>
              <w:top w:val="nil"/>
              <w:left w:val="nil"/>
              <w:bottom w:val="single" w:sz="4" w:space="0" w:color="auto"/>
              <w:right w:val="single" w:sz="4" w:space="0" w:color="auto"/>
            </w:tcBorders>
            <w:shd w:val="clear" w:color="auto" w:fill="auto"/>
            <w:noWrap/>
            <w:vAlign w:val="bottom"/>
            <w:hideMark/>
          </w:tcPr>
          <w:p w14:paraId="289DCFF9" w14:textId="77777777" w:rsidR="00807FF8" w:rsidRPr="00607B09" w:rsidRDefault="00807FF8" w:rsidP="00807FF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AWG 10 (2.5mm)</w:t>
            </w:r>
          </w:p>
        </w:tc>
      </w:tr>
    </w:tbl>
    <w:p w14:paraId="5302B770" w14:textId="2D03C8EE" w:rsidR="00895ED8" w:rsidRPr="00607B09" w:rsidRDefault="00895ED8" w:rsidP="00895ED8">
      <w:pPr>
        <w:rPr>
          <w:rFonts w:ascii="Arial" w:hAnsi="Arial" w:cs="Arial"/>
          <w:sz w:val="24"/>
          <w:szCs w:val="24"/>
        </w:rPr>
      </w:pPr>
    </w:p>
    <w:p w14:paraId="05401620" w14:textId="77777777" w:rsidR="00807FF8" w:rsidRPr="00607B09" w:rsidRDefault="00807FF8" w:rsidP="00895ED8">
      <w:pPr>
        <w:rPr>
          <w:rFonts w:ascii="Arial" w:hAnsi="Arial" w:cs="Arial"/>
          <w:sz w:val="24"/>
          <w:szCs w:val="24"/>
        </w:rPr>
      </w:pPr>
    </w:p>
    <w:p w14:paraId="768EF845" w14:textId="79F6EE48" w:rsidR="00895ED8" w:rsidRPr="00607B09" w:rsidRDefault="00895ED8" w:rsidP="00895ED8">
      <w:pPr>
        <w:rPr>
          <w:rFonts w:ascii="Arial" w:hAnsi="Arial" w:cs="Arial"/>
          <w:sz w:val="24"/>
          <w:szCs w:val="24"/>
        </w:rPr>
      </w:pPr>
    </w:p>
    <w:p w14:paraId="112029F5" w14:textId="5B1B03B4" w:rsidR="00895ED8" w:rsidRPr="00607B09" w:rsidRDefault="00895ED8" w:rsidP="00895ED8">
      <w:pPr>
        <w:rPr>
          <w:rFonts w:ascii="Arial" w:hAnsi="Arial" w:cs="Arial"/>
          <w:sz w:val="24"/>
          <w:szCs w:val="24"/>
        </w:rPr>
      </w:pPr>
    </w:p>
    <w:p w14:paraId="366A06B4" w14:textId="4FD6072B" w:rsidR="00807FF8" w:rsidRPr="00607B09" w:rsidRDefault="00807FF8" w:rsidP="00895ED8">
      <w:pPr>
        <w:rPr>
          <w:rFonts w:ascii="Arial" w:hAnsi="Arial" w:cs="Arial"/>
          <w:sz w:val="24"/>
          <w:szCs w:val="24"/>
        </w:rPr>
      </w:pPr>
    </w:p>
    <w:p w14:paraId="60DDE7EB" w14:textId="2606296F" w:rsidR="00807FF8" w:rsidRPr="00607B09" w:rsidRDefault="00807FF8" w:rsidP="00895ED8">
      <w:pPr>
        <w:rPr>
          <w:rFonts w:ascii="Arial" w:hAnsi="Arial" w:cs="Arial"/>
          <w:sz w:val="24"/>
          <w:szCs w:val="24"/>
        </w:rPr>
      </w:pPr>
    </w:p>
    <w:p w14:paraId="55704BCF" w14:textId="15F1D0A9" w:rsidR="00807FF8" w:rsidRPr="00607B09" w:rsidRDefault="00807FF8" w:rsidP="00895ED8">
      <w:pPr>
        <w:rPr>
          <w:rFonts w:ascii="Arial" w:hAnsi="Arial" w:cs="Arial"/>
          <w:sz w:val="24"/>
          <w:szCs w:val="24"/>
        </w:rPr>
      </w:pPr>
    </w:p>
    <w:p w14:paraId="78DEB0F1" w14:textId="5D9FDCAA" w:rsidR="00807FF8" w:rsidRPr="00607B09" w:rsidRDefault="00807FF8" w:rsidP="00895ED8">
      <w:pPr>
        <w:rPr>
          <w:rFonts w:ascii="Arial" w:hAnsi="Arial" w:cs="Arial"/>
          <w:sz w:val="24"/>
          <w:szCs w:val="24"/>
        </w:rPr>
      </w:pPr>
    </w:p>
    <w:p w14:paraId="58E1583F" w14:textId="2A306A03" w:rsidR="00807FF8" w:rsidRPr="00607B09" w:rsidRDefault="00807FF8" w:rsidP="00895ED8">
      <w:pPr>
        <w:rPr>
          <w:rFonts w:ascii="Arial" w:hAnsi="Arial" w:cs="Arial"/>
          <w:sz w:val="24"/>
          <w:szCs w:val="24"/>
        </w:rPr>
      </w:pPr>
    </w:p>
    <w:p w14:paraId="1E5FCAA9" w14:textId="39007374" w:rsidR="00807FF8" w:rsidRPr="00607B09" w:rsidRDefault="00807FF8" w:rsidP="00895ED8">
      <w:pPr>
        <w:rPr>
          <w:rFonts w:ascii="Arial" w:hAnsi="Arial" w:cs="Arial"/>
          <w:sz w:val="24"/>
          <w:szCs w:val="24"/>
        </w:rPr>
      </w:pPr>
    </w:p>
    <w:p w14:paraId="6159EA2D" w14:textId="2FB6738B" w:rsidR="00807FF8" w:rsidRPr="00607B09" w:rsidRDefault="00807FF8" w:rsidP="00895ED8">
      <w:pPr>
        <w:rPr>
          <w:rFonts w:ascii="Arial" w:hAnsi="Arial" w:cs="Arial"/>
          <w:sz w:val="24"/>
          <w:szCs w:val="24"/>
        </w:rPr>
      </w:pPr>
    </w:p>
    <w:p w14:paraId="057B5C63" w14:textId="5E392710" w:rsidR="00807FF8" w:rsidRPr="00607B09" w:rsidRDefault="00807FF8" w:rsidP="00895ED8">
      <w:pPr>
        <w:rPr>
          <w:rFonts w:ascii="Arial" w:hAnsi="Arial" w:cs="Arial"/>
          <w:sz w:val="24"/>
          <w:szCs w:val="24"/>
        </w:rPr>
      </w:pPr>
    </w:p>
    <w:p w14:paraId="519C7E95" w14:textId="12F4D5A2" w:rsidR="00807FF8" w:rsidRPr="00607B09" w:rsidRDefault="00807FF8" w:rsidP="00895ED8">
      <w:pPr>
        <w:rPr>
          <w:rFonts w:ascii="Arial" w:hAnsi="Arial" w:cs="Arial"/>
          <w:sz w:val="24"/>
          <w:szCs w:val="24"/>
        </w:rPr>
      </w:pPr>
    </w:p>
    <w:p w14:paraId="0828F765" w14:textId="11C8D307" w:rsidR="00807FF8" w:rsidRPr="00607B09" w:rsidRDefault="00807FF8" w:rsidP="00895ED8">
      <w:pPr>
        <w:rPr>
          <w:rFonts w:ascii="Arial" w:hAnsi="Arial" w:cs="Arial"/>
          <w:sz w:val="24"/>
          <w:szCs w:val="24"/>
        </w:rPr>
      </w:pPr>
    </w:p>
    <w:p w14:paraId="60546E36" w14:textId="1A0815D5" w:rsidR="008B6D7F" w:rsidRPr="00607B09" w:rsidRDefault="008B6D7F" w:rsidP="00895ED8">
      <w:pPr>
        <w:rPr>
          <w:rFonts w:ascii="Arial" w:hAnsi="Arial" w:cs="Arial"/>
          <w:sz w:val="24"/>
          <w:szCs w:val="24"/>
        </w:rPr>
      </w:pPr>
    </w:p>
    <w:p w14:paraId="433A3969" w14:textId="3989A30E" w:rsidR="008B6D7F" w:rsidRPr="00607B09" w:rsidRDefault="008B6D7F" w:rsidP="00895ED8">
      <w:pPr>
        <w:rPr>
          <w:rFonts w:ascii="Arial" w:hAnsi="Arial" w:cs="Arial"/>
          <w:sz w:val="24"/>
          <w:szCs w:val="24"/>
        </w:rPr>
      </w:pPr>
    </w:p>
    <w:p w14:paraId="73C73DD3" w14:textId="27AF5FD4" w:rsidR="008B6D7F" w:rsidRPr="00607B09" w:rsidRDefault="008B6D7F" w:rsidP="00895ED8">
      <w:pPr>
        <w:rPr>
          <w:rFonts w:ascii="Arial" w:hAnsi="Arial" w:cs="Arial"/>
          <w:sz w:val="24"/>
          <w:szCs w:val="24"/>
        </w:rPr>
      </w:pPr>
    </w:p>
    <w:p w14:paraId="50FFA6A2" w14:textId="4FD77CD6" w:rsidR="007C4E0E" w:rsidRPr="00607B09" w:rsidRDefault="007C4E0E" w:rsidP="0036400A">
      <w:pPr>
        <w:pStyle w:val="Heading02"/>
        <w:rPr>
          <w:rFonts w:ascii="Arial" w:hAnsi="Arial"/>
        </w:rPr>
      </w:pPr>
      <w:bookmarkStart w:id="8" w:name="_Toc41334612"/>
      <w:r w:rsidRPr="00607B09">
        <w:rPr>
          <w:rFonts w:ascii="Arial" w:hAnsi="Arial"/>
        </w:rPr>
        <w:lastRenderedPageBreak/>
        <w:t>Transmission and IP Network</w:t>
      </w:r>
      <w:bookmarkEnd w:id="8"/>
    </w:p>
    <w:p w14:paraId="18DCEB72" w14:textId="78E2D298" w:rsidR="00807FF8" w:rsidRPr="00607B09" w:rsidRDefault="00BD22A9" w:rsidP="0036400A">
      <w:pPr>
        <w:pStyle w:val="Heading03"/>
        <w:rPr>
          <w:rFonts w:ascii="Arial" w:hAnsi="Arial"/>
        </w:rPr>
      </w:pPr>
      <w:bookmarkStart w:id="9" w:name="_Toc41334613"/>
      <w:r w:rsidRPr="00607B09">
        <w:rPr>
          <w:rFonts w:ascii="Arial" w:hAnsi="Arial"/>
        </w:rPr>
        <w:t>Mobile Network Site Connections</w:t>
      </w:r>
      <w:bookmarkEnd w:id="9"/>
    </w:p>
    <w:tbl>
      <w:tblPr>
        <w:tblW w:w="9000" w:type="dxa"/>
        <w:tblInd w:w="-5" w:type="dxa"/>
        <w:tblLook w:val="04A0" w:firstRow="1" w:lastRow="0" w:firstColumn="1" w:lastColumn="0" w:noHBand="0" w:noVBand="1"/>
      </w:tblPr>
      <w:tblGrid>
        <w:gridCol w:w="1420"/>
        <w:gridCol w:w="2000"/>
        <w:gridCol w:w="1350"/>
        <w:gridCol w:w="1010"/>
        <w:gridCol w:w="1240"/>
        <w:gridCol w:w="1980"/>
      </w:tblGrid>
      <w:tr w:rsidR="00BD22A9" w:rsidRPr="00607B09" w14:paraId="423DBD3D" w14:textId="77777777" w:rsidTr="00496FD0">
        <w:trPr>
          <w:trHeight w:val="476"/>
        </w:trPr>
        <w:tc>
          <w:tcPr>
            <w:tcW w:w="1420"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60D4FAD8" w14:textId="77777777" w:rsidR="00BD22A9" w:rsidRPr="00607B09" w:rsidRDefault="00BD22A9" w:rsidP="00BD22A9">
            <w:pPr>
              <w:spacing w:after="0" w:line="240" w:lineRule="auto"/>
              <w:jc w:val="center"/>
              <w:rPr>
                <w:rFonts w:ascii="Arial" w:eastAsia="Times New Roman" w:hAnsi="Arial" w:cs="Arial"/>
                <w:b/>
                <w:color w:val="FFFFFF" w:themeColor="background1"/>
                <w:sz w:val="24"/>
                <w:szCs w:val="24"/>
              </w:rPr>
            </w:pPr>
            <w:r w:rsidRPr="00607B09">
              <w:rPr>
                <w:rFonts w:ascii="Arial" w:eastAsia="Times New Roman" w:hAnsi="Arial" w:cs="Arial"/>
                <w:b/>
                <w:color w:val="FFFFFF" w:themeColor="background1"/>
                <w:sz w:val="24"/>
                <w:szCs w:val="24"/>
              </w:rPr>
              <w:t>Site</w:t>
            </w:r>
          </w:p>
        </w:tc>
        <w:tc>
          <w:tcPr>
            <w:tcW w:w="2000" w:type="dxa"/>
            <w:tcBorders>
              <w:top w:val="single" w:sz="4" w:space="0" w:color="auto"/>
              <w:left w:val="nil"/>
              <w:bottom w:val="single" w:sz="4" w:space="0" w:color="auto"/>
              <w:right w:val="single" w:sz="4" w:space="0" w:color="auto"/>
            </w:tcBorders>
            <w:shd w:val="clear" w:color="auto" w:fill="0070C0"/>
            <w:noWrap/>
            <w:vAlign w:val="bottom"/>
            <w:hideMark/>
          </w:tcPr>
          <w:p w14:paraId="65A81878" w14:textId="77777777" w:rsidR="00BD22A9" w:rsidRPr="00607B09" w:rsidRDefault="00BD22A9" w:rsidP="00BD22A9">
            <w:pPr>
              <w:spacing w:after="0" w:line="240" w:lineRule="auto"/>
              <w:jc w:val="center"/>
              <w:rPr>
                <w:rFonts w:ascii="Arial" w:eastAsia="Times New Roman" w:hAnsi="Arial" w:cs="Arial"/>
                <w:b/>
                <w:color w:val="FFFFFF" w:themeColor="background1"/>
                <w:sz w:val="24"/>
                <w:szCs w:val="24"/>
              </w:rPr>
            </w:pPr>
            <w:r w:rsidRPr="00607B09">
              <w:rPr>
                <w:rFonts w:ascii="Arial" w:eastAsia="Times New Roman" w:hAnsi="Arial" w:cs="Arial"/>
                <w:b/>
                <w:color w:val="FFFFFF" w:themeColor="background1"/>
                <w:sz w:val="24"/>
                <w:szCs w:val="24"/>
              </w:rPr>
              <w:t>Coming from</w:t>
            </w:r>
          </w:p>
        </w:tc>
        <w:tc>
          <w:tcPr>
            <w:tcW w:w="1350" w:type="dxa"/>
            <w:tcBorders>
              <w:top w:val="single" w:sz="4" w:space="0" w:color="auto"/>
              <w:left w:val="nil"/>
              <w:bottom w:val="single" w:sz="4" w:space="0" w:color="auto"/>
              <w:right w:val="single" w:sz="4" w:space="0" w:color="auto"/>
            </w:tcBorders>
            <w:shd w:val="clear" w:color="auto" w:fill="0070C0"/>
            <w:vAlign w:val="bottom"/>
            <w:hideMark/>
          </w:tcPr>
          <w:p w14:paraId="7CBF91ED" w14:textId="77777777" w:rsidR="00BD22A9" w:rsidRPr="00607B09" w:rsidRDefault="00BD22A9" w:rsidP="00BD22A9">
            <w:pPr>
              <w:spacing w:after="0" w:line="240" w:lineRule="auto"/>
              <w:jc w:val="center"/>
              <w:rPr>
                <w:rFonts w:ascii="Arial" w:eastAsia="Times New Roman" w:hAnsi="Arial" w:cs="Arial"/>
                <w:b/>
                <w:color w:val="FFFFFF" w:themeColor="background1"/>
                <w:sz w:val="24"/>
                <w:szCs w:val="24"/>
              </w:rPr>
            </w:pPr>
            <w:r w:rsidRPr="00607B09">
              <w:rPr>
                <w:rFonts w:ascii="Arial" w:eastAsia="Times New Roman" w:hAnsi="Arial" w:cs="Arial"/>
                <w:b/>
                <w:color w:val="FFFFFF" w:themeColor="background1"/>
                <w:sz w:val="24"/>
                <w:szCs w:val="24"/>
              </w:rPr>
              <w:t>Switch</w:t>
            </w:r>
          </w:p>
        </w:tc>
        <w:tc>
          <w:tcPr>
            <w:tcW w:w="1010" w:type="dxa"/>
            <w:tcBorders>
              <w:top w:val="single" w:sz="4" w:space="0" w:color="auto"/>
              <w:left w:val="nil"/>
              <w:bottom w:val="single" w:sz="4" w:space="0" w:color="auto"/>
              <w:right w:val="single" w:sz="4" w:space="0" w:color="auto"/>
            </w:tcBorders>
            <w:shd w:val="clear" w:color="auto" w:fill="0070C0"/>
            <w:vAlign w:val="bottom"/>
            <w:hideMark/>
          </w:tcPr>
          <w:p w14:paraId="5C4E253C" w14:textId="5619FA13" w:rsidR="00BD22A9" w:rsidRPr="00607B09" w:rsidRDefault="00961A1F" w:rsidP="00BD22A9">
            <w:pPr>
              <w:spacing w:after="0" w:line="240" w:lineRule="auto"/>
              <w:jc w:val="center"/>
              <w:rPr>
                <w:rFonts w:ascii="Arial" w:eastAsia="Times New Roman" w:hAnsi="Arial" w:cs="Arial"/>
                <w:b/>
                <w:color w:val="FFFFFF" w:themeColor="background1"/>
                <w:sz w:val="24"/>
                <w:szCs w:val="24"/>
              </w:rPr>
            </w:pPr>
            <w:r w:rsidRPr="00607B09">
              <w:rPr>
                <w:rFonts w:ascii="Arial" w:eastAsia="Times New Roman" w:hAnsi="Arial" w:cs="Arial"/>
                <w:b/>
                <w:color w:val="FFFFFF" w:themeColor="background1"/>
                <w:sz w:val="24"/>
                <w:szCs w:val="24"/>
              </w:rPr>
              <w:t>Fiber</w:t>
            </w:r>
            <w:r w:rsidR="00BD22A9" w:rsidRPr="00607B09">
              <w:rPr>
                <w:rFonts w:ascii="Arial" w:eastAsia="Times New Roman" w:hAnsi="Arial" w:cs="Arial"/>
                <w:b/>
                <w:color w:val="FFFFFF" w:themeColor="background1"/>
                <w:sz w:val="24"/>
                <w:szCs w:val="24"/>
              </w:rPr>
              <w:t xml:space="preserve"> Back Haul</w:t>
            </w:r>
          </w:p>
        </w:tc>
        <w:tc>
          <w:tcPr>
            <w:tcW w:w="1240" w:type="dxa"/>
            <w:tcBorders>
              <w:top w:val="single" w:sz="4" w:space="0" w:color="auto"/>
              <w:left w:val="nil"/>
              <w:bottom w:val="single" w:sz="4" w:space="0" w:color="auto"/>
              <w:right w:val="single" w:sz="4" w:space="0" w:color="auto"/>
            </w:tcBorders>
            <w:shd w:val="clear" w:color="auto" w:fill="0070C0"/>
            <w:vAlign w:val="bottom"/>
            <w:hideMark/>
          </w:tcPr>
          <w:p w14:paraId="3CF75D9E" w14:textId="1695CCC7" w:rsidR="00BD22A9" w:rsidRPr="00607B09" w:rsidRDefault="00961A1F" w:rsidP="00BD22A9">
            <w:pPr>
              <w:spacing w:after="0" w:line="240" w:lineRule="auto"/>
              <w:jc w:val="center"/>
              <w:rPr>
                <w:rFonts w:ascii="Arial" w:eastAsia="Times New Roman" w:hAnsi="Arial" w:cs="Arial"/>
                <w:b/>
                <w:color w:val="FFFFFF" w:themeColor="background1"/>
                <w:sz w:val="24"/>
                <w:szCs w:val="24"/>
              </w:rPr>
            </w:pPr>
            <w:r w:rsidRPr="00607B09">
              <w:rPr>
                <w:rFonts w:ascii="Arial" w:eastAsia="Times New Roman" w:hAnsi="Arial" w:cs="Arial"/>
                <w:b/>
                <w:color w:val="FFFFFF" w:themeColor="background1"/>
                <w:sz w:val="24"/>
                <w:szCs w:val="24"/>
              </w:rPr>
              <w:t>Fiber</w:t>
            </w:r>
            <w:r w:rsidR="00BD22A9" w:rsidRPr="00607B09">
              <w:rPr>
                <w:rFonts w:ascii="Arial" w:eastAsia="Times New Roman" w:hAnsi="Arial" w:cs="Arial"/>
                <w:b/>
                <w:color w:val="FFFFFF" w:themeColor="background1"/>
                <w:sz w:val="24"/>
                <w:szCs w:val="24"/>
              </w:rPr>
              <w:t xml:space="preserve"> Ports needed</w:t>
            </w:r>
          </w:p>
        </w:tc>
        <w:tc>
          <w:tcPr>
            <w:tcW w:w="1980" w:type="dxa"/>
            <w:tcBorders>
              <w:top w:val="single" w:sz="4" w:space="0" w:color="auto"/>
              <w:left w:val="nil"/>
              <w:bottom w:val="single" w:sz="4" w:space="0" w:color="auto"/>
              <w:right w:val="single" w:sz="4" w:space="0" w:color="auto"/>
            </w:tcBorders>
            <w:shd w:val="clear" w:color="auto" w:fill="0070C0"/>
            <w:vAlign w:val="bottom"/>
            <w:hideMark/>
          </w:tcPr>
          <w:p w14:paraId="78CF42AC" w14:textId="77777777" w:rsidR="00BD22A9" w:rsidRPr="00607B09" w:rsidRDefault="00BD22A9" w:rsidP="00BD22A9">
            <w:pPr>
              <w:spacing w:after="0" w:line="240" w:lineRule="auto"/>
              <w:jc w:val="center"/>
              <w:rPr>
                <w:rFonts w:ascii="Arial" w:eastAsia="Times New Roman" w:hAnsi="Arial" w:cs="Arial"/>
                <w:b/>
                <w:color w:val="FFFFFF" w:themeColor="background1"/>
                <w:sz w:val="24"/>
                <w:szCs w:val="24"/>
              </w:rPr>
            </w:pPr>
            <w:r w:rsidRPr="00607B09">
              <w:rPr>
                <w:rFonts w:ascii="Arial" w:eastAsia="Times New Roman" w:hAnsi="Arial" w:cs="Arial"/>
                <w:b/>
                <w:color w:val="FFFFFF" w:themeColor="background1"/>
                <w:sz w:val="24"/>
                <w:szCs w:val="24"/>
              </w:rPr>
              <w:t>Ports Needed Copper</w:t>
            </w:r>
          </w:p>
        </w:tc>
      </w:tr>
      <w:tr w:rsidR="00BD22A9" w:rsidRPr="00607B09" w14:paraId="5DBAF989" w14:textId="77777777" w:rsidTr="00BD22A9">
        <w:trPr>
          <w:trHeight w:val="3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5591B7A2"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 xml:space="preserve">Bucks Point </w:t>
            </w:r>
          </w:p>
        </w:tc>
        <w:tc>
          <w:tcPr>
            <w:tcW w:w="2000" w:type="dxa"/>
            <w:tcBorders>
              <w:top w:val="nil"/>
              <w:left w:val="nil"/>
              <w:bottom w:val="single" w:sz="4" w:space="0" w:color="auto"/>
              <w:right w:val="single" w:sz="4" w:space="0" w:color="auto"/>
            </w:tcBorders>
            <w:shd w:val="clear" w:color="auto" w:fill="auto"/>
            <w:noWrap/>
            <w:vAlign w:val="bottom"/>
            <w:hideMark/>
          </w:tcPr>
          <w:p w14:paraId="523E9FF6"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Exchange</w:t>
            </w:r>
          </w:p>
        </w:tc>
        <w:tc>
          <w:tcPr>
            <w:tcW w:w="1350" w:type="dxa"/>
            <w:tcBorders>
              <w:top w:val="nil"/>
              <w:left w:val="nil"/>
              <w:bottom w:val="single" w:sz="4" w:space="0" w:color="auto"/>
              <w:right w:val="single" w:sz="4" w:space="0" w:color="auto"/>
            </w:tcBorders>
            <w:shd w:val="clear" w:color="auto" w:fill="auto"/>
            <w:vAlign w:val="bottom"/>
            <w:hideMark/>
          </w:tcPr>
          <w:p w14:paraId="478B7F9A" w14:textId="77777777" w:rsidR="00BD22A9" w:rsidRPr="00607B09" w:rsidRDefault="00BD22A9" w:rsidP="002D092B">
            <w:pPr>
              <w:spacing w:after="0" w:line="240" w:lineRule="auto"/>
              <w:jc w:val="right"/>
              <w:rPr>
                <w:rFonts w:ascii="Arial" w:eastAsia="Times New Roman" w:hAnsi="Arial" w:cs="Arial"/>
                <w:color w:val="000000"/>
                <w:sz w:val="24"/>
                <w:szCs w:val="24"/>
              </w:rPr>
            </w:pPr>
            <w:r w:rsidRPr="00607B09">
              <w:rPr>
                <w:rFonts w:ascii="Arial" w:eastAsia="Times New Roman" w:hAnsi="Arial" w:cs="Arial"/>
                <w:color w:val="000000"/>
                <w:sz w:val="24"/>
                <w:szCs w:val="24"/>
              </w:rPr>
              <w:t>2960</w:t>
            </w:r>
          </w:p>
        </w:tc>
        <w:tc>
          <w:tcPr>
            <w:tcW w:w="1010" w:type="dxa"/>
            <w:tcBorders>
              <w:top w:val="nil"/>
              <w:left w:val="nil"/>
              <w:bottom w:val="single" w:sz="4" w:space="0" w:color="auto"/>
              <w:right w:val="single" w:sz="4" w:space="0" w:color="auto"/>
            </w:tcBorders>
            <w:shd w:val="clear" w:color="auto" w:fill="auto"/>
            <w:vAlign w:val="bottom"/>
            <w:hideMark/>
          </w:tcPr>
          <w:p w14:paraId="4DAB0B9D"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240" w:type="dxa"/>
            <w:tcBorders>
              <w:top w:val="nil"/>
              <w:left w:val="nil"/>
              <w:bottom w:val="single" w:sz="4" w:space="0" w:color="auto"/>
              <w:right w:val="single" w:sz="4" w:space="0" w:color="auto"/>
            </w:tcBorders>
            <w:shd w:val="clear" w:color="auto" w:fill="auto"/>
            <w:vAlign w:val="bottom"/>
            <w:hideMark/>
          </w:tcPr>
          <w:p w14:paraId="35E9699E"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5685953C"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2</w:t>
            </w:r>
          </w:p>
        </w:tc>
      </w:tr>
      <w:tr w:rsidR="00BD22A9" w:rsidRPr="00607B09" w14:paraId="1C8364BF" w14:textId="77777777" w:rsidTr="00BD22A9">
        <w:trPr>
          <w:trHeight w:val="3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6903D555"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Collins Head</w:t>
            </w:r>
          </w:p>
        </w:tc>
        <w:tc>
          <w:tcPr>
            <w:tcW w:w="2000" w:type="dxa"/>
            <w:tcBorders>
              <w:top w:val="nil"/>
              <w:left w:val="nil"/>
              <w:bottom w:val="single" w:sz="4" w:space="0" w:color="auto"/>
              <w:right w:val="single" w:sz="4" w:space="0" w:color="auto"/>
            </w:tcBorders>
            <w:shd w:val="clear" w:color="auto" w:fill="auto"/>
            <w:noWrap/>
            <w:vAlign w:val="bottom"/>
            <w:hideMark/>
          </w:tcPr>
          <w:p w14:paraId="531C128B"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Exchange</w:t>
            </w:r>
          </w:p>
        </w:tc>
        <w:tc>
          <w:tcPr>
            <w:tcW w:w="1350" w:type="dxa"/>
            <w:tcBorders>
              <w:top w:val="nil"/>
              <w:left w:val="nil"/>
              <w:bottom w:val="single" w:sz="4" w:space="0" w:color="auto"/>
              <w:right w:val="single" w:sz="4" w:space="0" w:color="auto"/>
            </w:tcBorders>
            <w:shd w:val="clear" w:color="auto" w:fill="auto"/>
            <w:vAlign w:val="bottom"/>
            <w:hideMark/>
          </w:tcPr>
          <w:p w14:paraId="77003137" w14:textId="77777777" w:rsidR="00BD22A9" w:rsidRPr="00607B09" w:rsidRDefault="00BD22A9" w:rsidP="002D092B">
            <w:pPr>
              <w:spacing w:after="0" w:line="240" w:lineRule="auto"/>
              <w:jc w:val="right"/>
              <w:rPr>
                <w:rFonts w:ascii="Arial" w:eastAsia="Times New Roman" w:hAnsi="Arial" w:cs="Arial"/>
                <w:color w:val="000000"/>
                <w:sz w:val="24"/>
                <w:szCs w:val="24"/>
              </w:rPr>
            </w:pPr>
            <w:r w:rsidRPr="00607B09">
              <w:rPr>
                <w:rFonts w:ascii="Arial" w:eastAsia="Times New Roman" w:hAnsi="Arial" w:cs="Arial"/>
                <w:color w:val="000000"/>
                <w:sz w:val="24"/>
                <w:szCs w:val="24"/>
              </w:rPr>
              <w:t>2960</w:t>
            </w:r>
          </w:p>
        </w:tc>
        <w:tc>
          <w:tcPr>
            <w:tcW w:w="1010" w:type="dxa"/>
            <w:tcBorders>
              <w:top w:val="nil"/>
              <w:left w:val="nil"/>
              <w:bottom w:val="single" w:sz="4" w:space="0" w:color="auto"/>
              <w:right w:val="single" w:sz="4" w:space="0" w:color="auto"/>
            </w:tcBorders>
            <w:shd w:val="clear" w:color="auto" w:fill="auto"/>
            <w:vAlign w:val="bottom"/>
            <w:hideMark/>
          </w:tcPr>
          <w:p w14:paraId="5D6CF933"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240" w:type="dxa"/>
            <w:tcBorders>
              <w:top w:val="nil"/>
              <w:left w:val="nil"/>
              <w:bottom w:val="single" w:sz="4" w:space="0" w:color="auto"/>
              <w:right w:val="single" w:sz="4" w:space="0" w:color="auto"/>
            </w:tcBorders>
            <w:shd w:val="clear" w:color="auto" w:fill="auto"/>
            <w:vAlign w:val="bottom"/>
            <w:hideMark/>
          </w:tcPr>
          <w:p w14:paraId="38A0FADC"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12C4A1E4"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2</w:t>
            </w:r>
          </w:p>
        </w:tc>
      </w:tr>
      <w:tr w:rsidR="00BD22A9" w:rsidRPr="00607B09" w14:paraId="573BB07C" w14:textId="77777777" w:rsidTr="00BD22A9">
        <w:trPr>
          <w:trHeight w:val="3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77BCC0B6"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Middle Gate</w:t>
            </w:r>
          </w:p>
        </w:tc>
        <w:tc>
          <w:tcPr>
            <w:tcW w:w="2000" w:type="dxa"/>
            <w:tcBorders>
              <w:top w:val="nil"/>
              <w:left w:val="nil"/>
              <w:bottom w:val="single" w:sz="4" w:space="0" w:color="auto"/>
              <w:right w:val="single" w:sz="4" w:space="0" w:color="auto"/>
            </w:tcBorders>
            <w:shd w:val="clear" w:color="auto" w:fill="auto"/>
            <w:noWrap/>
            <w:vAlign w:val="bottom"/>
            <w:hideMark/>
          </w:tcPr>
          <w:p w14:paraId="1F39F158"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Exchange</w:t>
            </w:r>
          </w:p>
        </w:tc>
        <w:tc>
          <w:tcPr>
            <w:tcW w:w="1350" w:type="dxa"/>
            <w:tcBorders>
              <w:top w:val="nil"/>
              <w:left w:val="nil"/>
              <w:bottom w:val="single" w:sz="4" w:space="0" w:color="auto"/>
              <w:right w:val="single" w:sz="4" w:space="0" w:color="auto"/>
            </w:tcBorders>
            <w:shd w:val="clear" w:color="auto" w:fill="auto"/>
            <w:vAlign w:val="bottom"/>
            <w:hideMark/>
          </w:tcPr>
          <w:p w14:paraId="0CEC6DC0" w14:textId="77777777" w:rsidR="00BD22A9" w:rsidRPr="00607B09" w:rsidRDefault="00BD22A9" w:rsidP="002D092B">
            <w:pPr>
              <w:spacing w:after="0" w:line="240" w:lineRule="auto"/>
              <w:jc w:val="right"/>
              <w:rPr>
                <w:rFonts w:ascii="Arial" w:eastAsia="Times New Roman" w:hAnsi="Arial" w:cs="Arial"/>
                <w:color w:val="000000"/>
                <w:sz w:val="24"/>
                <w:szCs w:val="24"/>
              </w:rPr>
            </w:pPr>
            <w:r w:rsidRPr="00607B09">
              <w:rPr>
                <w:rFonts w:ascii="Arial" w:eastAsia="Times New Roman" w:hAnsi="Arial" w:cs="Arial"/>
                <w:color w:val="000000"/>
                <w:sz w:val="24"/>
                <w:szCs w:val="24"/>
              </w:rPr>
              <w:t>2960</w:t>
            </w:r>
          </w:p>
        </w:tc>
        <w:tc>
          <w:tcPr>
            <w:tcW w:w="1010" w:type="dxa"/>
            <w:tcBorders>
              <w:top w:val="nil"/>
              <w:left w:val="nil"/>
              <w:bottom w:val="single" w:sz="4" w:space="0" w:color="auto"/>
              <w:right w:val="single" w:sz="4" w:space="0" w:color="auto"/>
            </w:tcBorders>
            <w:shd w:val="clear" w:color="auto" w:fill="auto"/>
            <w:vAlign w:val="bottom"/>
            <w:hideMark/>
          </w:tcPr>
          <w:p w14:paraId="653B1BBD"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240" w:type="dxa"/>
            <w:tcBorders>
              <w:top w:val="nil"/>
              <w:left w:val="nil"/>
              <w:bottom w:val="single" w:sz="4" w:space="0" w:color="auto"/>
              <w:right w:val="single" w:sz="4" w:space="0" w:color="auto"/>
            </w:tcBorders>
            <w:shd w:val="clear" w:color="auto" w:fill="auto"/>
            <w:vAlign w:val="bottom"/>
            <w:hideMark/>
          </w:tcPr>
          <w:p w14:paraId="27A41C52"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5DDF3687"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2</w:t>
            </w:r>
          </w:p>
        </w:tc>
      </w:tr>
      <w:tr w:rsidR="00BD22A9" w:rsidRPr="00607B09" w14:paraId="2F13FA68" w14:textId="77777777" w:rsidTr="00BD22A9">
        <w:trPr>
          <w:trHeight w:val="3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27EE5DEA"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Kingston</w:t>
            </w:r>
          </w:p>
        </w:tc>
        <w:tc>
          <w:tcPr>
            <w:tcW w:w="2000" w:type="dxa"/>
            <w:tcBorders>
              <w:top w:val="nil"/>
              <w:left w:val="nil"/>
              <w:bottom w:val="single" w:sz="4" w:space="0" w:color="auto"/>
              <w:right w:val="single" w:sz="4" w:space="0" w:color="auto"/>
            </w:tcBorders>
            <w:shd w:val="clear" w:color="auto" w:fill="auto"/>
            <w:noWrap/>
            <w:vAlign w:val="bottom"/>
            <w:hideMark/>
          </w:tcPr>
          <w:p w14:paraId="7E959DD0"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Exchange</w:t>
            </w:r>
          </w:p>
        </w:tc>
        <w:tc>
          <w:tcPr>
            <w:tcW w:w="1350" w:type="dxa"/>
            <w:tcBorders>
              <w:top w:val="nil"/>
              <w:left w:val="nil"/>
              <w:bottom w:val="single" w:sz="4" w:space="0" w:color="auto"/>
              <w:right w:val="single" w:sz="4" w:space="0" w:color="auto"/>
            </w:tcBorders>
            <w:shd w:val="clear" w:color="auto" w:fill="auto"/>
            <w:vAlign w:val="bottom"/>
            <w:hideMark/>
          </w:tcPr>
          <w:p w14:paraId="4CD44386" w14:textId="77777777" w:rsidR="00BD22A9" w:rsidRPr="00607B09" w:rsidRDefault="00BD22A9" w:rsidP="002D092B">
            <w:pPr>
              <w:spacing w:after="0" w:line="240" w:lineRule="auto"/>
              <w:jc w:val="right"/>
              <w:rPr>
                <w:rFonts w:ascii="Arial" w:eastAsia="Times New Roman" w:hAnsi="Arial" w:cs="Arial"/>
                <w:color w:val="000000"/>
                <w:sz w:val="24"/>
                <w:szCs w:val="24"/>
              </w:rPr>
            </w:pPr>
            <w:r w:rsidRPr="00607B09">
              <w:rPr>
                <w:rFonts w:ascii="Arial" w:eastAsia="Times New Roman" w:hAnsi="Arial" w:cs="Arial"/>
                <w:color w:val="000000"/>
                <w:sz w:val="24"/>
                <w:szCs w:val="24"/>
              </w:rPr>
              <w:t>2960</w:t>
            </w:r>
          </w:p>
        </w:tc>
        <w:tc>
          <w:tcPr>
            <w:tcW w:w="1010" w:type="dxa"/>
            <w:tcBorders>
              <w:top w:val="nil"/>
              <w:left w:val="nil"/>
              <w:bottom w:val="single" w:sz="4" w:space="0" w:color="auto"/>
              <w:right w:val="single" w:sz="4" w:space="0" w:color="auto"/>
            </w:tcBorders>
            <w:shd w:val="clear" w:color="auto" w:fill="auto"/>
            <w:vAlign w:val="bottom"/>
            <w:hideMark/>
          </w:tcPr>
          <w:p w14:paraId="062F5B67"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240" w:type="dxa"/>
            <w:tcBorders>
              <w:top w:val="nil"/>
              <w:left w:val="nil"/>
              <w:bottom w:val="single" w:sz="4" w:space="0" w:color="auto"/>
              <w:right w:val="single" w:sz="4" w:space="0" w:color="auto"/>
            </w:tcBorders>
            <w:shd w:val="clear" w:color="auto" w:fill="auto"/>
            <w:vAlign w:val="bottom"/>
            <w:hideMark/>
          </w:tcPr>
          <w:p w14:paraId="61D22B39"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56D11B5F"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2</w:t>
            </w:r>
          </w:p>
        </w:tc>
      </w:tr>
      <w:tr w:rsidR="00BD22A9" w:rsidRPr="00607B09" w14:paraId="558D932E" w14:textId="77777777" w:rsidTr="00BD22A9">
        <w:trPr>
          <w:trHeight w:val="3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2C7A3B07" w14:textId="4B455128"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 xml:space="preserve">Rocky </w:t>
            </w:r>
            <w:r w:rsidR="00F8679F">
              <w:rPr>
                <w:rFonts w:ascii="Arial" w:eastAsia="Times New Roman" w:hAnsi="Arial" w:cs="Arial"/>
                <w:color w:val="000000"/>
                <w:sz w:val="24"/>
                <w:szCs w:val="24"/>
              </w:rPr>
              <w:t>Point</w:t>
            </w:r>
          </w:p>
        </w:tc>
        <w:tc>
          <w:tcPr>
            <w:tcW w:w="2000" w:type="dxa"/>
            <w:tcBorders>
              <w:top w:val="nil"/>
              <w:left w:val="nil"/>
              <w:bottom w:val="single" w:sz="4" w:space="0" w:color="auto"/>
              <w:right w:val="single" w:sz="4" w:space="0" w:color="auto"/>
            </w:tcBorders>
            <w:shd w:val="clear" w:color="auto" w:fill="auto"/>
            <w:noWrap/>
            <w:vAlign w:val="bottom"/>
            <w:hideMark/>
          </w:tcPr>
          <w:p w14:paraId="68374DD0"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Exchange</w:t>
            </w:r>
          </w:p>
        </w:tc>
        <w:tc>
          <w:tcPr>
            <w:tcW w:w="1350" w:type="dxa"/>
            <w:tcBorders>
              <w:top w:val="nil"/>
              <w:left w:val="nil"/>
              <w:bottom w:val="single" w:sz="4" w:space="0" w:color="auto"/>
              <w:right w:val="single" w:sz="4" w:space="0" w:color="auto"/>
            </w:tcBorders>
            <w:shd w:val="clear" w:color="auto" w:fill="auto"/>
            <w:vAlign w:val="bottom"/>
            <w:hideMark/>
          </w:tcPr>
          <w:p w14:paraId="2CB10F56" w14:textId="77777777" w:rsidR="00BD22A9" w:rsidRPr="00607B09" w:rsidRDefault="00BD22A9" w:rsidP="002D092B">
            <w:pPr>
              <w:spacing w:after="0" w:line="240" w:lineRule="auto"/>
              <w:jc w:val="right"/>
              <w:rPr>
                <w:rFonts w:ascii="Arial" w:eastAsia="Times New Roman" w:hAnsi="Arial" w:cs="Arial"/>
                <w:color w:val="000000"/>
                <w:sz w:val="24"/>
                <w:szCs w:val="24"/>
              </w:rPr>
            </w:pPr>
            <w:r w:rsidRPr="00607B09">
              <w:rPr>
                <w:rFonts w:ascii="Arial" w:eastAsia="Times New Roman" w:hAnsi="Arial" w:cs="Arial"/>
                <w:color w:val="000000"/>
                <w:sz w:val="24"/>
                <w:szCs w:val="24"/>
              </w:rPr>
              <w:t>2960</w:t>
            </w:r>
          </w:p>
        </w:tc>
        <w:tc>
          <w:tcPr>
            <w:tcW w:w="1010" w:type="dxa"/>
            <w:tcBorders>
              <w:top w:val="nil"/>
              <w:left w:val="nil"/>
              <w:bottom w:val="single" w:sz="4" w:space="0" w:color="auto"/>
              <w:right w:val="single" w:sz="4" w:space="0" w:color="auto"/>
            </w:tcBorders>
            <w:shd w:val="clear" w:color="auto" w:fill="auto"/>
            <w:vAlign w:val="bottom"/>
            <w:hideMark/>
          </w:tcPr>
          <w:p w14:paraId="1FA629DD"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240" w:type="dxa"/>
            <w:tcBorders>
              <w:top w:val="nil"/>
              <w:left w:val="nil"/>
              <w:bottom w:val="single" w:sz="4" w:space="0" w:color="auto"/>
              <w:right w:val="single" w:sz="4" w:space="0" w:color="auto"/>
            </w:tcBorders>
            <w:shd w:val="clear" w:color="auto" w:fill="auto"/>
            <w:vAlign w:val="bottom"/>
            <w:hideMark/>
          </w:tcPr>
          <w:p w14:paraId="44A0D209"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68A6796F"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2</w:t>
            </w:r>
          </w:p>
        </w:tc>
      </w:tr>
      <w:tr w:rsidR="00BD22A9" w:rsidRPr="00607B09" w14:paraId="714316F0" w14:textId="77777777" w:rsidTr="00BD22A9">
        <w:trPr>
          <w:trHeight w:val="3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33542F38"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Mt Pitt</w:t>
            </w:r>
          </w:p>
        </w:tc>
        <w:tc>
          <w:tcPr>
            <w:tcW w:w="2000" w:type="dxa"/>
            <w:tcBorders>
              <w:top w:val="nil"/>
              <w:left w:val="nil"/>
              <w:bottom w:val="single" w:sz="4" w:space="0" w:color="auto"/>
              <w:right w:val="single" w:sz="4" w:space="0" w:color="auto"/>
            </w:tcBorders>
            <w:shd w:val="clear" w:color="auto" w:fill="auto"/>
            <w:noWrap/>
            <w:vAlign w:val="bottom"/>
            <w:hideMark/>
          </w:tcPr>
          <w:p w14:paraId="3FA43336"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Exchange</w:t>
            </w:r>
          </w:p>
        </w:tc>
        <w:tc>
          <w:tcPr>
            <w:tcW w:w="1350" w:type="dxa"/>
            <w:tcBorders>
              <w:top w:val="nil"/>
              <w:left w:val="nil"/>
              <w:bottom w:val="single" w:sz="4" w:space="0" w:color="auto"/>
              <w:right w:val="single" w:sz="4" w:space="0" w:color="auto"/>
            </w:tcBorders>
            <w:shd w:val="clear" w:color="auto" w:fill="auto"/>
            <w:vAlign w:val="bottom"/>
            <w:hideMark/>
          </w:tcPr>
          <w:p w14:paraId="194D7D7B" w14:textId="77777777" w:rsidR="00BD22A9" w:rsidRPr="00607B09" w:rsidRDefault="00BD22A9" w:rsidP="002D092B">
            <w:pPr>
              <w:spacing w:after="0" w:line="240" w:lineRule="auto"/>
              <w:jc w:val="right"/>
              <w:rPr>
                <w:rFonts w:ascii="Arial" w:eastAsia="Times New Roman" w:hAnsi="Arial" w:cs="Arial"/>
                <w:color w:val="000000"/>
                <w:sz w:val="24"/>
                <w:szCs w:val="24"/>
              </w:rPr>
            </w:pPr>
            <w:r w:rsidRPr="00607B09">
              <w:rPr>
                <w:rFonts w:ascii="Arial" w:eastAsia="Times New Roman" w:hAnsi="Arial" w:cs="Arial"/>
                <w:color w:val="000000"/>
                <w:sz w:val="24"/>
                <w:szCs w:val="24"/>
              </w:rPr>
              <w:t>2960</w:t>
            </w:r>
          </w:p>
        </w:tc>
        <w:tc>
          <w:tcPr>
            <w:tcW w:w="1010" w:type="dxa"/>
            <w:tcBorders>
              <w:top w:val="nil"/>
              <w:left w:val="nil"/>
              <w:bottom w:val="single" w:sz="4" w:space="0" w:color="auto"/>
              <w:right w:val="single" w:sz="4" w:space="0" w:color="auto"/>
            </w:tcBorders>
            <w:shd w:val="clear" w:color="auto" w:fill="auto"/>
            <w:vAlign w:val="bottom"/>
            <w:hideMark/>
          </w:tcPr>
          <w:p w14:paraId="4CD38983"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240" w:type="dxa"/>
            <w:tcBorders>
              <w:top w:val="nil"/>
              <w:left w:val="nil"/>
              <w:bottom w:val="single" w:sz="4" w:space="0" w:color="auto"/>
              <w:right w:val="single" w:sz="4" w:space="0" w:color="auto"/>
            </w:tcBorders>
            <w:shd w:val="clear" w:color="auto" w:fill="auto"/>
            <w:vAlign w:val="bottom"/>
            <w:hideMark/>
          </w:tcPr>
          <w:p w14:paraId="6A4F3869"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7C33FB78" w14:textId="11BEDFC0" w:rsidR="00BD22A9" w:rsidRPr="00607B09" w:rsidRDefault="00A21625"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3</w:t>
            </w:r>
          </w:p>
        </w:tc>
      </w:tr>
      <w:tr w:rsidR="00BD22A9" w:rsidRPr="00607B09" w14:paraId="7BFD66BB" w14:textId="77777777" w:rsidTr="00BD22A9">
        <w:trPr>
          <w:trHeight w:val="9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35D3E834" w14:textId="57417688" w:rsidR="00BD22A9" w:rsidRPr="00607B09" w:rsidRDefault="00F8679F" w:rsidP="002D092B">
            <w:pPr>
              <w:spacing w:after="0" w:line="240" w:lineRule="auto"/>
              <w:rPr>
                <w:rFonts w:ascii="Arial" w:eastAsia="Times New Roman" w:hAnsi="Arial" w:cs="Arial"/>
                <w:color w:val="000000"/>
                <w:sz w:val="24"/>
                <w:szCs w:val="24"/>
              </w:rPr>
            </w:pPr>
            <w:r>
              <w:rPr>
                <w:rFonts w:ascii="Arial" w:eastAsia="Times New Roman" w:hAnsi="Arial" w:cs="Arial"/>
                <w:color w:val="000000"/>
                <w:sz w:val="24"/>
                <w:szCs w:val="24"/>
              </w:rPr>
              <w:t>Hennies Lak</w:t>
            </w:r>
            <w:r w:rsidR="00BD22A9" w:rsidRPr="00607B09">
              <w:rPr>
                <w:rFonts w:ascii="Arial" w:eastAsia="Times New Roman" w:hAnsi="Arial" w:cs="Arial"/>
                <w:color w:val="000000"/>
                <w:sz w:val="24"/>
                <w:szCs w:val="24"/>
              </w:rPr>
              <w:t>e</w:t>
            </w:r>
          </w:p>
        </w:tc>
        <w:tc>
          <w:tcPr>
            <w:tcW w:w="2000" w:type="dxa"/>
            <w:tcBorders>
              <w:top w:val="nil"/>
              <w:left w:val="nil"/>
              <w:bottom w:val="single" w:sz="4" w:space="0" w:color="auto"/>
              <w:right w:val="single" w:sz="4" w:space="0" w:color="auto"/>
            </w:tcBorders>
            <w:shd w:val="clear" w:color="auto" w:fill="auto"/>
            <w:vAlign w:val="bottom"/>
            <w:hideMark/>
          </w:tcPr>
          <w:p w14:paraId="1D7FE5D7" w14:textId="6ADAED60"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 xml:space="preserve">Air </w:t>
            </w:r>
            <w:r w:rsidR="00961A1F" w:rsidRPr="00607B09">
              <w:rPr>
                <w:rFonts w:ascii="Arial" w:eastAsia="Times New Roman" w:hAnsi="Arial" w:cs="Arial"/>
                <w:color w:val="000000"/>
                <w:sz w:val="24"/>
                <w:szCs w:val="24"/>
              </w:rPr>
              <w:t>fiber</w:t>
            </w:r>
            <w:r w:rsidRPr="00607B09">
              <w:rPr>
                <w:rFonts w:ascii="Arial" w:eastAsia="Times New Roman" w:hAnsi="Arial" w:cs="Arial"/>
                <w:color w:val="000000"/>
                <w:sz w:val="24"/>
                <w:szCs w:val="24"/>
              </w:rPr>
              <w:t xml:space="preserve"> to Anson via Mt Pitt Ubiquity</w:t>
            </w:r>
          </w:p>
        </w:tc>
        <w:tc>
          <w:tcPr>
            <w:tcW w:w="1350" w:type="dxa"/>
            <w:tcBorders>
              <w:top w:val="nil"/>
              <w:left w:val="nil"/>
              <w:bottom w:val="single" w:sz="4" w:space="0" w:color="auto"/>
              <w:right w:val="single" w:sz="4" w:space="0" w:color="auto"/>
            </w:tcBorders>
            <w:shd w:val="clear" w:color="auto" w:fill="auto"/>
            <w:vAlign w:val="bottom"/>
            <w:hideMark/>
          </w:tcPr>
          <w:p w14:paraId="4EA11F81" w14:textId="77777777" w:rsidR="00BD22A9" w:rsidRPr="00607B09" w:rsidRDefault="00BD22A9" w:rsidP="002D092B">
            <w:pPr>
              <w:spacing w:after="0" w:line="240" w:lineRule="auto"/>
              <w:jc w:val="right"/>
              <w:rPr>
                <w:rFonts w:ascii="Arial" w:eastAsia="Times New Roman" w:hAnsi="Arial" w:cs="Arial"/>
                <w:color w:val="000000"/>
                <w:sz w:val="24"/>
                <w:szCs w:val="24"/>
              </w:rPr>
            </w:pPr>
            <w:r w:rsidRPr="00607B09">
              <w:rPr>
                <w:rFonts w:ascii="Arial" w:eastAsia="Times New Roman" w:hAnsi="Arial" w:cs="Arial"/>
                <w:color w:val="000000"/>
                <w:sz w:val="24"/>
                <w:szCs w:val="24"/>
              </w:rPr>
              <w:t>2960</w:t>
            </w:r>
          </w:p>
        </w:tc>
        <w:tc>
          <w:tcPr>
            <w:tcW w:w="1010" w:type="dxa"/>
            <w:tcBorders>
              <w:top w:val="nil"/>
              <w:left w:val="nil"/>
              <w:bottom w:val="single" w:sz="4" w:space="0" w:color="auto"/>
              <w:right w:val="single" w:sz="4" w:space="0" w:color="auto"/>
            </w:tcBorders>
            <w:shd w:val="clear" w:color="auto" w:fill="auto"/>
            <w:vAlign w:val="bottom"/>
            <w:hideMark/>
          </w:tcPr>
          <w:p w14:paraId="16426CC3" w14:textId="78D80E93" w:rsidR="00BD22A9" w:rsidRPr="00607B09" w:rsidRDefault="00BD22A9" w:rsidP="00BF312A">
            <w:pPr>
              <w:spacing w:after="0" w:line="240" w:lineRule="auto"/>
              <w:jc w:val="center"/>
              <w:rPr>
                <w:rFonts w:ascii="Arial" w:eastAsia="Times New Roman" w:hAnsi="Arial" w:cs="Arial"/>
                <w:color w:val="000000"/>
                <w:sz w:val="24"/>
                <w:szCs w:val="24"/>
              </w:rPr>
            </w:pPr>
          </w:p>
        </w:tc>
        <w:tc>
          <w:tcPr>
            <w:tcW w:w="1240" w:type="dxa"/>
            <w:tcBorders>
              <w:top w:val="nil"/>
              <w:left w:val="nil"/>
              <w:bottom w:val="single" w:sz="4" w:space="0" w:color="auto"/>
              <w:right w:val="single" w:sz="4" w:space="0" w:color="auto"/>
            </w:tcBorders>
            <w:shd w:val="clear" w:color="auto" w:fill="auto"/>
            <w:vAlign w:val="bottom"/>
            <w:hideMark/>
          </w:tcPr>
          <w:p w14:paraId="0D53209A"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49166A6B"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3</w:t>
            </w:r>
          </w:p>
        </w:tc>
      </w:tr>
      <w:tr w:rsidR="00BD22A9" w:rsidRPr="00607B09" w14:paraId="6BE0D9E8" w14:textId="77777777" w:rsidTr="00BD22A9">
        <w:trPr>
          <w:trHeight w:val="300"/>
        </w:trPr>
        <w:tc>
          <w:tcPr>
            <w:tcW w:w="1420" w:type="dxa"/>
            <w:tcBorders>
              <w:top w:val="nil"/>
              <w:left w:val="single" w:sz="4" w:space="0" w:color="auto"/>
              <w:bottom w:val="single" w:sz="4" w:space="0" w:color="auto"/>
              <w:right w:val="single" w:sz="4" w:space="0" w:color="auto"/>
            </w:tcBorders>
            <w:shd w:val="clear" w:color="auto" w:fill="auto"/>
            <w:noWrap/>
            <w:vAlign w:val="bottom"/>
            <w:hideMark/>
          </w:tcPr>
          <w:p w14:paraId="435B084C"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Main Exchange</w:t>
            </w:r>
          </w:p>
        </w:tc>
        <w:tc>
          <w:tcPr>
            <w:tcW w:w="2000" w:type="dxa"/>
            <w:tcBorders>
              <w:top w:val="nil"/>
              <w:left w:val="nil"/>
              <w:bottom w:val="single" w:sz="4" w:space="0" w:color="auto"/>
              <w:right w:val="single" w:sz="4" w:space="0" w:color="auto"/>
            </w:tcBorders>
            <w:shd w:val="clear" w:color="auto" w:fill="auto"/>
            <w:noWrap/>
            <w:vAlign w:val="bottom"/>
            <w:hideMark/>
          </w:tcPr>
          <w:p w14:paraId="165A28E6" w14:textId="77777777"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 </w:t>
            </w:r>
          </w:p>
        </w:tc>
        <w:tc>
          <w:tcPr>
            <w:tcW w:w="1350" w:type="dxa"/>
            <w:tcBorders>
              <w:top w:val="nil"/>
              <w:left w:val="nil"/>
              <w:bottom w:val="single" w:sz="4" w:space="0" w:color="auto"/>
              <w:right w:val="single" w:sz="4" w:space="0" w:color="auto"/>
            </w:tcBorders>
            <w:shd w:val="clear" w:color="auto" w:fill="auto"/>
            <w:vAlign w:val="bottom"/>
            <w:hideMark/>
          </w:tcPr>
          <w:p w14:paraId="1BDFB881" w14:textId="761405DB" w:rsidR="00BD22A9" w:rsidRPr="00607B09" w:rsidRDefault="00BD22A9" w:rsidP="002D092B">
            <w:pPr>
              <w:spacing w:after="0" w:line="240" w:lineRule="auto"/>
              <w:rPr>
                <w:rFonts w:ascii="Arial" w:eastAsia="Times New Roman" w:hAnsi="Arial" w:cs="Arial"/>
                <w:color w:val="000000"/>
                <w:sz w:val="24"/>
                <w:szCs w:val="24"/>
              </w:rPr>
            </w:pPr>
            <w:r w:rsidRPr="00607B09">
              <w:rPr>
                <w:rFonts w:ascii="Arial" w:eastAsia="Times New Roman" w:hAnsi="Arial" w:cs="Arial"/>
                <w:color w:val="000000"/>
                <w:sz w:val="24"/>
                <w:szCs w:val="24"/>
              </w:rPr>
              <w:t>2x Nexus, 1x 3650</w:t>
            </w:r>
          </w:p>
        </w:tc>
        <w:tc>
          <w:tcPr>
            <w:tcW w:w="1010" w:type="dxa"/>
            <w:tcBorders>
              <w:top w:val="nil"/>
              <w:left w:val="nil"/>
              <w:bottom w:val="single" w:sz="4" w:space="0" w:color="auto"/>
              <w:right w:val="single" w:sz="4" w:space="0" w:color="auto"/>
            </w:tcBorders>
            <w:shd w:val="clear" w:color="auto" w:fill="auto"/>
            <w:vAlign w:val="bottom"/>
            <w:hideMark/>
          </w:tcPr>
          <w:p w14:paraId="70B5E222"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N/A</w:t>
            </w:r>
          </w:p>
        </w:tc>
        <w:tc>
          <w:tcPr>
            <w:tcW w:w="1240" w:type="dxa"/>
            <w:tcBorders>
              <w:top w:val="nil"/>
              <w:left w:val="nil"/>
              <w:bottom w:val="single" w:sz="4" w:space="0" w:color="auto"/>
              <w:right w:val="single" w:sz="4" w:space="0" w:color="auto"/>
            </w:tcBorders>
            <w:shd w:val="clear" w:color="auto" w:fill="auto"/>
            <w:vAlign w:val="bottom"/>
            <w:hideMark/>
          </w:tcPr>
          <w:p w14:paraId="0CB1382D"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1</w:t>
            </w:r>
          </w:p>
        </w:tc>
        <w:tc>
          <w:tcPr>
            <w:tcW w:w="1980" w:type="dxa"/>
            <w:tcBorders>
              <w:top w:val="nil"/>
              <w:left w:val="nil"/>
              <w:bottom w:val="single" w:sz="4" w:space="0" w:color="auto"/>
              <w:right w:val="single" w:sz="4" w:space="0" w:color="auto"/>
            </w:tcBorders>
            <w:shd w:val="clear" w:color="auto" w:fill="auto"/>
            <w:vAlign w:val="bottom"/>
            <w:hideMark/>
          </w:tcPr>
          <w:p w14:paraId="05C4D9B6" w14:textId="77777777" w:rsidR="00BD22A9" w:rsidRPr="00607B09" w:rsidRDefault="00BD22A9" w:rsidP="00BF312A">
            <w:pPr>
              <w:spacing w:after="0" w:line="240" w:lineRule="auto"/>
              <w:jc w:val="center"/>
              <w:rPr>
                <w:rFonts w:ascii="Arial" w:eastAsia="Times New Roman" w:hAnsi="Arial" w:cs="Arial"/>
                <w:color w:val="000000"/>
                <w:sz w:val="24"/>
                <w:szCs w:val="24"/>
              </w:rPr>
            </w:pPr>
            <w:r w:rsidRPr="00607B09">
              <w:rPr>
                <w:rFonts w:ascii="Arial" w:eastAsia="Times New Roman" w:hAnsi="Arial" w:cs="Arial"/>
                <w:color w:val="000000"/>
                <w:sz w:val="24"/>
                <w:szCs w:val="24"/>
              </w:rPr>
              <w:t>2</w:t>
            </w:r>
          </w:p>
        </w:tc>
      </w:tr>
    </w:tbl>
    <w:p w14:paraId="4A23B609" w14:textId="12CFD131" w:rsidR="008B6D7F" w:rsidRPr="00607B09" w:rsidRDefault="008B6D7F" w:rsidP="00BD22A9">
      <w:pPr>
        <w:pStyle w:val="ListParagraph"/>
        <w:ind w:left="1080"/>
        <w:rPr>
          <w:rFonts w:ascii="Arial" w:hAnsi="Arial"/>
          <w:sz w:val="24"/>
          <w:szCs w:val="24"/>
        </w:rPr>
      </w:pPr>
    </w:p>
    <w:p w14:paraId="0D51FA5D" w14:textId="588A8C5E" w:rsidR="00807FF8" w:rsidRDefault="00BD22A9" w:rsidP="0036400A">
      <w:pPr>
        <w:pStyle w:val="Heading03"/>
        <w:rPr>
          <w:rFonts w:ascii="Arial" w:hAnsi="Arial"/>
        </w:rPr>
      </w:pPr>
      <w:bookmarkStart w:id="10" w:name="_Toc41334614"/>
      <w:r w:rsidRPr="00607B09">
        <w:rPr>
          <w:rFonts w:ascii="Arial" w:hAnsi="Arial"/>
        </w:rPr>
        <w:t>Transmission Network Diagram</w:t>
      </w:r>
      <w:bookmarkEnd w:id="10"/>
      <w:r w:rsidRPr="00607B09">
        <w:rPr>
          <w:rFonts w:ascii="Arial" w:hAnsi="Arial"/>
        </w:rPr>
        <w:t xml:space="preserve"> </w:t>
      </w:r>
    </w:p>
    <w:p w14:paraId="32EC1F18" w14:textId="219C9C22" w:rsidR="00BD22A9" w:rsidRPr="00B812E0" w:rsidRDefault="00BD22A9" w:rsidP="006641ED">
      <w:pPr>
        <w:pStyle w:val="ListParagraph"/>
        <w:ind w:left="1080"/>
        <w:rPr>
          <w:rFonts w:ascii="Arial" w:hAnsi="Arial"/>
          <w:b/>
          <w:sz w:val="22"/>
          <w:szCs w:val="22"/>
        </w:rPr>
      </w:pPr>
      <w:r w:rsidRPr="00B812E0">
        <w:rPr>
          <w:rFonts w:ascii="Arial" w:hAnsi="Arial"/>
          <w:sz w:val="22"/>
          <w:szCs w:val="22"/>
        </w:rPr>
        <w:t xml:space="preserve">Below diagram shows the latest changes discussed during workshop. All sites except for Hennies Lake (using Air </w:t>
      </w:r>
      <w:r w:rsidR="00F8679F" w:rsidRPr="00B812E0">
        <w:rPr>
          <w:rFonts w:ascii="Arial" w:hAnsi="Arial"/>
          <w:sz w:val="22"/>
          <w:szCs w:val="22"/>
        </w:rPr>
        <w:t>Fibre</w:t>
      </w:r>
      <w:r w:rsidRPr="00B812E0">
        <w:rPr>
          <w:rFonts w:ascii="Arial" w:hAnsi="Arial"/>
          <w:sz w:val="22"/>
          <w:szCs w:val="22"/>
        </w:rPr>
        <w:t xml:space="preserve"> via Mt. Pitt) </w:t>
      </w:r>
      <w:r w:rsidR="009E0DC4" w:rsidRPr="00B812E0">
        <w:rPr>
          <w:rFonts w:ascii="Arial" w:hAnsi="Arial"/>
          <w:sz w:val="22"/>
          <w:szCs w:val="22"/>
        </w:rPr>
        <w:t xml:space="preserve">will be having a direct </w:t>
      </w:r>
      <w:r w:rsidR="00F8679F" w:rsidRPr="00B812E0">
        <w:rPr>
          <w:rFonts w:ascii="Arial" w:hAnsi="Arial"/>
          <w:sz w:val="22"/>
          <w:szCs w:val="22"/>
        </w:rPr>
        <w:t>fibre</w:t>
      </w:r>
      <w:r w:rsidR="009E0DC4" w:rsidRPr="00B812E0">
        <w:rPr>
          <w:rFonts w:ascii="Arial" w:hAnsi="Arial"/>
          <w:sz w:val="22"/>
          <w:szCs w:val="22"/>
        </w:rPr>
        <w:t xml:space="preserve"> connection to Main Exchange</w:t>
      </w:r>
    </w:p>
    <w:tbl>
      <w:tblPr>
        <w:tblStyle w:val="TableGrid"/>
        <w:tblW w:w="95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53"/>
      </w:tblGrid>
      <w:tr w:rsidR="00FF6423" w:rsidRPr="00607B09" w14:paraId="0CC4F6E3" w14:textId="77777777" w:rsidTr="008F5B80">
        <w:trPr>
          <w:trHeight w:val="278"/>
        </w:trPr>
        <w:tc>
          <w:tcPr>
            <w:tcW w:w="9553" w:type="dxa"/>
          </w:tcPr>
          <w:p w14:paraId="669BF8F1" w14:textId="4DF8EEDF" w:rsidR="00FF6423" w:rsidRPr="00607B09" w:rsidRDefault="00FF6423" w:rsidP="00FF6423">
            <w:pPr>
              <w:rPr>
                <w:rFonts w:ascii="Arial" w:hAnsi="Arial" w:cs="Arial"/>
                <w:b/>
                <w:sz w:val="24"/>
                <w:szCs w:val="24"/>
              </w:rPr>
            </w:pPr>
          </w:p>
          <w:p w14:paraId="02E3158D" w14:textId="31671DB1" w:rsidR="00FF6423" w:rsidRPr="00607B09" w:rsidRDefault="00FF6423" w:rsidP="00FF6423">
            <w:pPr>
              <w:rPr>
                <w:rFonts w:ascii="Arial" w:hAnsi="Arial" w:cs="Arial"/>
                <w:b/>
                <w:sz w:val="24"/>
                <w:szCs w:val="24"/>
              </w:rPr>
            </w:pPr>
          </w:p>
          <w:p w14:paraId="5BEADBA7" w14:textId="51DFBD32" w:rsidR="008B6D7F" w:rsidRPr="00607B09" w:rsidRDefault="00F8679F" w:rsidP="00F8679F">
            <w:pPr>
              <w:jc w:val="center"/>
              <w:rPr>
                <w:rFonts w:ascii="Arial" w:hAnsi="Arial" w:cs="Arial"/>
                <w:b/>
                <w:sz w:val="24"/>
                <w:szCs w:val="24"/>
              </w:rPr>
            </w:pPr>
            <w:r>
              <w:rPr>
                <w:noProof/>
                <w:lang w:val="en-US"/>
              </w:rPr>
              <w:drawing>
                <wp:inline distT="0" distB="0" distL="0" distR="0" wp14:anchorId="0F69F637" wp14:editId="1E9A9533">
                  <wp:extent cx="4372397" cy="2980798"/>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372397" cy="2980798"/>
                          </a:xfrm>
                          <a:prstGeom prst="rect">
                            <a:avLst/>
                          </a:prstGeom>
                        </pic:spPr>
                      </pic:pic>
                    </a:graphicData>
                  </a:graphic>
                </wp:inline>
              </w:drawing>
            </w:r>
          </w:p>
          <w:p w14:paraId="104A4851" w14:textId="1793B650" w:rsidR="00FF6423" w:rsidRPr="00607B09" w:rsidRDefault="00FF6423" w:rsidP="00FF6423">
            <w:pPr>
              <w:rPr>
                <w:rFonts w:ascii="Arial" w:hAnsi="Arial" w:cs="Arial"/>
                <w:b/>
                <w:sz w:val="24"/>
                <w:szCs w:val="24"/>
              </w:rPr>
            </w:pPr>
          </w:p>
        </w:tc>
      </w:tr>
    </w:tbl>
    <w:p w14:paraId="552C4B03" w14:textId="5269C2D7" w:rsidR="007C4E0E" w:rsidRPr="00607B09" w:rsidRDefault="007C4E0E" w:rsidP="0036400A">
      <w:pPr>
        <w:pStyle w:val="Heading02"/>
        <w:rPr>
          <w:rFonts w:ascii="Arial" w:hAnsi="Arial"/>
        </w:rPr>
      </w:pPr>
      <w:bookmarkStart w:id="11" w:name="_Toc41334615"/>
      <w:r w:rsidRPr="00607B09">
        <w:rPr>
          <w:rFonts w:ascii="Arial" w:hAnsi="Arial"/>
        </w:rPr>
        <w:lastRenderedPageBreak/>
        <w:t>Fixed-Line Network</w:t>
      </w:r>
      <w:bookmarkEnd w:id="11"/>
    </w:p>
    <w:p w14:paraId="3E648DF8" w14:textId="56551956" w:rsidR="007C4E0E" w:rsidRPr="00607B09" w:rsidRDefault="007C4E0E" w:rsidP="0036400A">
      <w:pPr>
        <w:pStyle w:val="Heading03"/>
        <w:rPr>
          <w:rFonts w:ascii="Arial" w:hAnsi="Arial"/>
        </w:rPr>
      </w:pPr>
      <w:bookmarkStart w:id="12" w:name="_Toc41334616"/>
      <w:r w:rsidRPr="00607B09">
        <w:rPr>
          <w:rFonts w:ascii="Arial" w:hAnsi="Arial"/>
        </w:rPr>
        <w:t>PSTN</w:t>
      </w:r>
      <w:bookmarkEnd w:id="12"/>
    </w:p>
    <w:p w14:paraId="49569654" w14:textId="4A0E037D" w:rsidR="00CE391B" w:rsidRPr="00F8679F" w:rsidRDefault="00F10387" w:rsidP="005D2AC9">
      <w:pPr>
        <w:pStyle w:val="ListParagraph"/>
        <w:ind w:left="720"/>
        <w:rPr>
          <w:rFonts w:ascii="Arial" w:hAnsi="Arial"/>
          <w:iCs/>
          <w:color w:val="000000" w:themeColor="text1"/>
          <w:sz w:val="22"/>
          <w:szCs w:val="22"/>
        </w:rPr>
      </w:pPr>
      <w:r w:rsidRPr="00F8679F">
        <w:rPr>
          <w:rFonts w:ascii="Arial" w:hAnsi="Arial"/>
          <w:iCs/>
          <w:color w:val="000000" w:themeColor="text1"/>
          <w:sz w:val="22"/>
          <w:szCs w:val="22"/>
        </w:rPr>
        <w:t>This part will contain current subscriber information and description for PSTN to be provided by NT.</w:t>
      </w:r>
      <w:r w:rsidR="00CE391B" w:rsidRPr="00F8679F">
        <w:rPr>
          <w:rFonts w:ascii="Arial" w:hAnsi="Arial"/>
          <w:iCs/>
          <w:color w:val="000000" w:themeColor="text1"/>
          <w:sz w:val="22"/>
          <w:szCs w:val="22"/>
        </w:rPr>
        <w:t xml:space="preserve"> This would be the Subscriber landline numbers mapped to Subscriber information (Name, Age, Ad</w:t>
      </w:r>
      <w:r w:rsidR="006E0842" w:rsidRPr="00F8679F">
        <w:rPr>
          <w:rFonts w:ascii="Arial" w:hAnsi="Arial"/>
          <w:iCs/>
          <w:color w:val="000000" w:themeColor="text1"/>
          <w:sz w:val="22"/>
          <w:szCs w:val="22"/>
        </w:rPr>
        <w:t>d</w:t>
      </w:r>
      <w:r w:rsidR="00CE391B" w:rsidRPr="00F8679F">
        <w:rPr>
          <w:rFonts w:ascii="Arial" w:hAnsi="Arial"/>
          <w:iCs/>
          <w:color w:val="000000" w:themeColor="text1"/>
          <w:sz w:val="22"/>
          <w:szCs w:val="22"/>
        </w:rPr>
        <w:t>ress and whatever information is available)</w:t>
      </w:r>
    </w:p>
    <w:p w14:paraId="16A89F4A" w14:textId="2BB2E738" w:rsidR="00F8679F" w:rsidRPr="00F8679F" w:rsidRDefault="00F8679F" w:rsidP="005D2AC9">
      <w:pPr>
        <w:pStyle w:val="ListParagraph"/>
        <w:ind w:left="720"/>
        <w:rPr>
          <w:rFonts w:ascii="Arial" w:hAnsi="Arial"/>
          <w:i/>
          <w:iCs/>
          <w:color w:val="FF0000"/>
          <w:sz w:val="16"/>
          <w:szCs w:val="22"/>
        </w:rPr>
      </w:pPr>
      <w:r>
        <w:rPr>
          <w:rFonts w:ascii="Arial" w:hAnsi="Arial"/>
          <w:i/>
          <w:iCs/>
          <w:color w:val="FF0000"/>
          <w:sz w:val="16"/>
          <w:szCs w:val="22"/>
        </w:rPr>
        <w:t>** Any additional information needed from all parties will be discussed and provided accordingly and would reflect on handover documents.</w:t>
      </w:r>
    </w:p>
    <w:p w14:paraId="0C093683" w14:textId="343C5472" w:rsidR="00B75755" w:rsidRPr="00B75755" w:rsidRDefault="00B75755" w:rsidP="00B75755">
      <w:pPr>
        <w:pStyle w:val="ListParagraph"/>
        <w:numPr>
          <w:ilvl w:val="0"/>
          <w:numId w:val="35"/>
        </w:numPr>
        <w:rPr>
          <w:rFonts w:ascii="Arial" w:hAnsi="Arial"/>
          <w:b/>
          <w:iCs/>
          <w:color w:val="000000" w:themeColor="text1"/>
          <w:sz w:val="22"/>
          <w:szCs w:val="22"/>
        </w:rPr>
      </w:pPr>
      <w:r>
        <w:rPr>
          <w:rFonts w:ascii="Arial" w:hAnsi="Arial"/>
          <w:iCs/>
          <w:color w:val="000000" w:themeColor="text1"/>
          <w:sz w:val="22"/>
          <w:szCs w:val="22"/>
        </w:rPr>
        <w:t xml:space="preserve">AXE Database subscriber was already provided via mail trail “Norfolk Redcom Minutes” with filename “Subscriber connected to AXE 090120.xlsx” </w:t>
      </w:r>
    </w:p>
    <w:p w14:paraId="09805B6E" w14:textId="312C0E86" w:rsidR="00B75755" w:rsidRPr="00F8679F" w:rsidRDefault="0050308C" w:rsidP="00B75755">
      <w:pPr>
        <w:pStyle w:val="ListParagraph"/>
        <w:numPr>
          <w:ilvl w:val="0"/>
          <w:numId w:val="35"/>
        </w:numPr>
        <w:rPr>
          <w:rFonts w:ascii="Arial" w:hAnsi="Arial"/>
          <w:b/>
          <w:iCs/>
          <w:color w:val="000000" w:themeColor="text1"/>
          <w:sz w:val="22"/>
          <w:szCs w:val="22"/>
        </w:rPr>
      </w:pPr>
      <w:r>
        <w:rPr>
          <w:rFonts w:ascii="Arial" w:hAnsi="Arial"/>
          <w:iCs/>
          <w:color w:val="000000" w:themeColor="text1"/>
          <w:sz w:val="22"/>
          <w:szCs w:val="22"/>
        </w:rPr>
        <w:t>Latest s</w:t>
      </w:r>
      <w:r w:rsidR="00B75755">
        <w:rPr>
          <w:rFonts w:ascii="Arial" w:hAnsi="Arial"/>
          <w:iCs/>
          <w:color w:val="000000" w:themeColor="text1"/>
          <w:sz w:val="22"/>
          <w:szCs w:val="22"/>
        </w:rPr>
        <w:t>ubscriber Details and mapping will be provided upon migration</w:t>
      </w:r>
    </w:p>
    <w:p w14:paraId="1EFB267B" w14:textId="366862C4" w:rsidR="00F8679F" w:rsidRPr="00B75755" w:rsidRDefault="00F8679F" w:rsidP="00B75755">
      <w:pPr>
        <w:pStyle w:val="ListParagraph"/>
        <w:numPr>
          <w:ilvl w:val="0"/>
          <w:numId w:val="35"/>
        </w:numPr>
        <w:rPr>
          <w:rFonts w:ascii="Arial" w:hAnsi="Arial"/>
          <w:b/>
          <w:iCs/>
          <w:color w:val="000000" w:themeColor="text1"/>
          <w:sz w:val="22"/>
          <w:szCs w:val="22"/>
        </w:rPr>
      </w:pPr>
      <w:r>
        <w:rPr>
          <w:rFonts w:ascii="Arial" w:hAnsi="Arial"/>
          <w:iCs/>
          <w:color w:val="000000" w:themeColor="text1"/>
          <w:sz w:val="22"/>
          <w:szCs w:val="22"/>
        </w:rPr>
        <w:t>Below is the latest PSTN records provided by NT</w:t>
      </w:r>
    </w:p>
    <w:p w14:paraId="52A961B6" w14:textId="06B55B9B" w:rsidR="00EC7E23" w:rsidRDefault="00EC7E23" w:rsidP="00EC7E23">
      <w:pPr>
        <w:pStyle w:val="ListParagraph"/>
        <w:ind w:left="720"/>
        <w:rPr>
          <w:rFonts w:ascii="Arial" w:hAnsi="Arial"/>
          <w:b/>
          <w:color w:val="FF0000"/>
          <w:sz w:val="24"/>
          <w:szCs w:val="24"/>
        </w:rPr>
      </w:pPr>
    </w:p>
    <w:p w14:paraId="7687ED32" w14:textId="306662FC" w:rsidR="00A56ADF" w:rsidRDefault="00A56ADF" w:rsidP="00EC7E23">
      <w:pPr>
        <w:pStyle w:val="ListParagraph"/>
        <w:ind w:left="720"/>
        <w:rPr>
          <w:rFonts w:ascii="Arial" w:hAnsi="Arial"/>
          <w:b/>
          <w:color w:val="FF0000"/>
          <w:sz w:val="24"/>
          <w:szCs w:val="24"/>
        </w:rPr>
      </w:pPr>
      <w:r>
        <w:rPr>
          <w:rFonts w:ascii="Arial" w:hAnsi="Arial"/>
          <w:b/>
          <w:color w:val="FF0000"/>
          <w:sz w:val="24"/>
          <w:szCs w:val="24"/>
        </w:rPr>
        <w:object w:dxaOrig="1533" w:dyaOrig="990" w14:anchorId="1DE68A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8pt;height:49.8pt" o:ole="">
            <v:imagedata r:id="rId17" o:title=""/>
          </v:shape>
          <o:OLEObject Type="Embed" ProgID="Excel.Sheet.12" ShapeID="_x0000_i1025" DrawAspect="Icon" ObjectID="_1652684999" r:id="rId18"/>
        </w:object>
      </w:r>
    </w:p>
    <w:p w14:paraId="77152A5C" w14:textId="07994486" w:rsidR="00A56ADF" w:rsidRPr="00607B09" w:rsidRDefault="00A56ADF" w:rsidP="00EC7E23">
      <w:pPr>
        <w:pStyle w:val="ListParagraph"/>
        <w:ind w:left="720"/>
        <w:rPr>
          <w:rFonts w:ascii="Arial" w:hAnsi="Arial"/>
          <w:b/>
          <w:color w:val="FF0000"/>
          <w:sz w:val="24"/>
          <w:szCs w:val="24"/>
        </w:rPr>
      </w:pPr>
    </w:p>
    <w:p w14:paraId="56826CAB" w14:textId="0F2375B4" w:rsidR="007C4E0E" w:rsidRPr="00607B09" w:rsidRDefault="0082132C" w:rsidP="0036400A">
      <w:pPr>
        <w:pStyle w:val="Heading03"/>
        <w:rPr>
          <w:rFonts w:ascii="Arial" w:hAnsi="Arial"/>
        </w:rPr>
      </w:pPr>
      <w:bookmarkStart w:id="13" w:name="_Toc41334617"/>
      <w:r w:rsidRPr="00607B09">
        <w:rPr>
          <w:rFonts w:ascii="Arial" w:hAnsi="Arial"/>
        </w:rPr>
        <w:t xml:space="preserve">Existing </w:t>
      </w:r>
      <w:r w:rsidR="007C4E0E" w:rsidRPr="00607B09">
        <w:rPr>
          <w:rFonts w:ascii="Arial" w:hAnsi="Arial"/>
        </w:rPr>
        <w:t>DSL</w:t>
      </w:r>
      <w:bookmarkEnd w:id="13"/>
    </w:p>
    <w:p w14:paraId="67EDC939" w14:textId="6984D0A7" w:rsidR="00EC7E23" w:rsidRPr="00F8679F" w:rsidRDefault="00EC7E23" w:rsidP="0064210D">
      <w:pPr>
        <w:ind w:left="720"/>
        <w:rPr>
          <w:rFonts w:ascii="Arial" w:hAnsi="Arial"/>
          <w:b/>
          <w:iCs/>
        </w:rPr>
      </w:pPr>
      <w:r w:rsidRPr="00F8679F">
        <w:rPr>
          <w:rFonts w:ascii="Arial" w:hAnsi="Arial"/>
          <w:iCs/>
        </w:rPr>
        <w:t xml:space="preserve">This part will contain current subscriber information and description for </w:t>
      </w:r>
      <w:r w:rsidR="0082132C" w:rsidRPr="00F8679F">
        <w:rPr>
          <w:rFonts w:ascii="Arial" w:hAnsi="Arial"/>
          <w:iCs/>
        </w:rPr>
        <w:t xml:space="preserve">the existing </w:t>
      </w:r>
      <w:r w:rsidRPr="00F8679F">
        <w:rPr>
          <w:rFonts w:ascii="Arial" w:hAnsi="Arial"/>
          <w:iCs/>
        </w:rPr>
        <w:t>DSL to be provided by NT.</w:t>
      </w:r>
      <w:r w:rsidR="00CE391B" w:rsidRPr="00F8679F">
        <w:rPr>
          <w:rFonts w:ascii="Arial" w:hAnsi="Arial"/>
          <w:iCs/>
        </w:rPr>
        <w:t xml:space="preserve"> (Contains circuit number mapped to subscriber information (Name, Age, Ad</w:t>
      </w:r>
      <w:r w:rsidR="00543AA7" w:rsidRPr="00F8679F">
        <w:rPr>
          <w:rFonts w:ascii="Arial" w:hAnsi="Arial"/>
          <w:iCs/>
        </w:rPr>
        <w:t>d</w:t>
      </w:r>
      <w:r w:rsidR="00CE391B" w:rsidRPr="00F8679F">
        <w:rPr>
          <w:rFonts w:ascii="Arial" w:hAnsi="Arial"/>
          <w:iCs/>
        </w:rPr>
        <w:t>ress and whatever information is available)</w:t>
      </w:r>
    </w:p>
    <w:p w14:paraId="5D002B4C" w14:textId="3A776E45" w:rsidR="00B75755" w:rsidRPr="00B75755" w:rsidRDefault="0050308C" w:rsidP="00B75755">
      <w:pPr>
        <w:pStyle w:val="ListParagraph"/>
        <w:numPr>
          <w:ilvl w:val="0"/>
          <w:numId w:val="35"/>
        </w:numPr>
        <w:rPr>
          <w:rFonts w:ascii="Arial" w:hAnsi="Arial"/>
          <w:b/>
          <w:iCs/>
          <w:color w:val="000000" w:themeColor="text1"/>
          <w:sz w:val="22"/>
          <w:szCs w:val="22"/>
        </w:rPr>
      </w:pPr>
      <w:r>
        <w:rPr>
          <w:rFonts w:ascii="Arial" w:hAnsi="Arial"/>
          <w:iCs/>
          <w:color w:val="000000" w:themeColor="text1"/>
          <w:sz w:val="22"/>
          <w:szCs w:val="22"/>
        </w:rPr>
        <w:t>Latest s</w:t>
      </w:r>
      <w:r w:rsidR="00B75755">
        <w:rPr>
          <w:rFonts w:ascii="Arial" w:hAnsi="Arial"/>
          <w:iCs/>
          <w:color w:val="000000" w:themeColor="text1"/>
          <w:sz w:val="22"/>
          <w:szCs w:val="22"/>
        </w:rPr>
        <w:t>ubscriber Details and mapping will be provided upon migration</w:t>
      </w:r>
    </w:p>
    <w:p w14:paraId="75A91A8D" w14:textId="2726B007" w:rsidR="0050308C" w:rsidRDefault="0050308C" w:rsidP="00EC7E23">
      <w:pPr>
        <w:pStyle w:val="ListParagraph"/>
        <w:numPr>
          <w:ilvl w:val="0"/>
          <w:numId w:val="35"/>
        </w:numPr>
        <w:rPr>
          <w:rFonts w:ascii="Arial" w:hAnsi="Arial"/>
          <w:sz w:val="24"/>
          <w:szCs w:val="24"/>
        </w:rPr>
      </w:pPr>
      <w:r>
        <w:rPr>
          <w:rFonts w:ascii="Arial" w:hAnsi="Arial"/>
          <w:sz w:val="24"/>
          <w:szCs w:val="24"/>
        </w:rPr>
        <w:t>Object attached under 5.3.1 also contains current DSL subscriber database</w:t>
      </w:r>
    </w:p>
    <w:p w14:paraId="6AAC7A19" w14:textId="77777777" w:rsidR="0050308C" w:rsidRDefault="0050308C" w:rsidP="0050308C">
      <w:pPr>
        <w:pStyle w:val="ListParagraph"/>
        <w:ind w:left="1080"/>
        <w:rPr>
          <w:rFonts w:ascii="Arial" w:hAnsi="Arial"/>
          <w:sz w:val="24"/>
          <w:szCs w:val="24"/>
        </w:rPr>
      </w:pPr>
    </w:p>
    <w:p w14:paraId="5675DCD0" w14:textId="231B5584" w:rsidR="00EC7E23" w:rsidRPr="0050308C" w:rsidRDefault="00EC7E23" w:rsidP="0050308C">
      <w:pPr>
        <w:pStyle w:val="ListParagraph"/>
        <w:ind w:left="1080"/>
        <w:rPr>
          <w:rFonts w:ascii="Arial" w:hAnsi="Arial"/>
          <w:sz w:val="24"/>
          <w:szCs w:val="24"/>
        </w:rPr>
      </w:pPr>
      <w:r w:rsidRPr="0050308C">
        <w:rPr>
          <w:rFonts w:ascii="Arial" w:hAnsi="Arial"/>
          <w:sz w:val="24"/>
          <w:szCs w:val="24"/>
        </w:rPr>
        <w:t>Below is a sample</w:t>
      </w:r>
      <w:r w:rsidR="0082132C" w:rsidRPr="0050308C">
        <w:rPr>
          <w:rFonts w:ascii="Arial" w:hAnsi="Arial"/>
          <w:sz w:val="24"/>
          <w:szCs w:val="24"/>
        </w:rPr>
        <w:t xml:space="preserve"> existing </w:t>
      </w:r>
      <w:r w:rsidRPr="0050308C">
        <w:rPr>
          <w:rFonts w:ascii="Arial" w:hAnsi="Arial"/>
          <w:sz w:val="24"/>
          <w:szCs w:val="24"/>
        </w:rPr>
        <w:t>DSL CDR with Header</w:t>
      </w:r>
    </w:p>
    <w:tbl>
      <w:tblPr>
        <w:tblW w:w="8000" w:type="dxa"/>
        <w:tblInd w:w="686" w:type="dxa"/>
        <w:tblLook w:val="0600" w:firstRow="0" w:lastRow="0" w:firstColumn="0" w:lastColumn="0" w:noHBand="1" w:noVBand="1"/>
      </w:tblPr>
      <w:tblGrid>
        <w:gridCol w:w="3380"/>
        <w:gridCol w:w="1280"/>
        <w:gridCol w:w="1560"/>
        <w:gridCol w:w="1780"/>
      </w:tblGrid>
      <w:tr w:rsidR="00EC7E23" w:rsidRPr="00607B09" w14:paraId="0DF735ED" w14:textId="77777777" w:rsidTr="00EC7E23">
        <w:trPr>
          <w:trHeight w:val="315"/>
        </w:trPr>
        <w:tc>
          <w:tcPr>
            <w:tcW w:w="3380" w:type="dxa"/>
            <w:tcBorders>
              <w:top w:val="nil"/>
              <w:left w:val="nil"/>
              <w:bottom w:val="nil"/>
              <w:right w:val="nil"/>
            </w:tcBorders>
            <w:shd w:val="clear" w:color="auto" w:fill="auto"/>
            <w:noWrap/>
            <w:vAlign w:val="bottom"/>
            <w:hideMark/>
          </w:tcPr>
          <w:p w14:paraId="094E43B3" w14:textId="77777777" w:rsidR="00EC7E23" w:rsidRPr="00607B09" w:rsidRDefault="00EC7E23" w:rsidP="00EC7E23">
            <w:pPr>
              <w:spacing w:after="0" w:line="240" w:lineRule="auto"/>
              <w:jc w:val="center"/>
              <w:rPr>
                <w:rFonts w:ascii="Arial" w:eastAsia="Times New Roman" w:hAnsi="Arial" w:cs="Arial"/>
                <w:b/>
                <w:bCs/>
                <w:color w:val="000000"/>
                <w:sz w:val="20"/>
                <w:szCs w:val="20"/>
                <w:lang w:val="en-US"/>
              </w:rPr>
            </w:pPr>
            <w:r w:rsidRPr="00607B09">
              <w:rPr>
                <w:rFonts w:ascii="Arial" w:eastAsia="Times New Roman" w:hAnsi="Arial" w:cs="Arial"/>
                <w:b/>
                <w:bCs/>
                <w:color w:val="000000"/>
                <w:sz w:val="20"/>
                <w:szCs w:val="20"/>
                <w:lang w:val="en-US"/>
              </w:rPr>
              <w:t>Date(DD/MM/YYY) (HH:MM:SS)</w:t>
            </w:r>
          </w:p>
        </w:tc>
        <w:tc>
          <w:tcPr>
            <w:tcW w:w="1280" w:type="dxa"/>
            <w:tcBorders>
              <w:top w:val="nil"/>
              <w:left w:val="nil"/>
              <w:bottom w:val="nil"/>
              <w:right w:val="nil"/>
            </w:tcBorders>
            <w:shd w:val="clear" w:color="auto" w:fill="auto"/>
            <w:noWrap/>
            <w:vAlign w:val="bottom"/>
            <w:hideMark/>
          </w:tcPr>
          <w:p w14:paraId="1A87E2FA" w14:textId="77777777" w:rsidR="00EC7E23" w:rsidRPr="00607B09" w:rsidRDefault="00EC7E23" w:rsidP="00EC7E23">
            <w:pPr>
              <w:spacing w:after="0" w:line="240" w:lineRule="auto"/>
              <w:jc w:val="center"/>
              <w:rPr>
                <w:rFonts w:ascii="Arial" w:eastAsia="Times New Roman" w:hAnsi="Arial" w:cs="Arial"/>
                <w:b/>
                <w:bCs/>
                <w:color w:val="000000"/>
                <w:sz w:val="20"/>
                <w:szCs w:val="20"/>
                <w:lang w:val="en-US"/>
              </w:rPr>
            </w:pPr>
            <w:r w:rsidRPr="00607B09">
              <w:rPr>
                <w:rFonts w:ascii="Arial" w:eastAsia="Times New Roman" w:hAnsi="Arial" w:cs="Arial"/>
                <w:b/>
                <w:bCs/>
                <w:color w:val="000000"/>
                <w:sz w:val="20"/>
                <w:szCs w:val="20"/>
                <w:lang w:val="en-US"/>
              </w:rPr>
              <w:t>Circuit No</w:t>
            </w:r>
          </w:p>
        </w:tc>
        <w:tc>
          <w:tcPr>
            <w:tcW w:w="1560" w:type="dxa"/>
            <w:tcBorders>
              <w:top w:val="nil"/>
              <w:left w:val="nil"/>
              <w:bottom w:val="nil"/>
              <w:right w:val="nil"/>
            </w:tcBorders>
            <w:shd w:val="clear" w:color="auto" w:fill="auto"/>
            <w:noWrap/>
            <w:vAlign w:val="bottom"/>
            <w:hideMark/>
          </w:tcPr>
          <w:p w14:paraId="6A1B4618" w14:textId="77777777" w:rsidR="00EC7E23" w:rsidRPr="00607B09" w:rsidRDefault="00EC7E23" w:rsidP="00EC7E23">
            <w:pPr>
              <w:spacing w:after="0" w:line="240" w:lineRule="auto"/>
              <w:jc w:val="center"/>
              <w:rPr>
                <w:rFonts w:ascii="Arial" w:eastAsia="Times New Roman" w:hAnsi="Arial" w:cs="Arial"/>
                <w:b/>
                <w:bCs/>
                <w:color w:val="000000"/>
                <w:sz w:val="20"/>
                <w:szCs w:val="20"/>
                <w:lang w:val="en-US"/>
              </w:rPr>
            </w:pPr>
            <w:r w:rsidRPr="00607B09">
              <w:rPr>
                <w:rFonts w:ascii="Arial" w:eastAsia="Times New Roman" w:hAnsi="Arial" w:cs="Arial"/>
                <w:b/>
                <w:bCs/>
                <w:color w:val="000000"/>
                <w:sz w:val="20"/>
                <w:szCs w:val="20"/>
                <w:lang w:val="en-US"/>
              </w:rPr>
              <w:t>DL (Bytes)</w:t>
            </w:r>
          </w:p>
        </w:tc>
        <w:tc>
          <w:tcPr>
            <w:tcW w:w="1780" w:type="dxa"/>
            <w:tcBorders>
              <w:top w:val="nil"/>
              <w:left w:val="nil"/>
              <w:bottom w:val="nil"/>
              <w:right w:val="nil"/>
            </w:tcBorders>
            <w:shd w:val="clear" w:color="auto" w:fill="auto"/>
            <w:noWrap/>
            <w:vAlign w:val="bottom"/>
            <w:hideMark/>
          </w:tcPr>
          <w:p w14:paraId="335CE62E" w14:textId="77777777" w:rsidR="00EC7E23" w:rsidRPr="00607B09" w:rsidRDefault="00EC7E23" w:rsidP="00EC7E23">
            <w:pPr>
              <w:spacing w:after="0" w:line="240" w:lineRule="auto"/>
              <w:jc w:val="center"/>
              <w:rPr>
                <w:rFonts w:ascii="Arial" w:eastAsia="Times New Roman" w:hAnsi="Arial" w:cs="Arial"/>
                <w:b/>
                <w:bCs/>
                <w:color w:val="000000"/>
                <w:sz w:val="20"/>
                <w:szCs w:val="20"/>
                <w:lang w:val="en-US"/>
              </w:rPr>
            </w:pPr>
            <w:r w:rsidRPr="00607B09">
              <w:rPr>
                <w:rFonts w:ascii="Arial" w:eastAsia="Times New Roman" w:hAnsi="Arial" w:cs="Arial"/>
                <w:b/>
                <w:bCs/>
                <w:color w:val="000000"/>
                <w:sz w:val="20"/>
                <w:szCs w:val="20"/>
                <w:lang w:val="en-US"/>
              </w:rPr>
              <w:t>UL (Bytes)</w:t>
            </w:r>
          </w:p>
        </w:tc>
      </w:tr>
      <w:tr w:rsidR="00EC7E23" w:rsidRPr="00607B09" w14:paraId="53B871CB" w14:textId="77777777" w:rsidTr="00EC7E23">
        <w:trPr>
          <w:trHeight w:val="315"/>
        </w:trPr>
        <w:tc>
          <w:tcPr>
            <w:tcW w:w="3380" w:type="dxa"/>
            <w:tcBorders>
              <w:top w:val="nil"/>
              <w:left w:val="nil"/>
              <w:bottom w:val="nil"/>
              <w:right w:val="nil"/>
            </w:tcBorders>
            <w:shd w:val="clear" w:color="auto" w:fill="auto"/>
            <w:noWrap/>
            <w:vAlign w:val="bottom"/>
            <w:hideMark/>
          </w:tcPr>
          <w:p w14:paraId="5FDC75F3"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27A5D59A"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IA001 </w:t>
            </w:r>
          </w:p>
        </w:tc>
        <w:tc>
          <w:tcPr>
            <w:tcW w:w="1560" w:type="dxa"/>
            <w:tcBorders>
              <w:top w:val="nil"/>
              <w:left w:val="nil"/>
              <w:bottom w:val="nil"/>
              <w:right w:val="nil"/>
            </w:tcBorders>
            <w:shd w:val="clear" w:color="auto" w:fill="auto"/>
            <w:noWrap/>
            <w:vAlign w:val="bottom"/>
            <w:hideMark/>
          </w:tcPr>
          <w:p w14:paraId="2000451F"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867116626</w:t>
            </w:r>
          </w:p>
        </w:tc>
        <w:tc>
          <w:tcPr>
            <w:tcW w:w="1780" w:type="dxa"/>
            <w:tcBorders>
              <w:top w:val="nil"/>
              <w:left w:val="nil"/>
              <w:bottom w:val="nil"/>
              <w:right w:val="nil"/>
            </w:tcBorders>
            <w:shd w:val="clear" w:color="auto" w:fill="auto"/>
            <w:noWrap/>
            <w:vAlign w:val="bottom"/>
            <w:hideMark/>
          </w:tcPr>
          <w:p w14:paraId="45687760"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148154003</w:t>
            </w:r>
          </w:p>
        </w:tc>
      </w:tr>
      <w:tr w:rsidR="00EC7E23" w:rsidRPr="00607B09" w14:paraId="54E087D0" w14:textId="77777777" w:rsidTr="00EC7E23">
        <w:trPr>
          <w:trHeight w:val="315"/>
        </w:trPr>
        <w:tc>
          <w:tcPr>
            <w:tcW w:w="3380" w:type="dxa"/>
            <w:tcBorders>
              <w:top w:val="nil"/>
              <w:left w:val="nil"/>
              <w:bottom w:val="nil"/>
              <w:right w:val="nil"/>
            </w:tcBorders>
            <w:shd w:val="clear" w:color="auto" w:fill="auto"/>
            <w:noWrap/>
            <w:vAlign w:val="bottom"/>
            <w:hideMark/>
          </w:tcPr>
          <w:p w14:paraId="65F2635E"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1EDAF933"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IA003 </w:t>
            </w:r>
          </w:p>
        </w:tc>
        <w:tc>
          <w:tcPr>
            <w:tcW w:w="1560" w:type="dxa"/>
            <w:tcBorders>
              <w:top w:val="nil"/>
              <w:left w:val="nil"/>
              <w:bottom w:val="nil"/>
              <w:right w:val="nil"/>
            </w:tcBorders>
            <w:shd w:val="clear" w:color="auto" w:fill="auto"/>
            <w:noWrap/>
            <w:vAlign w:val="bottom"/>
            <w:hideMark/>
          </w:tcPr>
          <w:p w14:paraId="5196CA28"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0</w:t>
            </w:r>
          </w:p>
        </w:tc>
        <w:tc>
          <w:tcPr>
            <w:tcW w:w="1780" w:type="dxa"/>
            <w:tcBorders>
              <w:top w:val="nil"/>
              <w:left w:val="nil"/>
              <w:bottom w:val="nil"/>
              <w:right w:val="nil"/>
            </w:tcBorders>
            <w:shd w:val="clear" w:color="auto" w:fill="auto"/>
            <w:noWrap/>
            <w:vAlign w:val="bottom"/>
            <w:hideMark/>
          </w:tcPr>
          <w:p w14:paraId="20D635F4"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0</w:t>
            </w:r>
          </w:p>
        </w:tc>
      </w:tr>
      <w:tr w:rsidR="00EC7E23" w:rsidRPr="00607B09" w14:paraId="19BEA27D" w14:textId="77777777" w:rsidTr="00EC7E23">
        <w:trPr>
          <w:trHeight w:val="315"/>
        </w:trPr>
        <w:tc>
          <w:tcPr>
            <w:tcW w:w="3380" w:type="dxa"/>
            <w:tcBorders>
              <w:top w:val="nil"/>
              <w:left w:val="nil"/>
              <w:bottom w:val="nil"/>
              <w:right w:val="nil"/>
            </w:tcBorders>
            <w:shd w:val="clear" w:color="auto" w:fill="auto"/>
            <w:noWrap/>
            <w:vAlign w:val="bottom"/>
            <w:hideMark/>
          </w:tcPr>
          <w:p w14:paraId="44C71CEA"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25AD1B7F"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IA004 </w:t>
            </w:r>
          </w:p>
        </w:tc>
        <w:tc>
          <w:tcPr>
            <w:tcW w:w="1560" w:type="dxa"/>
            <w:tcBorders>
              <w:top w:val="nil"/>
              <w:left w:val="nil"/>
              <w:bottom w:val="nil"/>
              <w:right w:val="nil"/>
            </w:tcBorders>
            <w:shd w:val="clear" w:color="auto" w:fill="auto"/>
            <w:noWrap/>
            <w:vAlign w:val="bottom"/>
            <w:hideMark/>
          </w:tcPr>
          <w:p w14:paraId="7D048C7B"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138884608</w:t>
            </w:r>
          </w:p>
        </w:tc>
        <w:tc>
          <w:tcPr>
            <w:tcW w:w="1780" w:type="dxa"/>
            <w:tcBorders>
              <w:top w:val="nil"/>
              <w:left w:val="nil"/>
              <w:bottom w:val="nil"/>
              <w:right w:val="nil"/>
            </w:tcBorders>
            <w:shd w:val="clear" w:color="auto" w:fill="auto"/>
            <w:noWrap/>
            <w:vAlign w:val="bottom"/>
            <w:hideMark/>
          </w:tcPr>
          <w:p w14:paraId="328E577A"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148493312</w:t>
            </w:r>
          </w:p>
        </w:tc>
      </w:tr>
      <w:tr w:rsidR="00EC7E23" w:rsidRPr="00607B09" w14:paraId="12842546" w14:textId="77777777" w:rsidTr="00EC7E23">
        <w:trPr>
          <w:trHeight w:val="315"/>
        </w:trPr>
        <w:tc>
          <w:tcPr>
            <w:tcW w:w="3380" w:type="dxa"/>
            <w:tcBorders>
              <w:top w:val="nil"/>
              <w:left w:val="nil"/>
              <w:bottom w:val="nil"/>
              <w:right w:val="nil"/>
            </w:tcBorders>
            <w:shd w:val="clear" w:color="auto" w:fill="auto"/>
            <w:noWrap/>
            <w:vAlign w:val="bottom"/>
            <w:hideMark/>
          </w:tcPr>
          <w:p w14:paraId="416C4D9B"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72EA15FD"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IA010 </w:t>
            </w:r>
          </w:p>
        </w:tc>
        <w:tc>
          <w:tcPr>
            <w:tcW w:w="1560" w:type="dxa"/>
            <w:tcBorders>
              <w:top w:val="nil"/>
              <w:left w:val="nil"/>
              <w:bottom w:val="nil"/>
              <w:right w:val="nil"/>
            </w:tcBorders>
            <w:shd w:val="clear" w:color="auto" w:fill="auto"/>
            <w:noWrap/>
            <w:vAlign w:val="bottom"/>
            <w:hideMark/>
          </w:tcPr>
          <w:p w14:paraId="195A6D38"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165427046</w:t>
            </w:r>
          </w:p>
        </w:tc>
        <w:tc>
          <w:tcPr>
            <w:tcW w:w="1780" w:type="dxa"/>
            <w:tcBorders>
              <w:top w:val="nil"/>
              <w:left w:val="nil"/>
              <w:bottom w:val="nil"/>
              <w:right w:val="nil"/>
            </w:tcBorders>
            <w:shd w:val="clear" w:color="auto" w:fill="auto"/>
            <w:noWrap/>
            <w:vAlign w:val="bottom"/>
            <w:hideMark/>
          </w:tcPr>
          <w:p w14:paraId="3D1CBCCF"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14995639</w:t>
            </w:r>
          </w:p>
        </w:tc>
      </w:tr>
      <w:tr w:rsidR="00EC7E23" w:rsidRPr="00607B09" w14:paraId="155D0578" w14:textId="77777777" w:rsidTr="00EC7E23">
        <w:trPr>
          <w:trHeight w:val="315"/>
        </w:trPr>
        <w:tc>
          <w:tcPr>
            <w:tcW w:w="3380" w:type="dxa"/>
            <w:tcBorders>
              <w:top w:val="nil"/>
              <w:left w:val="nil"/>
              <w:bottom w:val="nil"/>
              <w:right w:val="nil"/>
            </w:tcBorders>
            <w:shd w:val="clear" w:color="auto" w:fill="auto"/>
            <w:noWrap/>
            <w:vAlign w:val="bottom"/>
            <w:hideMark/>
          </w:tcPr>
          <w:p w14:paraId="72969A43"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16A8E026"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IA011 </w:t>
            </w:r>
          </w:p>
        </w:tc>
        <w:tc>
          <w:tcPr>
            <w:tcW w:w="1560" w:type="dxa"/>
            <w:tcBorders>
              <w:top w:val="nil"/>
              <w:left w:val="nil"/>
              <w:bottom w:val="nil"/>
              <w:right w:val="nil"/>
            </w:tcBorders>
            <w:shd w:val="clear" w:color="auto" w:fill="auto"/>
            <w:noWrap/>
            <w:vAlign w:val="bottom"/>
            <w:hideMark/>
          </w:tcPr>
          <w:p w14:paraId="67ABC32E"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405374697</w:t>
            </w:r>
          </w:p>
        </w:tc>
        <w:tc>
          <w:tcPr>
            <w:tcW w:w="1780" w:type="dxa"/>
            <w:tcBorders>
              <w:top w:val="nil"/>
              <w:left w:val="nil"/>
              <w:bottom w:val="nil"/>
              <w:right w:val="nil"/>
            </w:tcBorders>
            <w:shd w:val="clear" w:color="auto" w:fill="auto"/>
            <w:noWrap/>
            <w:vAlign w:val="bottom"/>
            <w:hideMark/>
          </w:tcPr>
          <w:p w14:paraId="436BB073"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47705338</w:t>
            </w:r>
          </w:p>
        </w:tc>
      </w:tr>
      <w:tr w:rsidR="00EC7E23" w:rsidRPr="00607B09" w14:paraId="5331AA8A" w14:textId="77777777" w:rsidTr="00EC7E23">
        <w:trPr>
          <w:trHeight w:val="315"/>
        </w:trPr>
        <w:tc>
          <w:tcPr>
            <w:tcW w:w="3380" w:type="dxa"/>
            <w:tcBorders>
              <w:top w:val="nil"/>
              <w:left w:val="nil"/>
              <w:bottom w:val="nil"/>
              <w:right w:val="nil"/>
            </w:tcBorders>
            <w:shd w:val="clear" w:color="auto" w:fill="auto"/>
            <w:noWrap/>
            <w:vAlign w:val="bottom"/>
            <w:hideMark/>
          </w:tcPr>
          <w:p w14:paraId="2CA79055"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3358C826"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IA012 </w:t>
            </w:r>
          </w:p>
        </w:tc>
        <w:tc>
          <w:tcPr>
            <w:tcW w:w="1560" w:type="dxa"/>
            <w:tcBorders>
              <w:top w:val="nil"/>
              <w:left w:val="nil"/>
              <w:bottom w:val="nil"/>
              <w:right w:val="nil"/>
            </w:tcBorders>
            <w:shd w:val="clear" w:color="auto" w:fill="auto"/>
            <w:noWrap/>
            <w:vAlign w:val="bottom"/>
            <w:hideMark/>
          </w:tcPr>
          <w:p w14:paraId="70032747"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572685876</w:t>
            </w:r>
          </w:p>
        </w:tc>
        <w:tc>
          <w:tcPr>
            <w:tcW w:w="1780" w:type="dxa"/>
            <w:tcBorders>
              <w:top w:val="nil"/>
              <w:left w:val="nil"/>
              <w:bottom w:val="nil"/>
              <w:right w:val="nil"/>
            </w:tcBorders>
            <w:shd w:val="clear" w:color="auto" w:fill="auto"/>
            <w:noWrap/>
            <w:vAlign w:val="bottom"/>
            <w:hideMark/>
          </w:tcPr>
          <w:p w14:paraId="4406C7F4"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49968841</w:t>
            </w:r>
          </w:p>
        </w:tc>
      </w:tr>
      <w:tr w:rsidR="00EC7E23" w:rsidRPr="00607B09" w14:paraId="2DEF2389" w14:textId="77777777" w:rsidTr="00EC7E23">
        <w:trPr>
          <w:trHeight w:val="315"/>
        </w:trPr>
        <w:tc>
          <w:tcPr>
            <w:tcW w:w="3380" w:type="dxa"/>
            <w:tcBorders>
              <w:top w:val="nil"/>
              <w:left w:val="nil"/>
              <w:bottom w:val="nil"/>
              <w:right w:val="nil"/>
            </w:tcBorders>
            <w:shd w:val="clear" w:color="auto" w:fill="auto"/>
            <w:noWrap/>
            <w:vAlign w:val="bottom"/>
            <w:hideMark/>
          </w:tcPr>
          <w:p w14:paraId="3368543D"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44747569"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IA013 </w:t>
            </w:r>
          </w:p>
        </w:tc>
        <w:tc>
          <w:tcPr>
            <w:tcW w:w="1560" w:type="dxa"/>
            <w:tcBorders>
              <w:top w:val="nil"/>
              <w:left w:val="nil"/>
              <w:bottom w:val="nil"/>
              <w:right w:val="nil"/>
            </w:tcBorders>
            <w:shd w:val="clear" w:color="auto" w:fill="auto"/>
            <w:noWrap/>
            <w:vAlign w:val="bottom"/>
            <w:hideMark/>
          </w:tcPr>
          <w:p w14:paraId="42C92166"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0</w:t>
            </w:r>
          </w:p>
        </w:tc>
        <w:tc>
          <w:tcPr>
            <w:tcW w:w="1780" w:type="dxa"/>
            <w:tcBorders>
              <w:top w:val="nil"/>
              <w:left w:val="nil"/>
              <w:bottom w:val="nil"/>
              <w:right w:val="nil"/>
            </w:tcBorders>
            <w:shd w:val="clear" w:color="auto" w:fill="auto"/>
            <w:noWrap/>
            <w:vAlign w:val="bottom"/>
            <w:hideMark/>
          </w:tcPr>
          <w:p w14:paraId="3913213E"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0</w:t>
            </w:r>
          </w:p>
        </w:tc>
      </w:tr>
      <w:tr w:rsidR="00EC7E23" w:rsidRPr="00607B09" w14:paraId="7E09B863" w14:textId="77777777" w:rsidTr="00EC7E23">
        <w:trPr>
          <w:trHeight w:val="315"/>
        </w:trPr>
        <w:tc>
          <w:tcPr>
            <w:tcW w:w="3380" w:type="dxa"/>
            <w:tcBorders>
              <w:top w:val="nil"/>
              <w:left w:val="nil"/>
              <w:bottom w:val="nil"/>
              <w:right w:val="nil"/>
            </w:tcBorders>
            <w:shd w:val="clear" w:color="auto" w:fill="auto"/>
            <w:noWrap/>
            <w:vAlign w:val="bottom"/>
            <w:hideMark/>
          </w:tcPr>
          <w:p w14:paraId="4A331AB5"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259466B9"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IA015 </w:t>
            </w:r>
          </w:p>
        </w:tc>
        <w:tc>
          <w:tcPr>
            <w:tcW w:w="1560" w:type="dxa"/>
            <w:tcBorders>
              <w:top w:val="nil"/>
              <w:left w:val="nil"/>
              <w:bottom w:val="nil"/>
              <w:right w:val="nil"/>
            </w:tcBorders>
            <w:shd w:val="clear" w:color="auto" w:fill="auto"/>
            <w:noWrap/>
            <w:vAlign w:val="bottom"/>
            <w:hideMark/>
          </w:tcPr>
          <w:p w14:paraId="4935A04C"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63309592</w:t>
            </w:r>
          </w:p>
        </w:tc>
        <w:tc>
          <w:tcPr>
            <w:tcW w:w="1780" w:type="dxa"/>
            <w:tcBorders>
              <w:top w:val="nil"/>
              <w:left w:val="nil"/>
              <w:bottom w:val="nil"/>
              <w:right w:val="nil"/>
            </w:tcBorders>
            <w:shd w:val="clear" w:color="auto" w:fill="auto"/>
            <w:noWrap/>
            <w:vAlign w:val="bottom"/>
            <w:hideMark/>
          </w:tcPr>
          <w:p w14:paraId="29535C54"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5683800</w:t>
            </w:r>
          </w:p>
        </w:tc>
      </w:tr>
      <w:tr w:rsidR="00EC7E23" w:rsidRPr="00607B09" w14:paraId="720AB64E" w14:textId="77777777" w:rsidTr="00EC7E23">
        <w:trPr>
          <w:trHeight w:val="315"/>
        </w:trPr>
        <w:tc>
          <w:tcPr>
            <w:tcW w:w="3380" w:type="dxa"/>
            <w:tcBorders>
              <w:top w:val="nil"/>
              <w:left w:val="nil"/>
              <w:bottom w:val="nil"/>
              <w:right w:val="nil"/>
            </w:tcBorders>
            <w:shd w:val="clear" w:color="auto" w:fill="auto"/>
            <w:noWrap/>
            <w:vAlign w:val="bottom"/>
            <w:hideMark/>
          </w:tcPr>
          <w:p w14:paraId="55F39ECE"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7E2033F3"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IA016 </w:t>
            </w:r>
          </w:p>
        </w:tc>
        <w:tc>
          <w:tcPr>
            <w:tcW w:w="1560" w:type="dxa"/>
            <w:tcBorders>
              <w:top w:val="nil"/>
              <w:left w:val="nil"/>
              <w:bottom w:val="nil"/>
              <w:right w:val="nil"/>
            </w:tcBorders>
            <w:shd w:val="clear" w:color="auto" w:fill="auto"/>
            <w:noWrap/>
            <w:vAlign w:val="bottom"/>
            <w:hideMark/>
          </w:tcPr>
          <w:p w14:paraId="3475FFCB"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561407896</w:t>
            </w:r>
          </w:p>
        </w:tc>
        <w:tc>
          <w:tcPr>
            <w:tcW w:w="1780" w:type="dxa"/>
            <w:tcBorders>
              <w:top w:val="nil"/>
              <w:left w:val="nil"/>
              <w:bottom w:val="nil"/>
              <w:right w:val="nil"/>
            </w:tcBorders>
            <w:shd w:val="clear" w:color="auto" w:fill="auto"/>
            <w:noWrap/>
            <w:vAlign w:val="bottom"/>
            <w:hideMark/>
          </w:tcPr>
          <w:p w14:paraId="2DE2D4CE"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69018888</w:t>
            </w:r>
          </w:p>
        </w:tc>
      </w:tr>
      <w:tr w:rsidR="00EC7E23" w:rsidRPr="00607B09" w14:paraId="77C9C664" w14:textId="77777777" w:rsidTr="00EC7E23">
        <w:trPr>
          <w:trHeight w:val="315"/>
        </w:trPr>
        <w:tc>
          <w:tcPr>
            <w:tcW w:w="3380" w:type="dxa"/>
            <w:tcBorders>
              <w:top w:val="nil"/>
              <w:left w:val="nil"/>
              <w:bottom w:val="nil"/>
              <w:right w:val="nil"/>
            </w:tcBorders>
            <w:shd w:val="clear" w:color="auto" w:fill="auto"/>
            <w:noWrap/>
            <w:vAlign w:val="bottom"/>
            <w:hideMark/>
          </w:tcPr>
          <w:p w14:paraId="2000B584"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56404113"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IA019 </w:t>
            </w:r>
          </w:p>
        </w:tc>
        <w:tc>
          <w:tcPr>
            <w:tcW w:w="1560" w:type="dxa"/>
            <w:tcBorders>
              <w:top w:val="nil"/>
              <w:left w:val="nil"/>
              <w:bottom w:val="nil"/>
              <w:right w:val="nil"/>
            </w:tcBorders>
            <w:shd w:val="clear" w:color="auto" w:fill="auto"/>
            <w:noWrap/>
            <w:vAlign w:val="bottom"/>
            <w:hideMark/>
          </w:tcPr>
          <w:p w14:paraId="7A0D519D"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237147776</w:t>
            </w:r>
          </w:p>
        </w:tc>
        <w:tc>
          <w:tcPr>
            <w:tcW w:w="1780" w:type="dxa"/>
            <w:tcBorders>
              <w:top w:val="nil"/>
              <w:left w:val="nil"/>
              <w:bottom w:val="nil"/>
              <w:right w:val="nil"/>
            </w:tcBorders>
            <w:shd w:val="clear" w:color="auto" w:fill="auto"/>
            <w:noWrap/>
            <w:vAlign w:val="bottom"/>
            <w:hideMark/>
          </w:tcPr>
          <w:p w14:paraId="6C00DA76"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12522339</w:t>
            </w:r>
          </w:p>
        </w:tc>
      </w:tr>
      <w:tr w:rsidR="00EC7E23" w:rsidRPr="00607B09" w14:paraId="6C7EA78C" w14:textId="77777777" w:rsidTr="00EC7E23">
        <w:trPr>
          <w:trHeight w:val="315"/>
        </w:trPr>
        <w:tc>
          <w:tcPr>
            <w:tcW w:w="3380" w:type="dxa"/>
            <w:tcBorders>
              <w:top w:val="nil"/>
              <w:left w:val="nil"/>
              <w:bottom w:val="nil"/>
              <w:right w:val="nil"/>
            </w:tcBorders>
            <w:shd w:val="clear" w:color="auto" w:fill="auto"/>
            <w:noWrap/>
            <w:vAlign w:val="bottom"/>
            <w:hideMark/>
          </w:tcPr>
          <w:p w14:paraId="12CCEF54"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5B062CE0"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IA020 </w:t>
            </w:r>
          </w:p>
        </w:tc>
        <w:tc>
          <w:tcPr>
            <w:tcW w:w="1560" w:type="dxa"/>
            <w:tcBorders>
              <w:top w:val="nil"/>
              <w:left w:val="nil"/>
              <w:bottom w:val="nil"/>
              <w:right w:val="nil"/>
            </w:tcBorders>
            <w:shd w:val="clear" w:color="auto" w:fill="auto"/>
            <w:noWrap/>
            <w:vAlign w:val="bottom"/>
            <w:hideMark/>
          </w:tcPr>
          <w:p w14:paraId="16F47288"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53212785</w:t>
            </w:r>
          </w:p>
        </w:tc>
        <w:tc>
          <w:tcPr>
            <w:tcW w:w="1780" w:type="dxa"/>
            <w:tcBorders>
              <w:top w:val="nil"/>
              <w:left w:val="nil"/>
              <w:bottom w:val="nil"/>
              <w:right w:val="nil"/>
            </w:tcBorders>
            <w:shd w:val="clear" w:color="auto" w:fill="auto"/>
            <w:noWrap/>
            <w:vAlign w:val="bottom"/>
            <w:hideMark/>
          </w:tcPr>
          <w:p w14:paraId="3ADA8720"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7914622</w:t>
            </w:r>
          </w:p>
        </w:tc>
      </w:tr>
      <w:tr w:rsidR="00EC7E23" w:rsidRPr="00607B09" w14:paraId="5BE1ED95" w14:textId="77777777" w:rsidTr="00EC7E23">
        <w:trPr>
          <w:trHeight w:val="315"/>
        </w:trPr>
        <w:tc>
          <w:tcPr>
            <w:tcW w:w="3380" w:type="dxa"/>
            <w:tcBorders>
              <w:top w:val="nil"/>
              <w:left w:val="nil"/>
              <w:bottom w:val="nil"/>
              <w:right w:val="nil"/>
            </w:tcBorders>
            <w:shd w:val="clear" w:color="auto" w:fill="auto"/>
            <w:noWrap/>
            <w:vAlign w:val="bottom"/>
            <w:hideMark/>
          </w:tcPr>
          <w:p w14:paraId="51EE864B"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46A2BC65"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IA022 </w:t>
            </w:r>
          </w:p>
        </w:tc>
        <w:tc>
          <w:tcPr>
            <w:tcW w:w="1560" w:type="dxa"/>
            <w:tcBorders>
              <w:top w:val="nil"/>
              <w:left w:val="nil"/>
              <w:bottom w:val="nil"/>
              <w:right w:val="nil"/>
            </w:tcBorders>
            <w:shd w:val="clear" w:color="auto" w:fill="auto"/>
            <w:noWrap/>
            <w:vAlign w:val="bottom"/>
            <w:hideMark/>
          </w:tcPr>
          <w:p w14:paraId="6C223DAA"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115640762</w:t>
            </w:r>
          </w:p>
        </w:tc>
        <w:tc>
          <w:tcPr>
            <w:tcW w:w="1780" w:type="dxa"/>
            <w:tcBorders>
              <w:top w:val="nil"/>
              <w:left w:val="nil"/>
              <w:bottom w:val="nil"/>
              <w:right w:val="nil"/>
            </w:tcBorders>
            <w:shd w:val="clear" w:color="auto" w:fill="auto"/>
            <w:noWrap/>
            <w:vAlign w:val="bottom"/>
            <w:hideMark/>
          </w:tcPr>
          <w:p w14:paraId="78A48DD4"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10107725</w:t>
            </w:r>
          </w:p>
        </w:tc>
      </w:tr>
      <w:tr w:rsidR="00EC7E23" w:rsidRPr="00607B09" w14:paraId="244B20DC" w14:textId="77777777" w:rsidTr="00EC7E23">
        <w:trPr>
          <w:trHeight w:val="315"/>
        </w:trPr>
        <w:tc>
          <w:tcPr>
            <w:tcW w:w="3380" w:type="dxa"/>
            <w:tcBorders>
              <w:top w:val="nil"/>
              <w:left w:val="nil"/>
              <w:bottom w:val="nil"/>
              <w:right w:val="nil"/>
            </w:tcBorders>
            <w:shd w:val="clear" w:color="auto" w:fill="auto"/>
            <w:noWrap/>
            <w:vAlign w:val="bottom"/>
            <w:hideMark/>
          </w:tcPr>
          <w:p w14:paraId="056458CE"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75AF8AFC"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IA023 </w:t>
            </w:r>
          </w:p>
        </w:tc>
        <w:tc>
          <w:tcPr>
            <w:tcW w:w="1560" w:type="dxa"/>
            <w:tcBorders>
              <w:top w:val="nil"/>
              <w:left w:val="nil"/>
              <w:bottom w:val="nil"/>
              <w:right w:val="nil"/>
            </w:tcBorders>
            <w:shd w:val="clear" w:color="auto" w:fill="auto"/>
            <w:noWrap/>
            <w:vAlign w:val="bottom"/>
            <w:hideMark/>
          </w:tcPr>
          <w:p w14:paraId="6A73CF91"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106314</w:t>
            </w:r>
          </w:p>
        </w:tc>
        <w:tc>
          <w:tcPr>
            <w:tcW w:w="1780" w:type="dxa"/>
            <w:tcBorders>
              <w:top w:val="nil"/>
              <w:left w:val="nil"/>
              <w:bottom w:val="nil"/>
              <w:right w:val="nil"/>
            </w:tcBorders>
            <w:shd w:val="clear" w:color="auto" w:fill="auto"/>
            <w:noWrap/>
            <w:vAlign w:val="bottom"/>
            <w:hideMark/>
          </w:tcPr>
          <w:p w14:paraId="77EEEEC6"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84915</w:t>
            </w:r>
          </w:p>
        </w:tc>
      </w:tr>
      <w:tr w:rsidR="00EC7E23" w:rsidRPr="00607B09" w14:paraId="141B9798" w14:textId="77777777" w:rsidTr="00EC7E23">
        <w:trPr>
          <w:trHeight w:val="315"/>
        </w:trPr>
        <w:tc>
          <w:tcPr>
            <w:tcW w:w="3380" w:type="dxa"/>
            <w:tcBorders>
              <w:top w:val="nil"/>
              <w:left w:val="nil"/>
              <w:bottom w:val="nil"/>
              <w:right w:val="nil"/>
            </w:tcBorders>
            <w:shd w:val="clear" w:color="auto" w:fill="auto"/>
            <w:noWrap/>
            <w:vAlign w:val="bottom"/>
            <w:hideMark/>
          </w:tcPr>
          <w:p w14:paraId="7138665E"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 02/12/2019 23:59:58 </w:t>
            </w:r>
          </w:p>
        </w:tc>
        <w:tc>
          <w:tcPr>
            <w:tcW w:w="1280" w:type="dxa"/>
            <w:tcBorders>
              <w:top w:val="nil"/>
              <w:left w:val="nil"/>
              <w:bottom w:val="nil"/>
              <w:right w:val="nil"/>
            </w:tcBorders>
            <w:shd w:val="clear" w:color="auto" w:fill="auto"/>
            <w:noWrap/>
            <w:vAlign w:val="bottom"/>
            <w:hideMark/>
          </w:tcPr>
          <w:p w14:paraId="1BBC2B2C" w14:textId="77777777" w:rsidR="00EC7E23" w:rsidRPr="00607B09" w:rsidRDefault="00EC7E23" w:rsidP="00EC7E23">
            <w:pPr>
              <w:spacing w:after="0" w:line="240" w:lineRule="auto"/>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 xml:space="preserve">IA025 </w:t>
            </w:r>
          </w:p>
        </w:tc>
        <w:tc>
          <w:tcPr>
            <w:tcW w:w="1560" w:type="dxa"/>
            <w:tcBorders>
              <w:top w:val="nil"/>
              <w:left w:val="nil"/>
              <w:bottom w:val="nil"/>
              <w:right w:val="nil"/>
            </w:tcBorders>
            <w:shd w:val="clear" w:color="auto" w:fill="auto"/>
            <w:noWrap/>
            <w:vAlign w:val="bottom"/>
            <w:hideMark/>
          </w:tcPr>
          <w:p w14:paraId="1CD0F6C0"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326942253</w:t>
            </w:r>
          </w:p>
        </w:tc>
        <w:tc>
          <w:tcPr>
            <w:tcW w:w="1780" w:type="dxa"/>
            <w:tcBorders>
              <w:top w:val="nil"/>
              <w:left w:val="nil"/>
              <w:bottom w:val="nil"/>
              <w:right w:val="nil"/>
            </w:tcBorders>
            <w:shd w:val="clear" w:color="auto" w:fill="auto"/>
            <w:noWrap/>
            <w:vAlign w:val="bottom"/>
            <w:hideMark/>
          </w:tcPr>
          <w:p w14:paraId="1796ED55" w14:textId="77777777" w:rsidR="00EC7E23" w:rsidRPr="00607B09" w:rsidRDefault="00EC7E23" w:rsidP="00EC7E23">
            <w:pPr>
              <w:spacing w:after="0" w:line="240" w:lineRule="auto"/>
              <w:jc w:val="right"/>
              <w:rPr>
                <w:rFonts w:ascii="Arial" w:eastAsia="Times New Roman" w:hAnsi="Arial" w:cs="Arial"/>
                <w:color w:val="000000"/>
                <w:sz w:val="20"/>
                <w:szCs w:val="20"/>
                <w:lang w:val="en-US"/>
              </w:rPr>
            </w:pPr>
            <w:r w:rsidRPr="00607B09">
              <w:rPr>
                <w:rFonts w:ascii="Arial" w:eastAsia="Times New Roman" w:hAnsi="Arial" w:cs="Arial"/>
                <w:color w:val="000000"/>
                <w:sz w:val="20"/>
                <w:szCs w:val="20"/>
                <w:lang w:val="en-US"/>
              </w:rPr>
              <w:t>664287797</w:t>
            </w:r>
          </w:p>
        </w:tc>
      </w:tr>
    </w:tbl>
    <w:p w14:paraId="3B097FAE" w14:textId="77777777" w:rsidR="00EC7E23" w:rsidRPr="00607B09" w:rsidRDefault="00EC7E23" w:rsidP="00EC7E23">
      <w:pPr>
        <w:pStyle w:val="ListParagraph"/>
        <w:ind w:left="1080"/>
        <w:rPr>
          <w:rFonts w:ascii="Arial" w:hAnsi="Arial"/>
          <w:sz w:val="24"/>
          <w:szCs w:val="24"/>
        </w:rPr>
      </w:pPr>
    </w:p>
    <w:p w14:paraId="0866E7BE" w14:textId="07B31BA9" w:rsidR="00EC7E23" w:rsidRPr="00607B09" w:rsidRDefault="00EC7E23" w:rsidP="00EC7E23">
      <w:pPr>
        <w:pStyle w:val="ListParagraph"/>
        <w:ind w:left="1440"/>
        <w:rPr>
          <w:rFonts w:ascii="Arial" w:hAnsi="Arial"/>
          <w:b/>
          <w:sz w:val="24"/>
          <w:szCs w:val="24"/>
        </w:rPr>
      </w:pPr>
    </w:p>
    <w:p w14:paraId="13096483" w14:textId="77777777" w:rsidR="008B6D7F" w:rsidRPr="002C5127" w:rsidRDefault="008B6D7F" w:rsidP="002C5127">
      <w:pPr>
        <w:rPr>
          <w:rFonts w:ascii="Arial" w:hAnsi="Arial"/>
          <w:b/>
          <w:sz w:val="24"/>
          <w:szCs w:val="24"/>
        </w:rPr>
      </w:pPr>
    </w:p>
    <w:p w14:paraId="289983FD" w14:textId="35AF136E" w:rsidR="007C4E0E" w:rsidRPr="00607B09" w:rsidRDefault="007C4E0E" w:rsidP="0036400A">
      <w:pPr>
        <w:pStyle w:val="Heading02"/>
        <w:rPr>
          <w:rFonts w:ascii="Arial" w:hAnsi="Arial"/>
        </w:rPr>
      </w:pPr>
      <w:bookmarkStart w:id="14" w:name="_Toc41334618"/>
      <w:r w:rsidRPr="00607B09">
        <w:rPr>
          <w:rFonts w:ascii="Arial" w:hAnsi="Arial"/>
        </w:rPr>
        <w:t>Radio Access Network</w:t>
      </w:r>
      <w:bookmarkEnd w:id="14"/>
    </w:p>
    <w:p w14:paraId="188939CE" w14:textId="0531CB7E" w:rsidR="007C4E0E" w:rsidRPr="00607B09" w:rsidRDefault="007C4E0E" w:rsidP="0036400A">
      <w:pPr>
        <w:pStyle w:val="Heading03"/>
        <w:rPr>
          <w:rFonts w:ascii="Arial" w:hAnsi="Arial"/>
        </w:rPr>
      </w:pPr>
      <w:bookmarkStart w:id="15" w:name="_Toc41334619"/>
      <w:r w:rsidRPr="00607B09">
        <w:rPr>
          <w:rFonts w:ascii="Arial" w:hAnsi="Arial"/>
        </w:rPr>
        <w:t>Site List</w:t>
      </w:r>
      <w:bookmarkEnd w:id="15"/>
    </w:p>
    <w:p w14:paraId="62586362" w14:textId="2E7765E4" w:rsidR="00F96323" w:rsidRPr="00307E29" w:rsidRDefault="00307E29" w:rsidP="00307E29">
      <w:pPr>
        <w:ind w:firstLine="720"/>
        <w:rPr>
          <w:rFonts w:ascii="Arial" w:hAnsi="Arial"/>
          <w:b/>
          <w:sz w:val="24"/>
          <w:szCs w:val="24"/>
        </w:rPr>
      </w:pPr>
      <w:r>
        <w:rPr>
          <w:rFonts w:ascii="Arial" w:hAnsi="Arial"/>
          <w:sz w:val="24"/>
          <w:szCs w:val="24"/>
        </w:rPr>
        <w:t xml:space="preserve"> </w:t>
      </w:r>
      <w:r w:rsidR="00F96323" w:rsidRPr="00307E29">
        <w:rPr>
          <w:rFonts w:ascii="Arial" w:hAnsi="Arial"/>
          <w:sz w:val="24"/>
          <w:szCs w:val="24"/>
        </w:rPr>
        <w:t xml:space="preserve"> Below is the Agreed Site List for RAN deployment</w:t>
      </w:r>
    </w:p>
    <w:p w14:paraId="2222838C" w14:textId="3BFF7E6C" w:rsidR="0035029D" w:rsidRPr="00607B09" w:rsidRDefault="0035029D" w:rsidP="00F96323">
      <w:pPr>
        <w:pStyle w:val="ListParagraph"/>
        <w:numPr>
          <w:ilvl w:val="0"/>
          <w:numId w:val="35"/>
        </w:numPr>
        <w:rPr>
          <w:rFonts w:ascii="Arial" w:hAnsi="Arial"/>
          <w:b/>
          <w:sz w:val="24"/>
          <w:szCs w:val="24"/>
        </w:rPr>
      </w:pPr>
      <w:r w:rsidRPr="00607B09">
        <w:rPr>
          <w:rFonts w:ascii="Arial" w:hAnsi="Arial"/>
          <w:sz w:val="24"/>
          <w:szCs w:val="24"/>
        </w:rPr>
        <w:t>Repeater location will be assessed and proposed by RF team after conducting a pre drive test once mobile sites is radiating.</w:t>
      </w:r>
    </w:p>
    <w:p w14:paraId="39B58803" w14:textId="77777777" w:rsidR="00975094" w:rsidRPr="00607B09" w:rsidRDefault="00975094" w:rsidP="00975094">
      <w:pPr>
        <w:pStyle w:val="ListParagraph"/>
        <w:ind w:left="1080"/>
        <w:rPr>
          <w:rFonts w:ascii="Arial" w:hAnsi="Arial"/>
          <w:b/>
          <w:sz w:val="24"/>
          <w:szCs w:val="24"/>
        </w:rPr>
      </w:pPr>
    </w:p>
    <w:tbl>
      <w:tblPr>
        <w:tblW w:w="9600" w:type="dxa"/>
        <w:tblInd w:w="-5" w:type="dxa"/>
        <w:tblLook w:val="0600" w:firstRow="0" w:lastRow="0" w:firstColumn="0" w:lastColumn="0" w:noHBand="1" w:noVBand="1"/>
      </w:tblPr>
      <w:tblGrid>
        <w:gridCol w:w="2760"/>
        <w:gridCol w:w="2300"/>
        <w:gridCol w:w="2260"/>
        <w:gridCol w:w="963"/>
        <w:gridCol w:w="1340"/>
      </w:tblGrid>
      <w:tr w:rsidR="00975094" w:rsidRPr="00607B09" w14:paraId="21B463AB" w14:textId="77777777" w:rsidTr="00496FD0">
        <w:trPr>
          <w:trHeight w:val="315"/>
        </w:trPr>
        <w:tc>
          <w:tcPr>
            <w:tcW w:w="2760" w:type="dxa"/>
            <w:tcBorders>
              <w:top w:val="single" w:sz="4" w:space="0" w:color="auto"/>
              <w:left w:val="single" w:sz="4" w:space="0" w:color="auto"/>
              <w:bottom w:val="single" w:sz="4" w:space="0" w:color="auto"/>
              <w:right w:val="single" w:sz="4" w:space="0" w:color="auto"/>
            </w:tcBorders>
            <w:shd w:val="clear" w:color="auto" w:fill="0070C0"/>
            <w:noWrap/>
            <w:vAlign w:val="center"/>
            <w:hideMark/>
          </w:tcPr>
          <w:p w14:paraId="1AD93E58" w14:textId="77777777" w:rsidR="00975094" w:rsidRPr="00607B09" w:rsidRDefault="00975094" w:rsidP="009750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Site</w:t>
            </w:r>
          </w:p>
        </w:tc>
        <w:tc>
          <w:tcPr>
            <w:tcW w:w="2300" w:type="dxa"/>
            <w:tcBorders>
              <w:top w:val="single" w:sz="4" w:space="0" w:color="auto"/>
              <w:left w:val="nil"/>
              <w:bottom w:val="single" w:sz="4" w:space="0" w:color="auto"/>
              <w:right w:val="single" w:sz="4" w:space="0" w:color="auto"/>
            </w:tcBorders>
            <w:shd w:val="clear" w:color="auto" w:fill="0070C0"/>
            <w:noWrap/>
            <w:vAlign w:val="center"/>
            <w:hideMark/>
          </w:tcPr>
          <w:p w14:paraId="1B3970F1" w14:textId="77777777" w:rsidR="00975094" w:rsidRPr="00607B09" w:rsidRDefault="00975094" w:rsidP="009750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4G</w:t>
            </w:r>
          </w:p>
        </w:tc>
        <w:tc>
          <w:tcPr>
            <w:tcW w:w="2260" w:type="dxa"/>
            <w:tcBorders>
              <w:top w:val="single" w:sz="4" w:space="0" w:color="auto"/>
              <w:left w:val="nil"/>
              <w:bottom w:val="single" w:sz="4" w:space="0" w:color="auto"/>
              <w:right w:val="single" w:sz="4" w:space="0" w:color="auto"/>
            </w:tcBorders>
            <w:shd w:val="clear" w:color="auto" w:fill="0070C0"/>
            <w:vAlign w:val="center"/>
            <w:hideMark/>
          </w:tcPr>
          <w:p w14:paraId="05AE7F28" w14:textId="77777777" w:rsidR="00975094" w:rsidRPr="00607B09" w:rsidRDefault="00975094" w:rsidP="009750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3G</w:t>
            </w:r>
          </w:p>
        </w:tc>
        <w:tc>
          <w:tcPr>
            <w:tcW w:w="940" w:type="dxa"/>
            <w:tcBorders>
              <w:top w:val="single" w:sz="4" w:space="0" w:color="auto"/>
              <w:left w:val="nil"/>
              <w:bottom w:val="single" w:sz="4" w:space="0" w:color="auto"/>
              <w:right w:val="single" w:sz="4" w:space="0" w:color="auto"/>
            </w:tcBorders>
            <w:shd w:val="clear" w:color="auto" w:fill="0070C0"/>
            <w:noWrap/>
            <w:vAlign w:val="center"/>
            <w:hideMark/>
          </w:tcPr>
          <w:p w14:paraId="1250DE73" w14:textId="77777777" w:rsidR="00975094" w:rsidRPr="00607B09" w:rsidRDefault="00975094" w:rsidP="009750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Sector</w:t>
            </w:r>
          </w:p>
        </w:tc>
        <w:tc>
          <w:tcPr>
            <w:tcW w:w="1340" w:type="dxa"/>
            <w:tcBorders>
              <w:top w:val="single" w:sz="4" w:space="0" w:color="auto"/>
              <w:left w:val="nil"/>
              <w:bottom w:val="single" w:sz="4" w:space="0" w:color="auto"/>
              <w:right w:val="single" w:sz="4" w:space="0" w:color="auto"/>
            </w:tcBorders>
            <w:shd w:val="clear" w:color="auto" w:fill="0070C0"/>
            <w:noWrap/>
            <w:vAlign w:val="center"/>
            <w:hideMark/>
          </w:tcPr>
          <w:p w14:paraId="4372AF1A" w14:textId="77777777" w:rsidR="00975094" w:rsidRPr="00607B09" w:rsidRDefault="00975094" w:rsidP="009750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Notes</w:t>
            </w:r>
          </w:p>
        </w:tc>
      </w:tr>
      <w:tr w:rsidR="00975094" w:rsidRPr="00607B09" w14:paraId="7005855B"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20606E31"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Main Exchange</w:t>
            </w:r>
          </w:p>
        </w:tc>
        <w:tc>
          <w:tcPr>
            <w:tcW w:w="2300" w:type="dxa"/>
            <w:tcBorders>
              <w:top w:val="nil"/>
              <w:left w:val="nil"/>
              <w:bottom w:val="single" w:sz="4" w:space="0" w:color="auto"/>
              <w:right w:val="single" w:sz="4" w:space="0" w:color="auto"/>
            </w:tcBorders>
            <w:shd w:val="clear" w:color="auto" w:fill="auto"/>
            <w:noWrap/>
            <w:vAlign w:val="bottom"/>
            <w:hideMark/>
          </w:tcPr>
          <w:p w14:paraId="2E7003D3"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1A4F8E12"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790A08E6"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110460E2"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75094" w:rsidRPr="00607B09" w14:paraId="752F3736"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1ED9EA4C"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Bucks Point</w:t>
            </w:r>
          </w:p>
        </w:tc>
        <w:tc>
          <w:tcPr>
            <w:tcW w:w="2300" w:type="dxa"/>
            <w:tcBorders>
              <w:top w:val="nil"/>
              <w:left w:val="nil"/>
              <w:bottom w:val="single" w:sz="4" w:space="0" w:color="auto"/>
              <w:right w:val="single" w:sz="4" w:space="0" w:color="auto"/>
            </w:tcBorders>
            <w:shd w:val="clear" w:color="auto" w:fill="auto"/>
            <w:noWrap/>
            <w:vAlign w:val="bottom"/>
            <w:hideMark/>
          </w:tcPr>
          <w:p w14:paraId="28FE315D"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3AB888C3"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546381B9"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08746ABB"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75094" w:rsidRPr="00607B09" w14:paraId="04869F60"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2F66040F"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Collins Head</w:t>
            </w:r>
          </w:p>
        </w:tc>
        <w:tc>
          <w:tcPr>
            <w:tcW w:w="2300" w:type="dxa"/>
            <w:tcBorders>
              <w:top w:val="nil"/>
              <w:left w:val="nil"/>
              <w:bottom w:val="single" w:sz="4" w:space="0" w:color="auto"/>
              <w:right w:val="single" w:sz="4" w:space="0" w:color="auto"/>
            </w:tcBorders>
            <w:shd w:val="clear" w:color="auto" w:fill="auto"/>
            <w:noWrap/>
            <w:vAlign w:val="bottom"/>
            <w:hideMark/>
          </w:tcPr>
          <w:p w14:paraId="77B68D96"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3162A10A"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2FC8C5B0"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4454CE99"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75094" w:rsidRPr="00607B09" w14:paraId="5617ABCF"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3B9CC68B"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Middle Gate</w:t>
            </w:r>
          </w:p>
        </w:tc>
        <w:tc>
          <w:tcPr>
            <w:tcW w:w="2300" w:type="dxa"/>
            <w:tcBorders>
              <w:top w:val="nil"/>
              <w:left w:val="nil"/>
              <w:bottom w:val="single" w:sz="4" w:space="0" w:color="auto"/>
              <w:right w:val="single" w:sz="4" w:space="0" w:color="auto"/>
            </w:tcBorders>
            <w:shd w:val="clear" w:color="auto" w:fill="auto"/>
            <w:noWrap/>
            <w:vAlign w:val="bottom"/>
            <w:hideMark/>
          </w:tcPr>
          <w:p w14:paraId="0879A3D5"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3D8ED3FB"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2B672777"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2F61CD8F"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75094" w:rsidRPr="00607B09" w14:paraId="6308D0B9"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6526FB44"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Kingston</w:t>
            </w:r>
          </w:p>
        </w:tc>
        <w:tc>
          <w:tcPr>
            <w:tcW w:w="2300" w:type="dxa"/>
            <w:tcBorders>
              <w:top w:val="nil"/>
              <w:left w:val="nil"/>
              <w:bottom w:val="single" w:sz="4" w:space="0" w:color="auto"/>
              <w:right w:val="single" w:sz="4" w:space="0" w:color="auto"/>
            </w:tcBorders>
            <w:shd w:val="clear" w:color="auto" w:fill="auto"/>
            <w:noWrap/>
            <w:vAlign w:val="bottom"/>
            <w:hideMark/>
          </w:tcPr>
          <w:p w14:paraId="23823C17"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564816C5"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269E6A4C"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26609A36" w14:textId="2966841C"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r w:rsidR="00A56ADF">
              <w:rPr>
                <w:rFonts w:ascii="Arial" w:eastAsia="Times New Roman" w:hAnsi="Arial" w:cs="Arial"/>
                <w:color w:val="000000"/>
                <w:sz w:val="24"/>
                <w:szCs w:val="24"/>
                <w:lang w:val="en-US"/>
              </w:rPr>
              <w:t xml:space="preserve">With </w:t>
            </w:r>
            <w:r w:rsidR="00A21625" w:rsidRPr="00607B09">
              <w:rPr>
                <w:rFonts w:ascii="Arial" w:eastAsia="Times New Roman" w:hAnsi="Arial" w:cs="Arial"/>
                <w:color w:val="000000"/>
                <w:sz w:val="24"/>
                <w:szCs w:val="24"/>
                <w:lang w:val="en-US"/>
              </w:rPr>
              <w:t>TMA</w:t>
            </w:r>
          </w:p>
        </w:tc>
      </w:tr>
      <w:tr w:rsidR="00975094" w:rsidRPr="00607B09" w14:paraId="22955BB6"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643C3181"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Rocky</w:t>
            </w:r>
          </w:p>
        </w:tc>
        <w:tc>
          <w:tcPr>
            <w:tcW w:w="2300" w:type="dxa"/>
            <w:tcBorders>
              <w:top w:val="nil"/>
              <w:left w:val="nil"/>
              <w:bottom w:val="single" w:sz="4" w:space="0" w:color="auto"/>
              <w:right w:val="single" w:sz="4" w:space="0" w:color="auto"/>
            </w:tcBorders>
            <w:shd w:val="clear" w:color="auto" w:fill="auto"/>
            <w:noWrap/>
            <w:vAlign w:val="bottom"/>
            <w:hideMark/>
          </w:tcPr>
          <w:p w14:paraId="74441C12"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73F5C231"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3627C21F"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2E4EDD87"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r w:rsidR="00975094" w:rsidRPr="00607B09" w14:paraId="55C10ED6"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56EC1C86"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Mt. Pitt</w:t>
            </w:r>
          </w:p>
        </w:tc>
        <w:tc>
          <w:tcPr>
            <w:tcW w:w="2300" w:type="dxa"/>
            <w:tcBorders>
              <w:top w:val="nil"/>
              <w:left w:val="nil"/>
              <w:bottom w:val="single" w:sz="4" w:space="0" w:color="auto"/>
              <w:right w:val="single" w:sz="4" w:space="0" w:color="auto"/>
            </w:tcBorders>
            <w:shd w:val="clear" w:color="auto" w:fill="auto"/>
            <w:noWrap/>
            <w:vAlign w:val="bottom"/>
            <w:hideMark/>
          </w:tcPr>
          <w:p w14:paraId="3B0F1E7E"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4E118B22"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12137C82"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109C42F3" w14:textId="4826C3C4" w:rsidR="00975094" w:rsidRPr="00607B09" w:rsidRDefault="00975094" w:rsidP="00975094">
            <w:pPr>
              <w:spacing w:after="0" w:line="240" w:lineRule="auto"/>
              <w:rPr>
                <w:rFonts w:ascii="Arial" w:eastAsia="Times New Roman" w:hAnsi="Arial" w:cs="Arial"/>
                <w:color w:val="000000"/>
                <w:sz w:val="24"/>
                <w:szCs w:val="24"/>
                <w:lang w:val="en-US"/>
              </w:rPr>
            </w:pPr>
          </w:p>
        </w:tc>
      </w:tr>
      <w:tr w:rsidR="00975094" w:rsidRPr="00607B09" w14:paraId="49E42179" w14:textId="77777777" w:rsidTr="00975094">
        <w:trPr>
          <w:trHeight w:val="315"/>
        </w:trPr>
        <w:tc>
          <w:tcPr>
            <w:tcW w:w="2760" w:type="dxa"/>
            <w:tcBorders>
              <w:top w:val="nil"/>
              <w:left w:val="single" w:sz="4" w:space="0" w:color="auto"/>
              <w:bottom w:val="single" w:sz="4" w:space="0" w:color="auto"/>
              <w:right w:val="single" w:sz="4" w:space="0" w:color="auto"/>
            </w:tcBorders>
            <w:shd w:val="clear" w:color="auto" w:fill="auto"/>
            <w:noWrap/>
            <w:vAlign w:val="bottom"/>
            <w:hideMark/>
          </w:tcPr>
          <w:p w14:paraId="6A63082C"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Hennies Lake</w:t>
            </w:r>
          </w:p>
        </w:tc>
        <w:tc>
          <w:tcPr>
            <w:tcW w:w="2300" w:type="dxa"/>
            <w:tcBorders>
              <w:top w:val="nil"/>
              <w:left w:val="nil"/>
              <w:bottom w:val="single" w:sz="4" w:space="0" w:color="auto"/>
              <w:right w:val="single" w:sz="4" w:space="0" w:color="auto"/>
            </w:tcBorders>
            <w:shd w:val="clear" w:color="auto" w:fill="auto"/>
            <w:noWrap/>
            <w:vAlign w:val="bottom"/>
            <w:hideMark/>
          </w:tcPr>
          <w:p w14:paraId="743D776B"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Band 28 700 MHz </w:t>
            </w:r>
          </w:p>
        </w:tc>
        <w:tc>
          <w:tcPr>
            <w:tcW w:w="2260" w:type="dxa"/>
            <w:tcBorders>
              <w:top w:val="nil"/>
              <w:left w:val="nil"/>
              <w:bottom w:val="single" w:sz="4" w:space="0" w:color="auto"/>
              <w:right w:val="single" w:sz="4" w:space="0" w:color="auto"/>
            </w:tcBorders>
            <w:shd w:val="clear" w:color="auto" w:fill="auto"/>
            <w:noWrap/>
            <w:vAlign w:val="bottom"/>
            <w:hideMark/>
          </w:tcPr>
          <w:p w14:paraId="751B323D"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Band 8 900 MHz</w:t>
            </w:r>
          </w:p>
        </w:tc>
        <w:tc>
          <w:tcPr>
            <w:tcW w:w="940" w:type="dxa"/>
            <w:tcBorders>
              <w:top w:val="nil"/>
              <w:left w:val="nil"/>
              <w:bottom w:val="single" w:sz="4" w:space="0" w:color="auto"/>
              <w:right w:val="single" w:sz="4" w:space="0" w:color="auto"/>
            </w:tcBorders>
            <w:shd w:val="clear" w:color="auto" w:fill="auto"/>
            <w:noWrap/>
            <w:vAlign w:val="bottom"/>
            <w:hideMark/>
          </w:tcPr>
          <w:p w14:paraId="2F633D6E"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1340" w:type="dxa"/>
            <w:tcBorders>
              <w:top w:val="nil"/>
              <w:left w:val="nil"/>
              <w:bottom w:val="single" w:sz="4" w:space="0" w:color="auto"/>
              <w:right w:val="single" w:sz="4" w:space="0" w:color="auto"/>
            </w:tcBorders>
            <w:shd w:val="clear" w:color="auto" w:fill="auto"/>
            <w:noWrap/>
            <w:vAlign w:val="bottom"/>
            <w:hideMark/>
          </w:tcPr>
          <w:p w14:paraId="0D3874C3" w14:textId="77777777" w:rsidR="00975094" w:rsidRPr="00607B09" w:rsidRDefault="00975094" w:rsidP="00975094">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w:t>
            </w:r>
          </w:p>
        </w:tc>
      </w:tr>
    </w:tbl>
    <w:p w14:paraId="5E441590" w14:textId="64E7BD8E" w:rsidR="00975094" w:rsidRPr="00607B09" w:rsidRDefault="00975094" w:rsidP="00975094">
      <w:pPr>
        <w:pStyle w:val="ListParagraph"/>
        <w:ind w:left="1080"/>
        <w:rPr>
          <w:rFonts w:ascii="Arial" w:hAnsi="Arial"/>
          <w:b/>
          <w:sz w:val="24"/>
          <w:szCs w:val="24"/>
        </w:rPr>
      </w:pPr>
    </w:p>
    <w:tbl>
      <w:tblPr>
        <w:tblW w:w="7320" w:type="dxa"/>
        <w:tblInd w:w="-5" w:type="dxa"/>
        <w:tblLook w:val="0600" w:firstRow="0" w:lastRow="0" w:firstColumn="0" w:lastColumn="0" w:noHBand="1" w:noVBand="1"/>
      </w:tblPr>
      <w:tblGrid>
        <w:gridCol w:w="2760"/>
        <w:gridCol w:w="2300"/>
        <w:gridCol w:w="2260"/>
      </w:tblGrid>
      <w:tr w:rsidR="00975094" w:rsidRPr="00607B09" w14:paraId="72FCD6EB" w14:textId="77777777" w:rsidTr="00496FD0">
        <w:trPr>
          <w:trHeight w:val="315"/>
        </w:trPr>
        <w:tc>
          <w:tcPr>
            <w:tcW w:w="2760"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7F1F8D2F" w14:textId="77777777" w:rsidR="00975094" w:rsidRPr="00607B09" w:rsidRDefault="00975094" w:rsidP="00975094">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Technology</w:t>
            </w:r>
          </w:p>
        </w:tc>
        <w:tc>
          <w:tcPr>
            <w:tcW w:w="2300" w:type="dxa"/>
            <w:tcBorders>
              <w:top w:val="single" w:sz="4" w:space="0" w:color="auto"/>
              <w:left w:val="nil"/>
              <w:bottom w:val="single" w:sz="4" w:space="0" w:color="auto"/>
              <w:right w:val="single" w:sz="4" w:space="0" w:color="auto"/>
            </w:tcBorders>
            <w:shd w:val="clear" w:color="auto" w:fill="auto"/>
            <w:noWrap/>
            <w:vAlign w:val="bottom"/>
            <w:hideMark/>
          </w:tcPr>
          <w:p w14:paraId="787845FF"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LTE 700</w:t>
            </w:r>
          </w:p>
        </w:tc>
        <w:tc>
          <w:tcPr>
            <w:tcW w:w="2260" w:type="dxa"/>
            <w:tcBorders>
              <w:top w:val="single" w:sz="4" w:space="0" w:color="auto"/>
              <w:left w:val="nil"/>
              <w:bottom w:val="single" w:sz="4" w:space="0" w:color="auto"/>
              <w:right w:val="single" w:sz="4" w:space="0" w:color="auto"/>
            </w:tcBorders>
            <w:shd w:val="clear" w:color="auto" w:fill="auto"/>
            <w:noWrap/>
            <w:vAlign w:val="bottom"/>
            <w:hideMark/>
          </w:tcPr>
          <w:p w14:paraId="392246A4"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WCDMA 900</w:t>
            </w:r>
          </w:p>
        </w:tc>
      </w:tr>
      <w:tr w:rsidR="00975094" w:rsidRPr="00607B09" w14:paraId="36C5D7B2" w14:textId="77777777" w:rsidTr="00496FD0">
        <w:trPr>
          <w:trHeight w:val="315"/>
        </w:trPr>
        <w:tc>
          <w:tcPr>
            <w:tcW w:w="2760" w:type="dxa"/>
            <w:tcBorders>
              <w:top w:val="nil"/>
              <w:left w:val="single" w:sz="4" w:space="0" w:color="auto"/>
              <w:bottom w:val="single" w:sz="4" w:space="0" w:color="auto"/>
              <w:right w:val="single" w:sz="4" w:space="0" w:color="auto"/>
            </w:tcBorders>
            <w:shd w:val="clear" w:color="auto" w:fill="0070C0"/>
            <w:noWrap/>
            <w:vAlign w:val="bottom"/>
            <w:hideMark/>
          </w:tcPr>
          <w:p w14:paraId="68CDF14D" w14:textId="77777777" w:rsidR="00975094" w:rsidRPr="00607B09" w:rsidRDefault="00975094" w:rsidP="00975094">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Bandwidth</w:t>
            </w:r>
          </w:p>
        </w:tc>
        <w:tc>
          <w:tcPr>
            <w:tcW w:w="2300" w:type="dxa"/>
            <w:tcBorders>
              <w:top w:val="nil"/>
              <w:left w:val="nil"/>
              <w:bottom w:val="single" w:sz="4" w:space="0" w:color="auto"/>
              <w:right w:val="single" w:sz="4" w:space="0" w:color="auto"/>
            </w:tcBorders>
            <w:shd w:val="clear" w:color="auto" w:fill="auto"/>
            <w:noWrap/>
            <w:vAlign w:val="bottom"/>
            <w:hideMark/>
          </w:tcPr>
          <w:p w14:paraId="3FAF0199"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20 MHz</w:t>
            </w:r>
          </w:p>
        </w:tc>
        <w:tc>
          <w:tcPr>
            <w:tcW w:w="2260" w:type="dxa"/>
            <w:tcBorders>
              <w:top w:val="nil"/>
              <w:left w:val="nil"/>
              <w:bottom w:val="single" w:sz="4" w:space="0" w:color="auto"/>
              <w:right w:val="single" w:sz="4" w:space="0" w:color="auto"/>
            </w:tcBorders>
            <w:shd w:val="clear" w:color="auto" w:fill="auto"/>
            <w:noWrap/>
            <w:vAlign w:val="bottom"/>
            <w:hideMark/>
          </w:tcPr>
          <w:p w14:paraId="37DD1044"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5 MHz</w:t>
            </w:r>
          </w:p>
        </w:tc>
      </w:tr>
      <w:tr w:rsidR="00975094" w:rsidRPr="00607B09" w14:paraId="15C9AF29" w14:textId="77777777" w:rsidTr="00496FD0">
        <w:trPr>
          <w:trHeight w:val="315"/>
        </w:trPr>
        <w:tc>
          <w:tcPr>
            <w:tcW w:w="2760" w:type="dxa"/>
            <w:tcBorders>
              <w:top w:val="nil"/>
              <w:left w:val="single" w:sz="4" w:space="0" w:color="auto"/>
              <w:bottom w:val="single" w:sz="4" w:space="0" w:color="auto"/>
              <w:right w:val="single" w:sz="4" w:space="0" w:color="auto"/>
            </w:tcBorders>
            <w:shd w:val="clear" w:color="auto" w:fill="0070C0"/>
            <w:noWrap/>
            <w:vAlign w:val="bottom"/>
            <w:hideMark/>
          </w:tcPr>
          <w:p w14:paraId="5EF09D15" w14:textId="77777777" w:rsidR="00975094" w:rsidRPr="00607B09" w:rsidRDefault="00975094" w:rsidP="00975094">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Band</w:t>
            </w:r>
          </w:p>
        </w:tc>
        <w:tc>
          <w:tcPr>
            <w:tcW w:w="2300" w:type="dxa"/>
            <w:tcBorders>
              <w:top w:val="nil"/>
              <w:left w:val="nil"/>
              <w:bottom w:val="single" w:sz="4" w:space="0" w:color="auto"/>
              <w:right w:val="single" w:sz="4" w:space="0" w:color="auto"/>
            </w:tcBorders>
            <w:shd w:val="clear" w:color="auto" w:fill="auto"/>
            <w:noWrap/>
            <w:vAlign w:val="bottom"/>
            <w:hideMark/>
          </w:tcPr>
          <w:p w14:paraId="4FC70B2A"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28</w:t>
            </w:r>
          </w:p>
        </w:tc>
        <w:tc>
          <w:tcPr>
            <w:tcW w:w="2260" w:type="dxa"/>
            <w:tcBorders>
              <w:top w:val="nil"/>
              <w:left w:val="nil"/>
              <w:bottom w:val="single" w:sz="4" w:space="0" w:color="auto"/>
              <w:right w:val="single" w:sz="4" w:space="0" w:color="auto"/>
            </w:tcBorders>
            <w:shd w:val="clear" w:color="auto" w:fill="auto"/>
            <w:noWrap/>
            <w:vAlign w:val="bottom"/>
            <w:hideMark/>
          </w:tcPr>
          <w:p w14:paraId="2204309D"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8</w:t>
            </w:r>
          </w:p>
        </w:tc>
      </w:tr>
      <w:tr w:rsidR="00975094" w:rsidRPr="00607B09" w14:paraId="026A4166" w14:textId="77777777" w:rsidTr="00496FD0">
        <w:trPr>
          <w:trHeight w:val="315"/>
        </w:trPr>
        <w:tc>
          <w:tcPr>
            <w:tcW w:w="2760" w:type="dxa"/>
            <w:tcBorders>
              <w:top w:val="nil"/>
              <w:left w:val="single" w:sz="4" w:space="0" w:color="auto"/>
              <w:bottom w:val="single" w:sz="4" w:space="0" w:color="auto"/>
              <w:right w:val="single" w:sz="4" w:space="0" w:color="auto"/>
            </w:tcBorders>
            <w:shd w:val="clear" w:color="auto" w:fill="0070C0"/>
            <w:noWrap/>
            <w:vAlign w:val="bottom"/>
            <w:hideMark/>
          </w:tcPr>
          <w:p w14:paraId="75516D3E" w14:textId="77777777" w:rsidR="00975094" w:rsidRPr="00607B09" w:rsidRDefault="00975094" w:rsidP="00975094">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Number of Carriers</w:t>
            </w:r>
          </w:p>
        </w:tc>
        <w:tc>
          <w:tcPr>
            <w:tcW w:w="2300" w:type="dxa"/>
            <w:tcBorders>
              <w:top w:val="nil"/>
              <w:left w:val="nil"/>
              <w:bottom w:val="single" w:sz="4" w:space="0" w:color="auto"/>
              <w:right w:val="single" w:sz="4" w:space="0" w:color="auto"/>
            </w:tcBorders>
            <w:shd w:val="clear" w:color="auto" w:fill="auto"/>
            <w:noWrap/>
            <w:vAlign w:val="bottom"/>
            <w:hideMark/>
          </w:tcPr>
          <w:p w14:paraId="4FD8C9F3"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w:t>
            </w:r>
          </w:p>
        </w:tc>
        <w:tc>
          <w:tcPr>
            <w:tcW w:w="2260" w:type="dxa"/>
            <w:tcBorders>
              <w:top w:val="nil"/>
              <w:left w:val="nil"/>
              <w:bottom w:val="single" w:sz="4" w:space="0" w:color="auto"/>
              <w:right w:val="single" w:sz="4" w:space="0" w:color="auto"/>
            </w:tcBorders>
            <w:shd w:val="clear" w:color="auto" w:fill="auto"/>
            <w:noWrap/>
            <w:vAlign w:val="bottom"/>
            <w:hideMark/>
          </w:tcPr>
          <w:p w14:paraId="4AC854CE"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w:t>
            </w:r>
          </w:p>
        </w:tc>
      </w:tr>
      <w:tr w:rsidR="00975094" w:rsidRPr="00607B09" w14:paraId="20A0EBA2" w14:textId="77777777" w:rsidTr="00496FD0">
        <w:trPr>
          <w:trHeight w:val="315"/>
        </w:trPr>
        <w:tc>
          <w:tcPr>
            <w:tcW w:w="2760" w:type="dxa"/>
            <w:tcBorders>
              <w:top w:val="nil"/>
              <w:left w:val="single" w:sz="4" w:space="0" w:color="auto"/>
              <w:bottom w:val="single" w:sz="4" w:space="0" w:color="auto"/>
              <w:right w:val="single" w:sz="4" w:space="0" w:color="auto"/>
            </w:tcBorders>
            <w:shd w:val="clear" w:color="auto" w:fill="0070C0"/>
            <w:noWrap/>
            <w:vAlign w:val="bottom"/>
            <w:hideMark/>
          </w:tcPr>
          <w:p w14:paraId="415BA25F" w14:textId="77777777" w:rsidR="00975094" w:rsidRPr="00607B09" w:rsidRDefault="00975094" w:rsidP="00975094">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Output Power per carrier</w:t>
            </w:r>
          </w:p>
        </w:tc>
        <w:tc>
          <w:tcPr>
            <w:tcW w:w="2300" w:type="dxa"/>
            <w:tcBorders>
              <w:top w:val="nil"/>
              <w:left w:val="nil"/>
              <w:bottom w:val="single" w:sz="4" w:space="0" w:color="auto"/>
              <w:right w:val="single" w:sz="4" w:space="0" w:color="auto"/>
            </w:tcBorders>
            <w:shd w:val="clear" w:color="auto" w:fill="auto"/>
            <w:noWrap/>
            <w:vAlign w:val="bottom"/>
            <w:hideMark/>
          </w:tcPr>
          <w:p w14:paraId="7370F8D1"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2X40 (W)</w:t>
            </w:r>
          </w:p>
        </w:tc>
        <w:tc>
          <w:tcPr>
            <w:tcW w:w="2260" w:type="dxa"/>
            <w:tcBorders>
              <w:top w:val="nil"/>
              <w:left w:val="nil"/>
              <w:bottom w:val="single" w:sz="4" w:space="0" w:color="auto"/>
              <w:right w:val="single" w:sz="4" w:space="0" w:color="auto"/>
            </w:tcBorders>
            <w:shd w:val="clear" w:color="auto" w:fill="auto"/>
            <w:noWrap/>
            <w:vAlign w:val="bottom"/>
            <w:hideMark/>
          </w:tcPr>
          <w:p w14:paraId="500666C1" w14:textId="77777777" w:rsidR="00975094" w:rsidRPr="00607B09" w:rsidRDefault="00975094" w:rsidP="00975094">
            <w:pPr>
              <w:spacing w:after="0" w:line="240" w:lineRule="auto"/>
              <w:jc w:val="right"/>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20 W</w:t>
            </w:r>
          </w:p>
        </w:tc>
      </w:tr>
    </w:tbl>
    <w:p w14:paraId="295FE2B4" w14:textId="77777777" w:rsidR="00975094" w:rsidRPr="00607B09" w:rsidRDefault="00975094" w:rsidP="00975094">
      <w:pPr>
        <w:pStyle w:val="ListParagraph"/>
        <w:ind w:left="1080"/>
        <w:rPr>
          <w:rFonts w:ascii="Arial" w:hAnsi="Arial"/>
          <w:b/>
          <w:sz w:val="24"/>
          <w:szCs w:val="24"/>
        </w:rPr>
      </w:pPr>
    </w:p>
    <w:p w14:paraId="65B74C51" w14:textId="2FB86092" w:rsidR="007C4E0E" w:rsidRPr="00607B09" w:rsidRDefault="007C4E0E" w:rsidP="0036400A">
      <w:pPr>
        <w:pStyle w:val="Heading02"/>
        <w:rPr>
          <w:rFonts w:ascii="Arial" w:hAnsi="Arial"/>
        </w:rPr>
      </w:pPr>
      <w:bookmarkStart w:id="16" w:name="_Toc41334620"/>
      <w:r w:rsidRPr="00607B09">
        <w:rPr>
          <w:rFonts w:ascii="Arial" w:hAnsi="Arial"/>
        </w:rPr>
        <w:t>Core Network</w:t>
      </w:r>
      <w:bookmarkEnd w:id="16"/>
    </w:p>
    <w:p w14:paraId="4F5D8872" w14:textId="16F651F0" w:rsidR="00A1671D" w:rsidRPr="00607B09" w:rsidRDefault="00A1671D" w:rsidP="00A1671D">
      <w:pPr>
        <w:pStyle w:val="ListParagraph"/>
        <w:numPr>
          <w:ilvl w:val="0"/>
          <w:numId w:val="35"/>
        </w:numPr>
        <w:rPr>
          <w:rFonts w:ascii="Arial" w:hAnsi="Arial"/>
          <w:b/>
          <w:sz w:val="24"/>
          <w:szCs w:val="24"/>
        </w:rPr>
      </w:pPr>
      <w:r w:rsidRPr="00607B09">
        <w:rPr>
          <w:rFonts w:ascii="Arial" w:hAnsi="Arial"/>
          <w:i/>
          <w:sz w:val="24"/>
          <w:szCs w:val="24"/>
        </w:rPr>
        <w:t xml:space="preserve">Below table shows acquired Core License. </w:t>
      </w:r>
    </w:p>
    <w:tbl>
      <w:tblPr>
        <w:tblW w:w="6520" w:type="dxa"/>
        <w:tblInd w:w="1418" w:type="dxa"/>
        <w:tblLook w:val="04A0" w:firstRow="1" w:lastRow="0" w:firstColumn="1" w:lastColumn="0" w:noHBand="0" w:noVBand="1"/>
      </w:tblPr>
      <w:tblGrid>
        <w:gridCol w:w="1080"/>
        <w:gridCol w:w="3980"/>
        <w:gridCol w:w="1460"/>
      </w:tblGrid>
      <w:tr w:rsidR="00A1671D" w:rsidRPr="00607B09" w14:paraId="6ABD1624" w14:textId="77777777" w:rsidTr="00496FD0">
        <w:trPr>
          <w:trHeight w:val="315"/>
        </w:trPr>
        <w:tc>
          <w:tcPr>
            <w:tcW w:w="1080"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77C4C87C" w14:textId="77777777" w:rsidR="00A1671D" w:rsidRPr="00607B09" w:rsidRDefault="00A1671D" w:rsidP="00496FD0">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No</w:t>
            </w:r>
          </w:p>
        </w:tc>
        <w:tc>
          <w:tcPr>
            <w:tcW w:w="3980" w:type="dxa"/>
            <w:tcBorders>
              <w:top w:val="single" w:sz="4" w:space="0" w:color="auto"/>
              <w:left w:val="nil"/>
              <w:bottom w:val="single" w:sz="4" w:space="0" w:color="auto"/>
              <w:right w:val="single" w:sz="4" w:space="0" w:color="auto"/>
            </w:tcBorders>
            <w:shd w:val="clear" w:color="auto" w:fill="0070C0"/>
            <w:vAlign w:val="center"/>
            <w:hideMark/>
          </w:tcPr>
          <w:p w14:paraId="534C42B8" w14:textId="77777777" w:rsidR="00A1671D" w:rsidRPr="00607B09" w:rsidRDefault="00A1671D" w:rsidP="00A1671D">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Item</w:t>
            </w:r>
          </w:p>
        </w:tc>
        <w:tc>
          <w:tcPr>
            <w:tcW w:w="1460" w:type="dxa"/>
            <w:tcBorders>
              <w:top w:val="single" w:sz="4" w:space="0" w:color="auto"/>
              <w:left w:val="nil"/>
              <w:bottom w:val="single" w:sz="4" w:space="0" w:color="auto"/>
              <w:right w:val="single" w:sz="4" w:space="0" w:color="auto"/>
            </w:tcBorders>
            <w:shd w:val="clear" w:color="auto" w:fill="0070C0"/>
            <w:noWrap/>
            <w:vAlign w:val="bottom"/>
            <w:hideMark/>
          </w:tcPr>
          <w:p w14:paraId="2FA8687B" w14:textId="77777777" w:rsidR="00A1671D" w:rsidRPr="00607B09" w:rsidRDefault="00A1671D" w:rsidP="00A1671D">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Sub License</w:t>
            </w:r>
          </w:p>
        </w:tc>
      </w:tr>
      <w:tr w:rsidR="00A1671D" w:rsidRPr="00607B09" w14:paraId="2B33CED9" w14:textId="77777777" w:rsidTr="000075B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3074CA6" w14:textId="77777777" w:rsidR="00A1671D" w:rsidRPr="00607B09" w:rsidRDefault="00A1671D"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1</w:t>
            </w:r>
          </w:p>
        </w:tc>
        <w:tc>
          <w:tcPr>
            <w:tcW w:w="3980" w:type="dxa"/>
            <w:tcBorders>
              <w:top w:val="nil"/>
              <w:left w:val="nil"/>
              <w:bottom w:val="single" w:sz="4" w:space="0" w:color="auto"/>
              <w:right w:val="single" w:sz="4" w:space="0" w:color="auto"/>
            </w:tcBorders>
            <w:shd w:val="clear" w:color="auto" w:fill="auto"/>
            <w:vAlign w:val="center"/>
            <w:hideMark/>
          </w:tcPr>
          <w:p w14:paraId="7A1479E2" w14:textId="77777777" w:rsidR="00A1671D" w:rsidRPr="00607B09" w:rsidRDefault="00A1671D" w:rsidP="00A1671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Evolved Packet Core EPC</w:t>
            </w:r>
          </w:p>
        </w:tc>
        <w:tc>
          <w:tcPr>
            <w:tcW w:w="1460" w:type="dxa"/>
            <w:tcBorders>
              <w:top w:val="nil"/>
              <w:left w:val="nil"/>
              <w:bottom w:val="single" w:sz="4" w:space="0" w:color="auto"/>
              <w:right w:val="single" w:sz="4" w:space="0" w:color="auto"/>
            </w:tcBorders>
            <w:shd w:val="clear" w:color="auto" w:fill="auto"/>
            <w:noWrap/>
            <w:vAlign w:val="bottom"/>
            <w:hideMark/>
          </w:tcPr>
          <w:p w14:paraId="7E94BD6C" w14:textId="77777777" w:rsidR="00A1671D" w:rsidRPr="00607B09" w:rsidRDefault="00A1671D" w:rsidP="005B5B9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4500</w:t>
            </w:r>
          </w:p>
        </w:tc>
      </w:tr>
      <w:tr w:rsidR="00A1671D" w:rsidRPr="00607B09" w14:paraId="3AA372D9" w14:textId="77777777" w:rsidTr="000075B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7D9322FC" w14:textId="77777777" w:rsidR="00A1671D" w:rsidRPr="00607B09" w:rsidRDefault="00A1671D"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2</w:t>
            </w:r>
          </w:p>
        </w:tc>
        <w:tc>
          <w:tcPr>
            <w:tcW w:w="3980" w:type="dxa"/>
            <w:tcBorders>
              <w:top w:val="nil"/>
              <w:left w:val="nil"/>
              <w:bottom w:val="single" w:sz="4" w:space="0" w:color="auto"/>
              <w:right w:val="single" w:sz="4" w:space="0" w:color="auto"/>
            </w:tcBorders>
            <w:shd w:val="clear" w:color="auto" w:fill="auto"/>
            <w:vAlign w:val="center"/>
            <w:hideMark/>
          </w:tcPr>
          <w:p w14:paraId="10B21AAE" w14:textId="77777777" w:rsidR="00A1671D" w:rsidRPr="00607B09" w:rsidRDefault="00A1671D" w:rsidP="00A1671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Home Subscriber Server HSS </w:t>
            </w:r>
          </w:p>
        </w:tc>
        <w:tc>
          <w:tcPr>
            <w:tcW w:w="1460" w:type="dxa"/>
            <w:tcBorders>
              <w:top w:val="nil"/>
              <w:left w:val="nil"/>
              <w:bottom w:val="single" w:sz="4" w:space="0" w:color="auto"/>
              <w:right w:val="single" w:sz="4" w:space="0" w:color="auto"/>
            </w:tcBorders>
            <w:shd w:val="clear" w:color="auto" w:fill="auto"/>
            <w:noWrap/>
            <w:vAlign w:val="bottom"/>
            <w:hideMark/>
          </w:tcPr>
          <w:p w14:paraId="1BB645E0" w14:textId="77777777" w:rsidR="00A1671D" w:rsidRPr="00607B09" w:rsidRDefault="00A1671D" w:rsidP="005B5B9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4500</w:t>
            </w:r>
          </w:p>
        </w:tc>
      </w:tr>
      <w:tr w:rsidR="00A1671D" w:rsidRPr="00607B09" w14:paraId="549DAF8D" w14:textId="77777777" w:rsidTr="000075BE">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2B79CBD2" w14:textId="77777777" w:rsidR="00A1671D" w:rsidRPr="00607B09" w:rsidRDefault="00A1671D"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3</w:t>
            </w:r>
          </w:p>
        </w:tc>
        <w:tc>
          <w:tcPr>
            <w:tcW w:w="3980" w:type="dxa"/>
            <w:tcBorders>
              <w:top w:val="nil"/>
              <w:left w:val="nil"/>
              <w:bottom w:val="single" w:sz="4" w:space="0" w:color="auto"/>
              <w:right w:val="single" w:sz="4" w:space="0" w:color="auto"/>
            </w:tcBorders>
            <w:shd w:val="clear" w:color="auto" w:fill="auto"/>
            <w:vAlign w:val="center"/>
            <w:hideMark/>
          </w:tcPr>
          <w:p w14:paraId="7A8CFAB9" w14:textId="6C69237D" w:rsidR="00A1671D" w:rsidRPr="00607B09" w:rsidRDefault="00A1671D" w:rsidP="00A1671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IMS (Redundant) with OTT App </w:t>
            </w:r>
            <w:r w:rsidR="00961A1F" w:rsidRPr="00607B09">
              <w:rPr>
                <w:rFonts w:ascii="Arial" w:eastAsia="Times New Roman" w:hAnsi="Arial" w:cs="Arial"/>
                <w:color w:val="000000"/>
                <w:sz w:val="24"/>
                <w:szCs w:val="24"/>
                <w:lang w:val="en-US"/>
              </w:rPr>
              <w:t>White label</w:t>
            </w:r>
            <w:r w:rsidRPr="00607B09">
              <w:rPr>
                <w:rFonts w:ascii="Arial" w:eastAsia="Times New Roman" w:hAnsi="Arial" w:cs="Arial"/>
                <w:color w:val="000000"/>
                <w:sz w:val="24"/>
                <w:szCs w:val="24"/>
                <w:lang w:val="en-US"/>
              </w:rPr>
              <w:t xml:space="preserve"> for NT</w:t>
            </w:r>
          </w:p>
        </w:tc>
        <w:tc>
          <w:tcPr>
            <w:tcW w:w="1460" w:type="dxa"/>
            <w:tcBorders>
              <w:top w:val="nil"/>
              <w:left w:val="nil"/>
              <w:bottom w:val="single" w:sz="4" w:space="0" w:color="auto"/>
              <w:right w:val="single" w:sz="4" w:space="0" w:color="auto"/>
            </w:tcBorders>
            <w:shd w:val="clear" w:color="auto" w:fill="auto"/>
            <w:noWrap/>
            <w:vAlign w:val="bottom"/>
            <w:hideMark/>
          </w:tcPr>
          <w:p w14:paraId="0D7B7755" w14:textId="77777777" w:rsidR="00A1671D" w:rsidRPr="00607B09" w:rsidRDefault="00A1671D" w:rsidP="005B5B9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4500</w:t>
            </w:r>
          </w:p>
        </w:tc>
      </w:tr>
      <w:tr w:rsidR="00A1671D" w:rsidRPr="00607B09" w14:paraId="390DEDA8" w14:textId="77777777" w:rsidTr="000075B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40648C7D" w14:textId="77777777" w:rsidR="00A1671D" w:rsidRPr="00607B09" w:rsidRDefault="00A1671D"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w:t>
            </w:r>
          </w:p>
        </w:tc>
        <w:tc>
          <w:tcPr>
            <w:tcW w:w="3980" w:type="dxa"/>
            <w:tcBorders>
              <w:top w:val="nil"/>
              <w:left w:val="nil"/>
              <w:bottom w:val="single" w:sz="4" w:space="0" w:color="auto"/>
              <w:right w:val="single" w:sz="4" w:space="0" w:color="auto"/>
            </w:tcBorders>
            <w:shd w:val="clear" w:color="auto" w:fill="auto"/>
            <w:vAlign w:val="center"/>
            <w:hideMark/>
          </w:tcPr>
          <w:p w14:paraId="6C6E7033" w14:textId="77777777" w:rsidR="00A1671D" w:rsidRPr="00607B09" w:rsidRDefault="00A1671D" w:rsidP="00A1671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SMSC (Redundant)</w:t>
            </w:r>
          </w:p>
        </w:tc>
        <w:tc>
          <w:tcPr>
            <w:tcW w:w="1460" w:type="dxa"/>
            <w:tcBorders>
              <w:top w:val="nil"/>
              <w:left w:val="nil"/>
              <w:bottom w:val="single" w:sz="4" w:space="0" w:color="auto"/>
              <w:right w:val="single" w:sz="4" w:space="0" w:color="auto"/>
            </w:tcBorders>
            <w:shd w:val="clear" w:color="auto" w:fill="auto"/>
            <w:noWrap/>
            <w:vAlign w:val="bottom"/>
            <w:hideMark/>
          </w:tcPr>
          <w:p w14:paraId="63D337BB" w14:textId="77777777" w:rsidR="00A1671D" w:rsidRPr="00607B09" w:rsidRDefault="00A1671D" w:rsidP="005B5B9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4500</w:t>
            </w:r>
          </w:p>
        </w:tc>
      </w:tr>
      <w:tr w:rsidR="00A1671D" w:rsidRPr="00607B09" w14:paraId="19BD9556" w14:textId="77777777" w:rsidTr="000075B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66630F02" w14:textId="77777777" w:rsidR="00A1671D" w:rsidRPr="00607B09" w:rsidRDefault="00A1671D"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5</w:t>
            </w:r>
          </w:p>
        </w:tc>
        <w:tc>
          <w:tcPr>
            <w:tcW w:w="3980" w:type="dxa"/>
            <w:tcBorders>
              <w:top w:val="nil"/>
              <w:left w:val="nil"/>
              <w:bottom w:val="single" w:sz="4" w:space="0" w:color="auto"/>
              <w:right w:val="single" w:sz="4" w:space="0" w:color="auto"/>
            </w:tcBorders>
            <w:shd w:val="clear" w:color="auto" w:fill="auto"/>
            <w:vAlign w:val="center"/>
            <w:hideMark/>
          </w:tcPr>
          <w:p w14:paraId="0143BCC9" w14:textId="77777777" w:rsidR="00A1671D" w:rsidRPr="00607B09" w:rsidRDefault="00A1671D" w:rsidP="00A1671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VMS - </w:t>
            </w:r>
          </w:p>
        </w:tc>
        <w:tc>
          <w:tcPr>
            <w:tcW w:w="1460" w:type="dxa"/>
            <w:tcBorders>
              <w:top w:val="nil"/>
              <w:left w:val="nil"/>
              <w:bottom w:val="single" w:sz="4" w:space="0" w:color="auto"/>
              <w:right w:val="single" w:sz="4" w:space="0" w:color="auto"/>
            </w:tcBorders>
            <w:shd w:val="clear" w:color="auto" w:fill="auto"/>
            <w:noWrap/>
            <w:vAlign w:val="bottom"/>
            <w:hideMark/>
          </w:tcPr>
          <w:p w14:paraId="1EAE2491" w14:textId="77777777" w:rsidR="00A1671D" w:rsidRPr="00607B09" w:rsidRDefault="00A1671D" w:rsidP="005B5B9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4500</w:t>
            </w:r>
          </w:p>
        </w:tc>
      </w:tr>
      <w:tr w:rsidR="00A1671D" w:rsidRPr="00607B09" w14:paraId="3EE2B720" w14:textId="77777777" w:rsidTr="000075BE">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916CE3D" w14:textId="77777777" w:rsidR="00A1671D" w:rsidRPr="00607B09" w:rsidRDefault="00A1671D"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6</w:t>
            </w:r>
          </w:p>
        </w:tc>
        <w:tc>
          <w:tcPr>
            <w:tcW w:w="3980" w:type="dxa"/>
            <w:tcBorders>
              <w:top w:val="nil"/>
              <w:left w:val="nil"/>
              <w:bottom w:val="single" w:sz="4" w:space="0" w:color="auto"/>
              <w:right w:val="single" w:sz="4" w:space="0" w:color="auto"/>
            </w:tcBorders>
            <w:shd w:val="clear" w:color="auto" w:fill="auto"/>
            <w:vAlign w:val="center"/>
            <w:hideMark/>
          </w:tcPr>
          <w:p w14:paraId="1AF2A8A8" w14:textId="77777777" w:rsidR="00A1671D" w:rsidRPr="00607B09" w:rsidRDefault="00A1671D" w:rsidP="00A1671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 3G Core</w:t>
            </w:r>
          </w:p>
        </w:tc>
        <w:tc>
          <w:tcPr>
            <w:tcW w:w="1460" w:type="dxa"/>
            <w:tcBorders>
              <w:top w:val="nil"/>
              <w:left w:val="nil"/>
              <w:bottom w:val="single" w:sz="4" w:space="0" w:color="auto"/>
              <w:right w:val="single" w:sz="4" w:space="0" w:color="auto"/>
            </w:tcBorders>
            <w:shd w:val="clear" w:color="auto" w:fill="auto"/>
            <w:noWrap/>
            <w:vAlign w:val="bottom"/>
            <w:hideMark/>
          </w:tcPr>
          <w:p w14:paraId="6A3CF07C" w14:textId="77777777" w:rsidR="00A1671D" w:rsidRPr="00607B09" w:rsidRDefault="00A1671D" w:rsidP="005B5B9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4500</w:t>
            </w:r>
          </w:p>
        </w:tc>
      </w:tr>
      <w:tr w:rsidR="00A1671D" w:rsidRPr="00607B09" w14:paraId="5D0BAAFE" w14:textId="77777777" w:rsidTr="000075BE">
        <w:trPr>
          <w:trHeight w:val="630"/>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14:paraId="1A982257" w14:textId="77777777" w:rsidR="00A1671D" w:rsidRPr="00607B09" w:rsidRDefault="00A1671D" w:rsidP="00496FD0">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lastRenderedPageBreak/>
              <w:t>7</w:t>
            </w:r>
          </w:p>
        </w:tc>
        <w:tc>
          <w:tcPr>
            <w:tcW w:w="3980" w:type="dxa"/>
            <w:tcBorders>
              <w:top w:val="nil"/>
              <w:left w:val="nil"/>
              <w:bottom w:val="single" w:sz="4" w:space="0" w:color="auto"/>
              <w:right w:val="single" w:sz="4" w:space="0" w:color="auto"/>
            </w:tcBorders>
            <w:shd w:val="clear" w:color="auto" w:fill="auto"/>
            <w:vAlign w:val="center"/>
            <w:hideMark/>
          </w:tcPr>
          <w:p w14:paraId="596A23AB" w14:textId="77777777" w:rsidR="00A1671D" w:rsidRPr="00607B09" w:rsidRDefault="00A1671D" w:rsidP="00A1671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SGSN and GGSN for 3G Data (Redundant)</w:t>
            </w:r>
          </w:p>
        </w:tc>
        <w:tc>
          <w:tcPr>
            <w:tcW w:w="1460" w:type="dxa"/>
            <w:tcBorders>
              <w:top w:val="nil"/>
              <w:left w:val="nil"/>
              <w:bottom w:val="single" w:sz="4" w:space="0" w:color="auto"/>
              <w:right w:val="single" w:sz="4" w:space="0" w:color="auto"/>
            </w:tcBorders>
            <w:shd w:val="clear" w:color="auto" w:fill="auto"/>
            <w:noWrap/>
            <w:vAlign w:val="bottom"/>
            <w:hideMark/>
          </w:tcPr>
          <w:p w14:paraId="57E73C93" w14:textId="77777777" w:rsidR="00A1671D" w:rsidRPr="00607B09" w:rsidRDefault="00A1671D" w:rsidP="005B5B97">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4500</w:t>
            </w:r>
          </w:p>
        </w:tc>
      </w:tr>
    </w:tbl>
    <w:p w14:paraId="02B22348" w14:textId="7BA55A9E" w:rsidR="00A1671D" w:rsidRPr="00607B09" w:rsidRDefault="00A1671D" w:rsidP="00A1671D">
      <w:pPr>
        <w:pStyle w:val="ListParagraph"/>
        <w:ind w:left="1080"/>
        <w:rPr>
          <w:rFonts w:ascii="Arial" w:hAnsi="Arial"/>
          <w:b/>
          <w:sz w:val="24"/>
          <w:szCs w:val="24"/>
        </w:rPr>
      </w:pPr>
    </w:p>
    <w:p w14:paraId="11925F1E" w14:textId="77777777" w:rsidR="00A1671D" w:rsidRPr="00607B09" w:rsidRDefault="00A1671D" w:rsidP="00A1671D">
      <w:pPr>
        <w:pStyle w:val="ListParagraph"/>
        <w:ind w:left="1080"/>
        <w:rPr>
          <w:rFonts w:ascii="Arial" w:hAnsi="Arial"/>
          <w:b/>
          <w:sz w:val="24"/>
          <w:szCs w:val="24"/>
        </w:rPr>
      </w:pPr>
    </w:p>
    <w:p w14:paraId="71E53523" w14:textId="77777777" w:rsidR="00A1671D" w:rsidRPr="00607B09" w:rsidRDefault="00A1671D" w:rsidP="00A1671D">
      <w:pPr>
        <w:rPr>
          <w:rFonts w:ascii="Arial" w:hAnsi="Arial" w:cs="Arial"/>
          <w:b/>
          <w:sz w:val="24"/>
          <w:szCs w:val="24"/>
        </w:rPr>
      </w:pPr>
    </w:p>
    <w:p w14:paraId="0364356E" w14:textId="3E85E475" w:rsidR="0035029D" w:rsidRPr="00607B09" w:rsidRDefault="0050308C" w:rsidP="00B75755">
      <w:pPr>
        <w:pStyle w:val="Heading03"/>
      </w:pPr>
      <w:bookmarkStart w:id="17" w:name="_Toc41334621"/>
      <w:r>
        <w:t xml:space="preserve">Core </w:t>
      </w:r>
      <w:r w:rsidR="0035029D" w:rsidRPr="00607B09">
        <w:t>Summary of Information</w:t>
      </w:r>
      <w:bookmarkEnd w:id="17"/>
    </w:p>
    <w:p w14:paraId="67032C58" w14:textId="0F38EC28" w:rsidR="000075BE" w:rsidRPr="00607B09" w:rsidRDefault="000075BE" w:rsidP="000075BE">
      <w:pPr>
        <w:pStyle w:val="ListParagraph"/>
        <w:ind w:left="1440"/>
        <w:rPr>
          <w:rFonts w:ascii="Arial" w:hAnsi="Arial"/>
          <w:b/>
          <w:sz w:val="24"/>
          <w:szCs w:val="24"/>
        </w:rPr>
      </w:pPr>
    </w:p>
    <w:tbl>
      <w:tblPr>
        <w:tblW w:w="9580" w:type="dxa"/>
        <w:tblInd w:w="-5" w:type="dxa"/>
        <w:tblLook w:val="04A0" w:firstRow="1" w:lastRow="0" w:firstColumn="1" w:lastColumn="0" w:noHBand="0" w:noVBand="1"/>
      </w:tblPr>
      <w:tblGrid>
        <w:gridCol w:w="2580"/>
        <w:gridCol w:w="2580"/>
        <w:gridCol w:w="2180"/>
        <w:gridCol w:w="1100"/>
        <w:gridCol w:w="1140"/>
      </w:tblGrid>
      <w:tr w:rsidR="00C84FED" w:rsidRPr="00C84FED" w14:paraId="4A84A363" w14:textId="77777777" w:rsidTr="00C84FED">
        <w:trPr>
          <w:trHeight w:val="315"/>
        </w:trPr>
        <w:tc>
          <w:tcPr>
            <w:tcW w:w="2580" w:type="dxa"/>
            <w:vMerge w:val="restart"/>
            <w:tcBorders>
              <w:top w:val="single" w:sz="4" w:space="0" w:color="auto"/>
              <w:left w:val="single" w:sz="4" w:space="0" w:color="auto"/>
              <w:bottom w:val="single" w:sz="4" w:space="0" w:color="auto"/>
              <w:right w:val="single" w:sz="4" w:space="0" w:color="auto"/>
            </w:tcBorders>
            <w:shd w:val="clear" w:color="000000" w:fill="FFF2CC"/>
            <w:noWrap/>
            <w:vAlign w:val="center"/>
            <w:hideMark/>
          </w:tcPr>
          <w:p w14:paraId="52352A31"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Numbering Format</w:t>
            </w:r>
          </w:p>
        </w:tc>
        <w:tc>
          <w:tcPr>
            <w:tcW w:w="2580" w:type="dxa"/>
            <w:tcBorders>
              <w:top w:val="single" w:sz="4" w:space="0" w:color="auto"/>
              <w:left w:val="nil"/>
              <w:bottom w:val="single" w:sz="4" w:space="0" w:color="auto"/>
              <w:right w:val="single" w:sz="4" w:space="0" w:color="auto"/>
            </w:tcBorders>
            <w:shd w:val="clear" w:color="000000" w:fill="FFF2CC"/>
            <w:vAlign w:val="center"/>
            <w:hideMark/>
          </w:tcPr>
          <w:p w14:paraId="5CA0749D"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+6723 2XXXX</w:t>
            </w:r>
          </w:p>
        </w:tc>
        <w:tc>
          <w:tcPr>
            <w:tcW w:w="2180" w:type="dxa"/>
            <w:tcBorders>
              <w:top w:val="single" w:sz="4" w:space="0" w:color="auto"/>
              <w:left w:val="nil"/>
              <w:bottom w:val="single" w:sz="4" w:space="0" w:color="auto"/>
              <w:right w:val="single" w:sz="4" w:space="0" w:color="auto"/>
            </w:tcBorders>
            <w:shd w:val="clear" w:color="000000" w:fill="FFF2CC"/>
            <w:vAlign w:val="center"/>
            <w:hideMark/>
          </w:tcPr>
          <w:p w14:paraId="12A68A92"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+6723 5XXXX</w:t>
            </w:r>
          </w:p>
        </w:tc>
        <w:tc>
          <w:tcPr>
            <w:tcW w:w="1100" w:type="dxa"/>
            <w:vMerge w:val="restart"/>
            <w:tcBorders>
              <w:top w:val="nil"/>
              <w:left w:val="nil"/>
              <w:bottom w:val="nil"/>
              <w:right w:val="nil"/>
            </w:tcBorders>
            <w:shd w:val="clear" w:color="auto" w:fill="auto"/>
            <w:noWrap/>
            <w:vAlign w:val="bottom"/>
            <w:hideMark/>
          </w:tcPr>
          <w:p w14:paraId="1A1ECD39"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40" w:type="dxa"/>
            <w:vMerge w:val="restart"/>
            <w:tcBorders>
              <w:top w:val="nil"/>
              <w:left w:val="nil"/>
              <w:bottom w:val="nil"/>
              <w:right w:val="nil"/>
            </w:tcBorders>
            <w:shd w:val="clear" w:color="auto" w:fill="auto"/>
            <w:noWrap/>
            <w:vAlign w:val="bottom"/>
            <w:hideMark/>
          </w:tcPr>
          <w:p w14:paraId="2AB3B071"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0B32EA30" w14:textId="77777777" w:rsidTr="00C84FED">
        <w:trPr>
          <w:trHeight w:val="315"/>
        </w:trPr>
        <w:tc>
          <w:tcPr>
            <w:tcW w:w="2580" w:type="dxa"/>
            <w:vMerge/>
            <w:tcBorders>
              <w:top w:val="single" w:sz="4" w:space="0" w:color="auto"/>
              <w:left w:val="single" w:sz="4" w:space="0" w:color="auto"/>
              <w:bottom w:val="single" w:sz="4" w:space="0" w:color="auto"/>
              <w:right w:val="single" w:sz="4" w:space="0" w:color="auto"/>
            </w:tcBorders>
            <w:vAlign w:val="center"/>
            <w:hideMark/>
          </w:tcPr>
          <w:p w14:paraId="5D7CD99D"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p>
        </w:tc>
        <w:tc>
          <w:tcPr>
            <w:tcW w:w="2580" w:type="dxa"/>
            <w:tcBorders>
              <w:top w:val="nil"/>
              <w:left w:val="nil"/>
              <w:bottom w:val="single" w:sz="4" w:space="0" w:color="auto"/>
              <w:right w:val="single" w:sz="4" w:space="0" w:color="auto"/>
            </w:tcBorders>
            <w:shd w:val="clear" w:color="000000" w:fill="FFF2CC"/>
            <w:vAlign w:val="center"/>
            <w:hideMark/>
          </w:tcPr>
          <w:p w14:paraId="19B55546"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Land Line</w:t>
            </w:r>
          </w:p>
        </w:tc>
        <w:tc>
          <w:tcPr>
            <w:tcW w:w="2180" w:type="dxa"/>
            <w:tcBorders>
              <w:top w:val="nil"/>
              <w:left w:val="nil"/>
              <w:bottom w:val="single" w:sz="4" w:space="0" w:color="auto"/>
              <w:right w:val="single" w:sz="4" w:space="0" w:color="auto"/>
            </w:tcBorders>
            <w:shd w:val="clear" w:color="000000" w:fill="FFF2CC"/>
            <w:vAlign w:val="center"/>
            <w:hideMark/>
          </w:tcPr>
          <w:p w14:paraId="5C950DDC"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Mobile</w:t>
            </w:r>
          </w:p>
        </w:tc>
        <w:tc>
          <w:tcPr>
            <w:tcW w:w="1100" w:type="dxa"/>
            <w:vMerge/>
            <w:tcBorders>
              <w:top w:val="nil"/>
              <w:left w:val="nil"/>
              <w:bottom w:val="nil"/>
              <w:right w:val="nil"/>
            </w:tcBorders>
            <w:vAlign w:val="center"/>
            <w:hideMark/>
          </w:tcPr>
          <w:p w14:paraId="5D4189EF" w14:textId="77777777" w:rsidR="00C84FED" w:rsidRPr="00C84FED" w:rsidRDefault="00C84FED" w:rsidP="00C84FED">
            <w:pPr>
              <w:spacing w:after="0" w:line="240" w:lineRule="auto"/>
              <w:rPr>
                <w:rFonts w:ascii="Calibri Light" w:eastAsia="Times New Roman" w:hAnsi="Calibri Light" w:cs="Calibri Light"/>
                <w:color w:val="000000"/>
                <w:sz w:val="24"/>
                <w:szCs w:val="24"/>
                <w:lang w:val="en-US"/>
              </w:rPr>
            </w:pPr>
          </w:p>
        </w:tc>
        <w:tc>
          <w:tcPr>
            <w:tcW w:w="1140" w:type="dxa"/>
            <w:vMerge/>
            <w:tcBorders>
              <w:top w:val="nil"/>
              <w:left w:val="nil"/>
              <w:bottom w:val="nil"/>
              <w:right w:val="nil"/>
            </w:tcBorders>
            <w:vAlign w:val="center"/>
            <w:hideMark/>
          </w:tcPr>
          <w:p w14:paraId="36558DEF" w14:textId="77777777" w:rsidR="00C84FED" w:rsidRPr="00C84FED" w:rsidRDefault="00C84FED" w:rsidP="00C84FED">
            <w:pPr>
              <w:spacing w:after="0" w:line="240" w:lineRule="auto"/>
              <w:rPr>
                <w:rFonts w:ascii="Times New Roman" w:eastAsia="Times New Roman" w:hAnsi="Times New Roman" w:cs="Times New Roman"/>
                <w:sz w:val="20"/>
                <w:szCs w:val="20"/>
                <w:lang w:val="en-US"/>
              </w:rPr>
            </w:pPr>
          </w:p>
        </w:tc>
      </w:tr>
      <w:tr w:rsidR="00C84FED" w:rsidRPr="00C84FED" w14:paraId="3024B149"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DDEBF7"/>
            <w:noWrap/>
            <w:vAlign w:val="center"/>
            <w:hideMark/>
          </w:tcPr>
          <w:p w14:paraId="3B4ED72E"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SMSC</w:t>
            </w:r>
          </w:p>
        </w:tc>
        <w:tc>
          <w:tcPr>
            <w:tcW w:w="2580" w:type="dxa"/>
            <w:tcBorders>
              <w:top w:val="nil"/>
              <w:left w:val="nil"/>
              <w:bottom w:val="single" w:sz="4" w:space="0" w:color="auto"/>
              <w:right w:val="single" w:sz="4" w:space="0" w:color="auto"/>
            </w:tcBorders>
            <w:shd w:val="clear" w:color="000000" w:fill="DDEBF7"/>
            <w:noWrap/>
            <w:vAlign w:val="center"/>
            <w:hideMark/>
          </w:tcPr>
          <w:p w14:paraId="5AA1CBD6"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672350020</w:t>
            </w:r>
          </w:p>
        </w:tc>
        <w:tc>
          <w:tcPr>
            <w:tcW w:w="2180" w:type="dxa"/>
            <w:tcBorders>
              <w:top w:val="nil"/>
              <w:left w:val="nil"/>
              <w:bottom w:val="nil"/>
              <w:right w:val="nil"/>
            </w:tcBorders>
            <w:shd w:val="clear" w:color="auto" w:fill="auto"/>
            <w:noWrap/>
            <w:vAlign w:val="bottom"/>
            <w:hideMark/>
          </w:tcPr>
          <w:p w14:paraId="0C15BF91"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3962C397"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1CF64E40"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09D3064F"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DDEBF7"/>
            <w:noWrap/>
            <w:vAlign w:val="center"/>
            <w:hideMark/>
          </w:tcPr>
          <w:p w14:paraId="0AB214AA"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Data APN 1</w:t>
            </w:r>
          </w:p>
        </w:tc>
        <w:tc>
          <w:tcPr>
            <w:tcW w:w="2580" w:type="dxa"/>
            <w:tcBorders>
              <w:top w:val="nil"/>
              <w:left w:val="nil"/>
              <w:bottom w:val="single" w:sz="4" w:space="0" w:color="auto"/>
              <w:right w:val="single" w:sz="4" w:space="0" w:color="auto"/>
            </w:tcBorders>
            <w:shd w:val="clear" w:color="000000" w:fill="DDEBF7"/>
            <w:noWrap/>
            <w:vAlign w:val="center"/>
            <w:hideMark/>
          </w:tcPr>
          <w:p w14:paraId="6CCF7ABF"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NINET.NF</w:t>
            </w:r>
          </w:p>
        </w:tc>
        <w:tc>
          <w:tcPr>
            <w:tcW w:w="2180" w:type="dxa"/>
            <w:tcBorders>
              <w:top w:val="nil"/>
              <w:left w:val="nil"/>
              <w:bottom w:val="nil"/>
              <w:right w:val="nil"/>
            </w:tcBorders>
            <w:shd w:val="clear" w:color="auto" w:fill="auto"/>
            <w:noWrap/>
            <w:vAlign w:val="bottom"/>
            <w:hideMark/>
          </w:tcPr>
          <w:p w14:paraId="6EA4EC0B"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4800492C"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4E03FB78"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62530B5A"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DDEBF7"/>
            <w:noWrap/>
            <w:vAlign w:val="center"/>
            <w:hideMark/>
          </w:tcPr>
          <w:p w14:paraId="7FA5C4C2"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Data APN 2</w:t>
            </w:r>
          </w:p>
        </w:tc>
        <w:tc>
          <w:tcPr>
            <w:tcW w:w="2580" w:type="dxa"/>
            <w:tcBorders>
              <w:top w:val="nil"/>
              <w:left w:val="nil"/>
              <w:bottom w:val="single" w:sz="4" w:space="0" w:color="auto"/>
              <w:right w:val="single" w:sz="4" w:space="0" w:color="auto"/>
            </w:tcBorders>
            <w:shd w:val="clear" w:color="000000" w:fill="DDEBF7"/>
            <w:noWrap/>
            <w:vAlign w:val="center"/>
            <w:hideMark/>
          </w:tcPr>
          <w:p w14:paraId="157A524C"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NT.internet</w:t>
            </w:r>
          </w:p>
        </w:tc>
        <w:tc>
          <w:tcPr>
            <w:tcW w:w="2180" w:type="dxa"/>
            <w:tcBorders>
              <w:top w:val="nil"/>
              <w:left w:val="nil"/>
              <w:bottom w:val="nil"/>
              <w:right w:val="nil"/>
            </w:tcBorders>
            <w:shd w:val="clear" w:color="auto" w:fill="auto"/>
            <w:noWrap/>
            <w:vAlign w:val="bottom"/>
            <w:hideMark/>
          </w:tcPr>
          <w:p w14:paraId="10B3DEFE"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5F7E5E49"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0DF3F036"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19FFEF1C"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DDEBF7"/>
            <w:noWrap/>
            <w:vAlign w:val="center"/>
            <w:hideMark/>
          </w:tcPr>
          <w:p w14:paraId="26E75D54"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IMS APN</w:t>
            </w:r>
          </w:p>
        </w:tc>
        <w:tc>
          <w:tcPr>
            <w:tcW w:w="2580" w:type="dxa"/>
            <w:tcBorders>
              <w:top w:val="nil"/>
              <w:left w:val="nil"/>
              <w:bottom w:val="single" w:sz="4" w:space="0" w:color="auto"/>
              <w:right w:val="single" w:sz="4" w:space="0" w:color="auto"/>
            </w:tcBorders>
            <w:shd w:val="clear" w:color="000000" w:fill="DDEBF7"/>
            <w:noWrap/>
            <w:vAlign w:val="center"/>
            <w:hideMark/>
          </w:tcPr>
          <w:p w14:paraId="14F42CFF"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IMS</w:t>
            </w:r>
          </w:p>
        </w:tc>
        <w:tc>
          <w:tcPr>
            <w:tcW w:w="2180" w:type="dxa"/>
            <w:tcBorders>
              <w:top w:val="nil"/>
              <w:left w:val="nil"/>
              <w:bottom w:val="nil"/>
              <w:right w:val="nil"/>
            </w:tcBorders>
            <w:shd w:val="clear" w:color="auto" w:fill="auto"/>
            <w:noWrap/>
            <w:vAlign w:val="bottom"/>
            <w:hideMark/>
          </w:tcPr>
          <w:p w14:paraId="766EDF11"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1670845E"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7592C0EB"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2EFC5A09"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DDEBF7"/>
            <w:noWrap/>
            <w:vAlign w:val="center"/>
            <w:hideMark/>
          </w:tcPr>
          <w:p w14:paraId="0A84C2D7"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Network Name</w:t>
            </w:r>
          </w:p>
        </w:tc>
        <w:tc>
          <w:tcPr>
            <w:tcW w:w="2580" w:type="dxa"/>
            <w:tcBorders>
              <w:top w:val="nil"/>
              <w:left w:val="nil"/>
              <w:bottom w:val="single" w:sz="4" w:space="0" w:color="auto"/>
              <w:right w:val="single" w:sz="4" w:space="0" w:color="auto"/>
            </w:tcBorders>
            <w:shd w:val="clear" w:color="000000" w:fill="DDEBF7"/>
            <w:noWrap/>
            <w:vAlign w:val="center"/>
            <w:hideMark/>
          </w:tcPr>
          <w:p w14:paraId="22337864"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Norfolk Telecom</w:t>
            </w:r>
          </w:p>
        </w:tc>
        <w:tc>
          <w:tcPr>
            <w:tcW w:w="2180" w:type="dxa"/>
            <w:tcBorders>
              <w:top w:val="nil"/>
              <w:left w:val="nil"/>
              <w:bottom w:val="nil"/>
              <w:right w:val="nil"/>
            </w:tcBorders>
            <w:shd w:val="clear" w:color="auto" w:fill="auto"/>
            <w:noWrap/>
            <w:vAlign w:val="bottom"/>
            <w:hideMark/>
          </w:tcPr>
          <w:p w14:paraId="2B9E5657"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7463226A"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1A2C4268"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6B0968A5" w14:textId="77777777" w:rsidTr="00C84FED">
        <w:trPr>
          <w:trHeight w:val="315"/>
        </w:trPr>
        <w:tc>
          <w:tcPr>
            <w:tcW w:w="2580" w:type="dxa"/>
            <w:vMerge w:val="restart"/>
            <w:tcBorders>
              <w:top w:val="nil"/>
              <w:left w:val="single" w:sz="4" w:space="0" w:color="auto"/>
              <w:bottom w:val="single" w:sz="4" w:space="0" w:color="auto"/>
              <w:right w:val="single" w:sz="4" w:space="0" w:color="auto"/>
            </w:tcBorders>
            <w:shd w:val="clear" w:color="000000" w:fill="F8CBAD"/>
            <w:noWrap/>
            <w:vAlign w:val="center"/>
            <w:hideMark/>
          </w:tcPr>
          <w:p w14:paraId="2216E556"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Emergency Numbers</w:t>
            </w:r>
          </w:p>
        </w:tc>
        <w:tc>
          <w:tcPr>
            <w:tcW w:w="2580" w:type="dxa"/>
            <w:tcBorders>
              <w:top w:val="nil"/>
              <w:left w:val="nil"/>
              <w:bottom w:val="single" w:sz="4" w:space="0" w:color="auto"/>
              <w:right w:val="single" w:sz="4" w:space="0" w:color="auto"/>
            </w:tcBorders>
            <w:shd w:val="clear" w:color="000000" w:fill="F8CBAD"/>
            <w:vAlign w:val="center"/>
            <w:hideMark/>
          </w:tcPr>
          <w:p w14:paraId="6368D474"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911</w:t>
            </w:r>
          </w:p>
        </w:tc>
        <w:tc>
          <w:tcPr>
            <w:tcW w:w="2180" w:type="dxa"/>
            <w:tcBorders>
              <w:top w:val="single" w:sz="4" w:space="0" w:color="auto"/>
              <w:left w:val="nil"/>
              <w:bottom w:val="single" w:sz="4" w:space="0" w:color="auto"/>
              <w:right w:val="single" w:sz="4" w:space="0" w:color="auto"/>
            </w:tcBorders>
            <w:shd w:val="clear" w:color="000000" w:fill="F8CBAD"/>
            <w:vAlign w:val="center"/>
            <w:hideMark/>
          </w:tcPr>
          <w:p w14:paraId="47AB5988"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955</w:t>
            </w:r>
          </w:p>
        </w:tc>
        <w:tc>
          <w:tcPr>
            <w:tcW w:w="1100" w:type="dxa"/>
            <w:tcBorders>
              <w:top w:val="single" w:sz="4" w:space="0" w:color="auto"/>
              <w:left w:val="nil"/>
              <w:bottom w:val="single" w:sz="4" w:space="0" w:color="auto"/>
              <w:right w:val="single" w:sz="4" w:space="0" w:color="auto"/>
            </w:tcBorders>
            <w:shd w:val="clear" w:color="000000" w:fill="F8CBAD"/>
            <w:vAlign w:val="center"/>
            <w:hideMark/>
          </w:tcPr>
          <w:p w14:paraId="139685C2"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922</w:t>
            </w:r>
          </w:p>
        </w:tc>
        <w:tc>
          <w:tcPr>
            <w:tcW w:w="1140" w:type="dxa"/>
            <w:tcBorders>
              <w:top w:val="single" w:sz="4" w:space="0" w:color="auto"/>
              <w:left w:val="nil"/>
              <w:bottom w:val="single" w:sz="4" w:space="0" w:color="auto"/>
              <w:right w:val="single" w:sz="4" w:space="0" w:color="auto"/>
            </w:tcBorders>
            <w:shd w:val="clear" w:color="000000" w:fill="F8CBAD"/>
            <w:vAlign w:val="center"/>
            <w:hideMark/>
          </w:tcPr>
          <w:p w14:paraId="109624AB"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955</w:t>
            </w:r>
          </w:p>
        </w:tc>
      </w:tr>
      <w:tr w:rsidR="00C84FED" w:rsidRPr="00C84FED" w14:paraId="3D89F85A" w14:textId="77777777" w:rsidTr="00C84FED">
        <w:trPr>
          <w:trHeight w:val="315"/>
        </w:trPr>
        <w:tc>
          <w:tcPr>
            <w:tcW w:w="2580" w:type="dxa"/>
            <w:vMerge/>
            <w:tcBorders>
              <w:top w:val="nil"/>
              <w:left w:val="single" w:sz="4" w:space="0" w:color="auto"/>
              <w:bottom w:val="single" w:sz="4" w:space="0" w:color="auto"/>
              <w:right w:val="single" w:sz="4" w:space="0" w:color="auto"/>
            </w:tcBorders>
            <w:vAlign w:val="center"/>
            <w:hideMark/>
          </w:tcPr>
          <w:p w14:paraId="63006871"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p>
        </w:tc>
        <w:tc>
          <w:tcPr>
            <w:tcW w:w="2580" w:type="dxa"/>
            <w:tcBorders>
              <w:top w:val="nil"/>
              <w:left w:val="nil"/>
              <w:bottom w:val="single" w:sz="4" w:space="0" w:color="auto"/>
              <w:right w:val="single" w:sz="4" w:space="0" w:color="auto"/>
            </w:tcBorders>
            <w:shd w:val="clear" w:color="000000" w:fill="F8CBAD"/>
            <w:vAlign w:val="center"/>
            <w:hideMark/>
          </w:tcPr>
          <w:p w14:paraId="21B3A379"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Emergency</w:t>
            </w:r>
          </w:p>
        </w:tc>
        <w:tc>
          <w:tcPr>
            <w:tcW w:w="2180" w:type="dxa"/>
            <w:tcBorders>
              <w:top w:val="nil"/>
              <w:left w:val="nil"/>
              <w:bottom w:val="single" w:sz="4" w:space="0" w:color="auto"/>
              <w:right w:val="single" w:sz="4" w:space="0" w:color="auto"/>
            </w:tcBorders>
            <w:shd w:val="clear" w:color="000000" w:fill="F8CBAD"/>
            <w:vAlign w:val="center"/>
            <w:hideMark/>
          </w:tcPr>
          <w:p w14:paraId="03932C6E"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Fire Station</w:t>
            </w:r>
          </w:p>
        </w:tc>
        <w:tc>
          <w:tcPr>
            <w:tcW w:w="1100" w:type="dxa"/>
            <w:tcBorders>
              <w:top w:val="nil"/>
              <w:left w:val="nil"/>
              <w:bottom w:val="single" w:sz="4" w:space="0" w:color="auto"/>
              <w:right w:val="single" w:sz="4" w:space="0" w:color="auto"/>
            </w:tcBorders>
            <w:shd w:val="clear" w:color="000000" w:fill="F8CBAD"/>
            <w:vAlign w:val="center"/>
            <w:hideMark/>
          </w:tcPr>
          <w:p w14:paraId="401C38C6"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Police</w:t>
            </w:r>
          </w:p>
        </w:tc>
        <w:tc>
          <w:tcPr>
            <w:tcW w:w="1140" w:type="dxa"/>
            <w:tcBorders>
              <w:top w:val="nil"/>
              <w:left w:val="nil"/>
              <w:bottom w:val="single" w:sz="4" w:space="0" w:color="auto"/>
              <w:right w:val="single" w:sz="4" w:space="0" w:color="auto"/>
            </w:tcBorders>
            <w:shd w:val="clear" w:color="000000" w:fill="F8CBAD"/>
            <w:vAlign w:val="center"/>
            <w:hideMark/>
          </w:tcPr>
          <w:p w14:paraId="15BAE258"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ERS</w:t>
            </w:r>
          </w:p>
        </w:tc>
      </w:tr>
      <w:tr w:rsidR="00C84FED" w:rsidRPr="00C84FED" w14:paraId="223CAE15"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E2EFDA"/>
            <w:noWrap/>
            <w:vAlign w:val="center"/>
            <w:hideMark/>
          </w:tcPr>
          <w:p w14:paraId="710958E1"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 xml:space="preserve">PLMN </w:t>
            </w:r>
          </w:p>
        </w:tc>
        <w:tc>
          <w:tcPr>
            <w:tcW w:w="2580" w:type="dxa"/>
            <w:tcBorders>
              <w:top w:val="nil"/>
              <w:left w:val="nil"/>
              <w:bottom w:val="single" w:sz="4" w:space="0" w:color="auto"/>
              <w:right w:val="single" w:sz="4" w:space="0" w:color="auto"/>
            </w:tcBorders>
            <w:shd w:val="clear" w:color="000000" w:fill="E2EFDA"/>
            <w:noWrap/>
            <w:vAlign w:val="bottom"/>
            <w:hideMark/>
          </w:tcPr>
          <w:p w14:paraId="0EA394D2"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50510</w:t>
            </w:r>
          </w:p>
        </w:tc>
        <w:tc>
          <w:tcPr>
            <w:tcW w:w="2180" w:type="dxa"/>
            <w:tcBorders>
              <w:top w:val="nil"/>
              <w:left w:val="nil"/>
              <w:bottom w:val="nil"/>
              <w:right w:val="nil"/>
            </w:tcBorders>
            <w:shd w:val="clear" w:color="auto" w:fill="auto"/>
            <w:noWrap/>
            <w:vAlign w:val="bottom"/>
            <w:hideMark/>
          </w:tcPr>
          <w:p w14:paraId="3490F11D"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377EC18C"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14D3F3CD"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3125E7C1"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E2EFDA"/>
            <w:noWrap/>
            <w:vAlign w:val="center"/>
            <w:hideMark/>
          </w:tcPr>
          <w:p w14:paraId="0CEF0E5C"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MCC</w:t>
            </w:r>
          </w:p>
        </w:tc>
        <w:tc>
          <w:tcPr>
            <w:tcW w:w="2580" w:type="dxa"/>
            <w:tcBorders>
              <w:top w:val="nil"/>
              <w:left w:val="nil"/>
              <w:bottom w:val="single" w:sz="4" w:space="0" w:color="auto"/>
              <w:right w:val="single" w:sz="4" w:space="0" w:color="auto"/>
            </w:tcBorders>
            <w:shd w:val="clear" w:color="000000" w:fill="E2EFDA"/>
            <w:noWrap/>
            <w:vAlign w:val="bottom"/>
            <w:hideMark/>
          </w:tcPr>
          <w:p w14:paraId="4A0691C6"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505</w:t>
            </w:r>
          </w:p>
        </w:tc>
        <w:tc>
          <w:tcPr>
            <w:tcW w:w="2180" w:type="dxa"/>
            <w:tcBorders>
              <w:top w:val="nil"/>
              <w:left w:val="nil"/>
              <w:bottom w:val="nil"/>
              <w:right w:val="nil"/>
            </w:tcBorders>
            <w:shd w:val="clear" w:color="auto" w:fill="auto"/>
            <w:noWrap/>
            <w:vAlign w:val="bottom"/>
            <w:hideMark/>
          </w:tcPr>
          <w:p w14:paraId="7913352A"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70EB7D19"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152B1734"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5E87C014"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E2EFDA"/>
            <w:noWrap/>
            <w:vAlign w:val="center"/>
            <w:hideMark/>
          </w:tcPr>
          <w:p w14:paraId="1638A3FE"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MNC</w:t>
            </w:r>
          </w:p>
        </w:tc>
        <w:tc>
          <w:tcPr>
            <w:tcW w:w="2580" w:type="dxa"/>
            <w:tcBorders>
              <w:top w:val="nil"/>
              <w:left w:val="nil"/>
              <w:bottom w:val="single" w:sz="4" w:space="0" w:color="auto"/>
              <w:right w:val="single" w:sz="4" w:space="0" w:color="auto"/>
            </w:tcBorders>
            <w:shd w:val="clear" w:color="000000" w:fill="E2EFDA"/>
            <w:noWrap/>
            <w:vAlign w:val="bottom"/>
            <w:hideMark/>
          </w:tcPr>
          <w:p w14:paraId="15F808B0"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10</w:t>
            </w:r>
          </w:p>
        </w:tc>
        <w:tc>
          <w:tcPr>
            <w:tcW w:w="2180" w:type="dxa"/>
            <w:tcBorders>
              <w:top w:val="nil"/>
              <w:left w:val="nil"/>
              <w:bottom w:val="nil"/>
              <w:right w:val="nil"/>
            </w:tcBorders>
            <w:shd w:val="clear" w:color="auto" w:fill="auto"/>
            <w:noWrap/>
            <w:vAlign w:val="bottom"/>
            <w:hideMark/>
          </w:tcPr>
          <w:p w14:paraId="6772115D"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1E111D4A"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119D6711"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r w:rsidR="00C84FED" w:rsidRPr="00C84FED" w14:paraId="3C38E283" w14:textId="77777777" w:rsidTr="00C84FED">
        <w:trPr>
          <w:trHeight w:val="315"/>
        </w:trPr>
        <w:tc>
          <w:tcPr>
            <w:tcW w:w="2580" w:type="dxa"/>
            <w:tcBorders>
              <w:top w:val="nil"/>
              <w:left w:val="single" w:sz="4" w:space="0" w:color="auto"/>
              <w:bottom w:val="single" w:sz="4" w:space="0" w:color="auto"/>
              <w:right w:val="single" w:sz="4" w:space="0" w:color="auto"/>
            </w:tcBorders>
            <w:shd w:val="clear" w:color="000000" w:fill="E2EFDA"/>
            <w:noWrap/>
            <w:vAlign w:val="center"/>
            <w:hideMark/>
          </w:tcPr>
          <w:p w14:paraId="18E0B55B"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Network Name</w:t>
            </w:r>
          </w:p>
        </w:tc>
        <w:tc>
          <w:tcPr>
            <w:tcW w:w="2580" w:type="dxa"/>
            <w:tcBorders>
              <w:top w:val="nil"/>
              <w:left w:val="nil"/>
              <w:bottom w:val="single" w:sz="4" w:space="0" w:color="auto"/>
              <w:right w:val="single" w:sz="4" w:space="0" w:color="auto"/>
            </w:tcBorders>
            <w:shd w:val="clear" w:color="000000" w:fill="E2EFDA"/>
            <w:noWrap/>
            <w:vAlign w:val="bottom"/>
            <w:hideMark/>
          </w:tcPr>
          <w:p w14:paraId="7F9A21B9"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Norfolk Telecom</w:t>
            </w:r>
          </w:p>
        </w:tc>
        <w:tc>
          <w:tcPr>
            <w:tcW w:w="2180" w:type="dxa"/>
            <w:tcBorders>
              <w:top w:val="nil"/>
              <w:left w:val="nil"/>
              <w:bottom w:val="nil"/>
              <w:right w:val="nil"/>
            </w:tcBorders>
            <w:shd w:val="clear" w:color="auto" w:fill="auto"/>
            <w:noWrap/>
            <w:vAlign w:val="bottom"/>
            <w:hideMark/>
          </w:tcPr>
          <w:p w14:paraId="570CA2DA" w14:textId="77777777" w:rsidR="00C84FED" w:rsidRPr="00C84FED" w:rsidRDefault="00C84FED" w:rsidP="00C84FED">
            <w:pPr>
              <w:spacing w:after="0" w:line="240" w:lineRule="auto"/>
              <w:jc w:val="center"/>
              <w:rPr>
                <w:rFonts w:ascii="Calibri Light" w:eastAsia="Times New Roman" w:hAnsi="Calibri Light" w:cs="Calibri Light"/>
                <w:color w:val="000000"/>
                <w:sz w:val="24"/>
                <w:szCs w:val="24"/>
                <w:lang w:val="en-US"/>
              </w:rPr>
            </w:pPr>
          </w:p>
        </w:tc>
        <w:tc>
          <w:tcPr>
            <w:tcW w:w="1100" w:type="dxa"/>
            <w:tcBorders>
              <w:top w:val="nil"/>
              <w:left w:val="nil"/>
              <w:bottom w:val="nil"/>
              <w:right w:val="nil"/>
            </w:tcBorders>
            <w:shd w:val="clear" w:color="auto" w:fill="auto"/>
            <w:noWrap/>
            <w:vAlign w:val="bottom"/>
            <w:hideMark/>
          </w:tcPr>
          <w:p w14:paraId="1AD06DB9"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c>
          <w:tcPr>
            <w:tcW w:w="1140" w:type="dxa"/>
            <w:tcBorders>
              <w:top w:val="nil"/>
              <w:left w:val="nil"/>
              <w:bottom w:val="nil"/>
              <w:right w:val="nil"/>
            </w:tcBorders>
            <w:shd w:val="clear" w:color="auto" w:fill="auto"/>
            <w:noWrap/>
            <w:vAlign w:val="bottom"/>
            <w:hideMark/>
          </w:tcPr>
          <w:p w14:paraId="490E1498" w14:textId="77777777" w:rsidR="00C84FED" w:rsidRPr="00C84FED" w:rsidRDefault="00C84FED" w:rsidP="00C84FED">
            <w:pPr>
              <w:spacing w:after="0" w:line="240" w:lineRule="auto"/>
              <w:jc w:val="center"/>
              <w:rPr>
                <w:rFonts w:ascii="Times New Roman" w:eastAsia="Times New Roman" w:hAnsi="Times New Roman" w:cs="Times New Roman"/>
                <w:sz w:val="20"/>
                <w:szCs w:val="20"/>
                <w:lang w:val="en-US"/>
              </w:rPr>
            </w:pPr>
          </w:p>
        </w:tc>
      </w:tr>
    </w:tbl>
    <w:p w14:paraId="15C870A2" w14:textId="77777777" w:rsidR="002D092B" w:rsidRPr="00607B09" w:rsidRDefault="002D092B" w:rsidP="000075BE">
      <w:pPr>
        <w:pStyle w:val="ListParagraph"/>
        <w:ind w:left="1440"/>
        <w:rPr>
          <w:rFonts w:ascii="Arial" w:hAnsi="Arial"/>
          <w:b/>
          <w:sz w:val="24"/>
          <w:szCs w:val="24"/>
        </w:rPr>
      </w:pPr>
    </w:p>
    <w:tbl>
      <w:tblPr>
        <w:tblW w:w="92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9"/>
        <w:gridCol w:w="4911"/>
      </w:tblGrid>
      <w:tr w:rsidR="00C84FED" w:rsidRPr="00C84FED" w14:paraId="71762505" w14:textId="77777777" w:rsidTr="00C84FED">
        <w:trPr>
          <w:trHeight w:val="330"/>
        </w:trPr>
        <w:tc>
          <w:tcPr>
            <w:tcW w:w="9260" w:type="dxa"/>
            <w:gridSpan w:val="2"/>
            <w:shd w:val="clear" w:color="auto" w:fill="auto"/>
            <w:noWrap/>
            <w:vAlign w:val="bottom"/>
            <w:hideMark/>
          </w:tcPr>
          <w:p w14:paraId="1193E2F2" w14:textId="77777777" w:rsidR="00C84FED" w:rsidRPr="00C84FED" w:rsidRDefault="00C84FED" w:rsidP="00C84FED">
            <w:pPr>
              <w:spacing w:after="0" w:line="240" w:lineRule="auto"/>
              <w:jc w:val="center"/>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 xml:space="preserve">VOLTE Parameters </w:t>
            </w:r>
          </w:p>
        </w:tc>
      </w:tr>
      <w:tr w:rsidR="00C84FED" w:rsidRPr="00C84FED" w14:paraId="3097C7AE" w14:textId="77777777" w:rsidTr="00C84FED">
        <w:trPr>
          <w:trHeight w:val="330"/>
        </w:trPr>
        <w:tc>
          <w:tcPr>
            <w:tcW w:w="4349" w:type="dxa"/>
            <w:shd w:val="clear" w:color="000000" w:fill="FCE4D6"/>
            <w:vAlign w:val="center"/>
            <w:hideMark/>
          </w:tcPr>
          <w:p w14:paraId="5C77191D" w14:textId="77777777" w:rsidR="00C84FED" w:rsidRPr="00C84FED" w:rsidRDefault="00C84FED" w:rsidP="00C84FED">
            <w:pPr>
              <w:spacing w:after="0" w:line="240" w:lineRule="auto"/>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Name:</w:t>
            </w:r>
          </w:p>
        </w:tc>
        <w:tc>
          <w:tcPr>
            <w:tcW w:w="4911" w:type="dxa"/>
            <w:shd w:val="clear" w:color="000000" w:fill="FCE4D6"/>
            <w:vAlign w:val="center"/>
            <w:hideMark/>
          </w:tcPr>
          <w:p w14:paraId="600B67BE" w14:textId="77777777" w:rsidR="00C84FED" w:rsidRPr="00C84FED" w:rsidRDefault="00C84FED" w:rsidP="00C84FED">
            <w:pPr>
              <w:spacing w:after="0" w:line="240" w:lineRule="auto"/>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Contents:</w:t>
            </w:r>
          </w:p>
        </w:tc>
      </w:tr>
      <w:tr w:rsidR="00C84FED" w:rsidRPr="00C84FED" w14:paraId="5EACA37A" w14:textId="77777777" w:rsidTr="00C84FED">
        <w:trPr>
          <w:trHeight w:val="645"/>
        </w:trPr>
        <w:tc>
          <w:tcPr>
            <w:tcW w:w="4349" w:type="dxa"/>
            <w:shd w:val="clear" w:color="000000" w:fill="FCE4D6"/>
            <w:vAlign w:val="center"/>
            <w:hideMark/>
          </w:tcPr>
          <w:p w14:paraId="49D42804" w14:textId="77777777" w:rsidR="00C84FED" w:rsidRPr="00C84FED" w:rsidRDefault="00C84FED" w:rsidP="00C84FED">
            <w:pPr>
              <w:spacing w:after="0" w:line="240" w:lineRule="auto"/>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IMS private user identity</w:t>
            </w:r>
          </w:p>
        </w:tc>
        <w:tc>
          <w:tcPr>
            <w:tcW w:w="4911" w:type="dxa"/>
            <w:shd w:val="clear" w:color="000000" w:fill="FCE4D6"/>
            <w:vAlign w:val="center"/>
            <w:hideMark/>
          </w:tcPr>
          <w:p w14:paraId="6B0FF811" w14:textId="77777777" w:rsidR="00C84FED" w:rsidRPr="00C84FED" w:rsidRDefault="00C84FED" w:rsidP="00C84FED">
            <w:pPr>
              <w:spacing w:after="0" w:line="240" w:lineRule="auto"/>
              <w:rPr>
                <w:rFonts w:ascii="Calibri Light" w:eastAsia="Times New Roman" w:hAnsi="Calibri Light" w:cs="Calibri Light"/>
                <w:color w:val="0563C1"/>
                <w:sz w:val="24"/>
                <w:szCs w:val="24"/>
                <w:u w:val="single"/>
                <w:lang w:val="en-US"/>
              </w:rPr>
            </w:pPr>
            <w:r w:rsidRPr="00C84FED">
              <w:rPr>
                <w:rFonts w:ascii="Calibri Light" w:eastAsia="Times New Roman" w:hAnsi="Calibri Light" w:cs="Calibri Light"/>
                <w:color w:val="0563C1"/>
                <w:sz w:val="24"/>
                <w:szCs w:val="24"/>
                <w:u w:val="single"/>
                <w:lang w:val="en-US"/>
              </w:rPr>
              <w:t>IMSI@ims.mnc010.mcc505.3gppnetwork.org</w:t>
            </w:r>
          </w:p>
        </w:tc>
      </w:tr>
      <w:tr w:rsidR="00C84FED" w:rsidRPr="00C84FED" w14:paraId="5E9DE0F3" w14:textId="77777777" w:rsidTr="00C84FED">
        <w:trPr>
          <w:trHeight w:val="645"/>
        </w:trPr>
        <w:tc>
          <w:tcPr>
            <w:tcW w:w="4349" w:type="dxa"/>
            <w:shd w:val="clear" w:color="000000" w:fill="FCE4D6"/>
            <w:vAlign w:val="center"/>
            <w:hideMark/>
          </w:tcPr>
          <w:p w14:paraId="2008708A" w14:textId="77777777" w:rsidR="00C84FED" w:rsidRPr="00C84FED" w:rsidRDefault="00C84FED" w:rsidP="00C84FED">
            <w:pPr>
              <w:spacing w:after="0" w:line="240" w:lineRule="auto"/>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Home Network Domain Name</w:t>
            </w:r>
          </w:p>
        </w:tc>
        <w:tc>
          <w:tcPr>
            <w:tcW w:w="4911" w:type="dxa"/>
            <w:shd w:val="clear" w:color="000000" w:fill="FCE4D6"/>
            <w:vAlign w:val="center"/>
            <w:hideMark/>
          </w:tcPr>
          <w:p w14:paraId="7ED22337" w14:textId="77777777" w:rsidR="00C84FED" w:rsidRPr="00C84FED" w:rsidRDefault="00C84FED" w:rsidP="00C84FED">
            <w:pPr>
              <w:spacing w:after="0" w:line="240" w:lineRule="auto"/>
              <w:rPr>
                <w:rFonts w:ascii="Calibri Light" w:eastAsia="Times New Roman" w:hAnsi="Calibri Light" w:cs="Calibri Light"/>
                <w:color w:val="00B050"/>
                <w:sz w:val="24"/>
                <w:szCs w:val="24"/>
                <w:lang w:val="en-US"/>
              </w:rPr>
            </w:pPr>
            <w:r w:rsidRPr="00C84FED">
              <w:rPr>
                <w:rFonts w:ascii="Calibri Light" w:eastAsia="Times New Roman" w:hAnsi="Calibri Light" w:cs="Calibri Light"/>
                <w:color w:val="00B050"/>
                <w:sz w:val="24"/>
                <w:szCs w:val="24"/>
                <w:lang w:val="en-US"/>
              </w:rPr>
              <w:t>ims.mnc010.mcc505.3gppnetwork.org</w:t>
            </w:r>
          </w:p>
        </w:tc>
      </w:tr>
      <w:tr w:rsidR="00C84FED" w:rsidRPr="00C84FED" w14:paraId="545690A9" w14:textId="77777777" w:rsidTr="00C84FED">
        <w:trPr>
          <w:trHeight w:val="645"/>
        </w:trPr>
        <w:tc>
          <w:tcPr>
            <w:tcW w:w="4349" w:type="dxa"/>
            <w:shd w:val="clear" w:color="000000" w:fill="FCE4D6"/>
            <w:vAlign w:val="center"/>
            <w:hideMark/>
          </w:tcPr>
          <w:p w14:paraId="69CBC0BD" w14:textId="77777777" w:rsidR="00C84FED" w:rsidRPr="00C84FED" w:rsidRDefault="00C84FED" w:rsidP="00C84FED">
            <w:pPr>
              <w:spacing w:after="0" w:line="240" w:lineRule="auto"/>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IMS public user identity</w:t>
            </w:r>
          </w:p>
        </w:tc>
        <w:tc>
          <w:tcPr>
            <w:tcW w:w="4911" w:type="dxa"/>
            <w:shd w:val="clear" w:color="000000" w:fill="FCE4D6"/>
            <w:vAlign w:val="center"/>
            <w:hideMark/>
          </w:tcPr>
          <w:p w14:paraId="48ADF32B" w14:textId="77777777" w:rsidR="00C84FED" w:rsidRPr="00C84FED" w:rsidRDefault="00C514F7" w:rsidP="00C84FED">
            <w:pPr>
              <w:spacing w:after="0" w:line="240" w:lineRule="auto"/>
              <w:rPr>
                <w:rFonts w:ascii="Calibri Light" w:eastAsia="Times New Roman" w:hAnsi="Calibri Light" w:cs="Calibri Light"/>
                <w:color w:val="0563C1"/>
                <w:sz w:val="24"/>
                <w:szCs w:val="24"/>
                <w:u w:val="single"/>
                <w:lang w:val="en-US"/>
              </w:rPr>
            </w:pPr>
            <w:hyperlink r:id="rId19" w:history="1">
              <w:r w:rsidR="00C84FED" w:rsidRPr="00C84FED">
                <w:rPr>
                  <w:rFonts w:ascii="Calibri Light" w:eastAsia="Times New Roman" w:hAnsi="Calibri Light" w:cs="Calibri Light"/>
                  <w:color w:val="0563C1"/>
                  <w:sz w:val="24"/>
                  <w:szCs w:val="24"/>
                  <w:u w:val="single"/>
                  <w:lang w:val="en-US"/>
                </w:rPr>
                <w:t>sip:IMSI@ims.mnc010.mcc505.3gppnetwork.org</w:t>
              </w:r>
            </w:hyperlink>
          </w:p>
        </w:tc>
      </w:tr>
    </w:tbl>
    <w:tbl>
      <w:tblPr>
        <w:tblpPr w:leftFromText="180" w:rightFromText="180" w:vertAnchor="text" w:horzAnchor="margin" w:tblpXSpec="right" w:tblpY="708"/>
        <w:tblW w:w="3986" w:type="dxa"/>
        <w:tblLook w:val="04A0" w:firstRow="1" w:lastRow="0" w:firstColumn="1" w:lastColumn="0" w:noHBand="0" w:noVBand="1"/>
      </w:tblPr>
      <w:tblGrid>
        <w:gridCol w:w="1260"/>
        <w:gridCol w:w="2726"/>
      </w:tblGrid>
      <w:tr w:rsidR="00C84FED" w:rsidRPr="00C84FED" w14:paraId="241FFE0A" w14:textId="77777777" w:rsidTr="00C84FED">
        <w:trPr>
          <w:trHeight w:val="234"/>
        </w:trPr>
        <w:tc>
          <w:tcPr>
            <w:tcW w:w="3986" w:type="dxa"/>
            <w:gridSpan w:val="2"/>
            <w:tcBorders>
              <w:top w:val="single" w:sz="4" w:space="0" w:color="auto"/>
              <w:left w:val="single" w:sz="4" w:space="0" w:color="auto"/>
              <w:bottom w:val="single" w:sz="4" w:space="0" w:color="auto"/>
              <w:right w:val="single" w:sz="4" w:space="0" w:color="000000"/>
            </w:tcBorders>
            <w:shd w:val="clear" w:color="000000" w:fill="5B9BD5"/>
            <w:noWrap/>
            <w:vAlign w:val="center"/>
            <w:hideMark/>
          </w:tcPr>
          <w:p w14:paraId="0713F80F" w14:textId="77777777" w:rsidR="00C84FED" w:rsidRPr="00C84FED" w:rsidRDefault="00C84FED" w:rsidP="00C84FED">
            <w:pPr>
              <w:spacing w:after="0" w:line="240" w:lineRule="auto"/>
              <w:jc w:val="center"/>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IMSI Range (current)</w:t>
            </w:r>
          </w:p>
        </w:tc>
      </w:tr>
      <w:tr w:rsidR="00C84FED" w:rsidRPr="00C84FED" w14:paraId="0B91F4C4" w14:textId="77777777" w:rsidTr="00C84FED">
        <w:trPr>
          <w:trHeight w:val="234"/>
        </w:trPr>
        <w:tc>
          <w:tcPr>
            <w:tcW w:w="398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618E03" w14:textId="77777777" w:rsidR="00C84FED" w:rsidRPr="00C84FED" w:rsidRDefault="00C84FED" w:rsidP="00C84FED">
            <w:pPr>
              <w:spacing w:after="0" w:line="240" w:lineRule="auto"/>
              <w:jc w:val="center"/>
              <w:rPr>
                <w:rFonts w:ascii="Calibri" w:eastAsia="Times New Roman" w:hAnsi="Calibri" w:cs="Calibri"/>
                <w:color w:val="000000"/>
                <w:sz w:val="24"/>
                <w:szCs w:val="24"/>
                <w:lang w:val="en-US"/>
              </w:rPr>
            </w:pPr>
            <w:bookmarkStart w:id="18" w:name="RANGE!B35"/>
            <w:r w:rsidRPr="00C84FED">
              <w:rPr>
                <w:rFonts w:ascii="Calibri" w:eastAsia="Times New Roman" w:hAnsi="Calibri" w:cs="Calibri"/>
                <w:color w:val="000000"/>
                <w:sz w:val="24"/>
                <w:szCs w:val="24"/>
                <w:lang w:val="en-US"/>
              </w:rPr>
              <w:t>IMSI Range Start: 505100100000001</w:t>
            </w:r>
            <w:bookmarkEnd w:id="18"/>
          </w:p>
        </w:tc>
      </w:tr>
      <w:tr w:rsidR="00C84FED" w:rsidRPr="00C84FED" w14:paraId="1AF4C198" w14:textId="77777777" w:rsidTr="00C84FED">
        <w:trPr>
          <w:trHeight w:val="234"/>
        </w:trPr>
        <w:tc>
          <w:tcPr>
            <w:tcW w:w="398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7B76D" w14:textId="77777777" w:rsidR="00C84FED" w:rsidRPr="00C84FED" w:rsidRDefault="00C84FED" w:rsidP="00C84FED">
            <w:pPr>
              <w:spacing w:after="0" w:line="240" w:lineRule="auto"/>
              <w:jc w:val="center"/>
              <w:rPr>
                <w:rFonts w:ascii="Calibri" w:eastAsia="Times New Roman" w:hAnsi="Calibri" w:cs="Calibri"/>
                <w:color w:val="000000"/>
                <w:sz w:val="24"/>
                <w:szCs w:val="24"/>
                <w:lang w:val="en-US"/>
              </w:rPr>
            </w:pPr>
            <w:r w:rsidRPr="00C84FED">
              <w:rPr>
                <w:rFonts w:ascii="Calibri" w:eastAsia="Times New Roman" w:hAnsi="Calibri" w:cs="Calibri"/>
                <w:color w:val="000000"/>
                <w:sz w:val="24"/>
                <w:szCs w:val="24"/>
                <w:lang w:val="en-US"/>
              </w:rPr>
              <w:t>IMSI Range End: 505100100023326</w:t>
            </w:r>
          </w:p>
        </w:tc>
      </w:tr>
      <w:tr w:rsidR="00C84FED" w:rsidRPr="00C84FED" w14:paraId="3788DE71" w14:textId="77777777" w:rsidTr="00C84FED">
        <w:trPr>
          <w:trHeight w:val="234"/>
        </w:trPr>
        <w:tc>
          <w:tcPr>
            <w:tcW w:w="1260" w:type="dxa"/>
            <w:tcBorders>
              <w:top w:val="nil"/>
              <w:left w:val="nil"/>
              <w:bottom w:val="nil"/>
              <w:right w:val="nil"/>
            </w:tcBorders>
            <w:shd w:val="clear" w:color="auto" w:fill="auto"/>
            <w:noWrap/>
            <w:vAlign w:val="bottom"/>
            <w:hideMark/>
          </w:tcPr>
          <w:p w14:paraId="3AB39466" w14:textId="77777777" w:rsidR="00C84FED" w:rsidRPr="00C84FED" w:rsidRDefault="00C84FED" w:rsidP="00C84FED">
            <w:pPr>
              <w:spacing w:after="0" w:line="240" w:lineRule="auto"/>
              <w:jc w:val="center"/>
              <w:rPr>
                <w:rFonts w:ascii="Calibri" w:eastAsia="Times New Roman" w:hAnsi="Calibri" w:cs="Calibri"/>
                <w:color w:val="000000"/>
                <w:sz w:val="24"/>
                <w:szCs w:val="24"/>
                <w:lang w:val="en-US"/>
              </w:rPr>
            </w:pPr>
          </w:p>
        </w:tc>
        <w:tc>
          <w:tcPr>
            <w:tcW w:w="2726" w:type="dxa"/>
            <w:tcBorders>
              <w:top w:val="nil"/>
              <w:left w:val="nil"/>
              <w:bottom w:val="nil"/>
              <w:right w:val="nil"/>
            </w:tcBorders>
            <w:shd w:val="clear" w:color="auto" w:fill="auto"/>
            <w:noWrap/>
            <w:vAlign w:val="bottom"/>
            <w:hideMark/>
          </w:tcPr>
          <w:p w14:paraId="1650DF07" w14:textId="77777777" w:rsidR="00C84FED" w:rsidRPr="00C84FED" w:rsidRDefault="00C84FED" w:rsidP="00C84FED">
            <w:pPr>
              <w:spacing w:after="0" w:line="240" w:lineRule="auto"/>
              <w:rPr>
                <w:rFonts w:ascii="Times New Roman" w:eastAsia="Times New Roman" w:hAnsi="Times New Roman" w:cs="Times New Roman"/>
                <w:sz w:val="20"/>
                <w:szCs w:val="20"/>
                <w:lang w:val="en-US"/>
              </w:rPr>
            </w:pPr>
          </w:p>
        </w:tc>
      </w:tr>
      <w:tr w:rsidR="00C84FED" w:rsidRPr="00C84FED" w14:paraId="2A96C0C9" w14:textId="77777777" w:rsidTr="00C84FED">
        <w:trPr>
          <w:trHeight w:val="234"/>
        </w:trPr>
        <w:tc>
          <w:tcPr>
            <w:tcW w:w="3986" w:type="dxa"/>
            <w:gridSpan w:val="2"/>
            <w:tcBorders>
              <w:top w:val="single" w:sz="4" w:space="0" w:color="auto"/>
              <w:left w:val="single" w:sz="4" w:space="0" w:color="auto"/>
              <w:bottom w:val="single" w:sz="4" w:space="0" w:color="auto"/>
              <w:right w:val="single" w:sz="4" w:space="0" w:color="000000"/>
            </w:tcBorders>
            <w:shd w:val="clear" w:color="000000" w:fill="5B9BD5"/>
            <w:noWrap/>
            <w:vAlign w:val="center"/>
            <w:hideMark/>
          </w:tcPr>
          <w:p w14:paraId="18CA7928" w14:textId="77777777" w:rsidR="00C84FED" w:rsidRPr="00C84FED" w:rsidRDefault="00C84FED" w:rsidP="00C84FED">
            <w:pPr>
              <w:spacing w:after="0" w:line="240" w:lineRule="auto"/>
              <w:jc w:val="center"/>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ICCID Range</w:t>
            </w:r>
          </w:p>
        </w:tc>
      </w:tr>
      <w:tr w:rsidR="00C84FED" w:rsidRPr="00C84FED" w14:paraId="528671D5" w14:textId="77777777" w:rsidTr="00C84FED">
        <w:trPr>
          <w:trHeight w:val="234"/>
        </w:trPr>
        <w:tc>
          <w:tcPr>
            <w:tcW w:w="398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E9CE8" w14:textId="77777777" w:rsidR="00C84FED" w:rsidRPr="00C84FED" w:rsidRDefault="00C84FED" w:rsidP="00C84FED">
            <w:pPr>
              <w:spacing w:after="0" w:line="240" w:lineRule="auto"/>
              <w:jc w:val="center"/>
              <w:rPr>
                <w:rFonts w:ascii="Calibri" w:eastAsia="Times New Roman" w:hAnsi="Calibri" w:cs="Calibri"/>
                <w:color w:val="FF0000"/>
                <w:sz w:val="24"/>
                <w:szCs w:val="24"/>
                <w:lang w:val="en-US"/>
              </w:rPr>
            </w:pPr>
            <w:r w:rsidRPr="00C84FED">
              <w:rPr>
                <w:rFonts w:ascii="Calibri" w:eastAsia="Times New Roman" w:hAnsi="Calibri" w:cs="Calibri"/>
                <w:color w:val="FF0000"/>
                <w:sz w:val="24"/>
                <w:szCs w:val="24"/>
                <w:lang w:val="en-US"/>
              </w:rPr>
              <w:t>8967210010000#####*F</w:t>
            </w:r>
          </w:p>
        </w:tc>
      </w:tr>
      <w:tr w:rsidR="00C84FED" w:rsidRPr="00C84FED" w14:paraId="7BE8BC22" w14:textId="77777777" w:rsidTr="00C84FED">
        <w:trPr>
          <w:trHeight w:val="234"/>
        </w:trPr>
        <w:tc>
          <w:tcPr>
            <w:tcW w:w="398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C9D478" w14:textId="77777777" w:rsidR="00C84FED" w:rsidRPr="00C84FED" w:rsidRDefault="00C84FED" w:rsidP="00C84FED">
            <w:pPr>
              <w:spacing w:after="0" w:line="240" w:lineRule="auto"/>
              <w:jc w:val="center"/>
              <w:rPr>
                <w:rFonts w:ascii="Calibri" w:eastAsia="Times New Roman" w:hAnsi="Calibri" w:cs="Calibri"/>
                <w:color w:val="FF0000"/>
                <w:sz w:val="24"/>
                <w:szCs w:val="24"/>
                <w:lang w:val="en-US"/>
              </w:rPr>
            </w:pPr>
            <w:r w:rsidRPr="00C84FED">
              <w:rPr>
                <w:rFonts w:ascii="Calibri" w:eastAsia="Times New Roman" w:hAnsi="Calibri" w:cs="Calibri"/>
                <w:color w:val="FF0000"/>
                <w:sz w:val="24"/>
                <w:szCs w:val="24"/>
                <w:lang w:val="en-US"/>
              </w:rPr>
              <w:t>where Z = last 7 digit of the IMSI</w:t>
            </w:r>
          </w:p>
        </w:tc>
      </w:tr>
      <w:tr w:rsidR="00C84FED" w:rsidRPr="00C84FED" w14:paraId="0C89935C" w14:textId="77777777" w:rsidTr="00C84FED">
        <w:trPr>
          <w:trHeight w:val="234"/>
        </w:trPr>
        <w:tc>
          <w:tcPr>
            <w:tcW w:w="1260" w:type="dxa"/>
            <w:tcBorders>
              <w:top w:val="nil"/>
              <w:left w:val="nil"/>
              <w:bottom w:val="nil"/>
              <w:right w:val="nil"/>
            </w:tcBorders>
            <w:shd w:val="clear" w:color="auto" w:fill="auto"/>
            <w:noWrap/>
            <w:vAlign w:val="bottom"/>
            <w:hideMark/>
          </w:tcPr>
          <w:p w14:paraId="2A865B90" w14:textId="77777777" w:rsidR="00C84FED" w:rsidRPr="00C84FED" w:rsidRDefault="00C84FED" w:rsidP="00C84FED">
            <w:pPr>
              <w:spacing w:after="0" w:line="240" w:lineRule="auto"/>
              <w:jc w:val="center"/>
              <w:rPr>
                <w:rFonts w:ascii="Calibri" w:eastAsia="Times New Roman" w:hAnsi="Calibri" w:cs="Calibri"/>
                <w:color w:val="FF0000"/>
                <w:sz w:val="24"/>
                <w:szCs w:val="24"/>
                <w:lang w:val="en-US"/>
              </w:rPr>
            </w:pPr>
          </w:p>
        </w:tc>
        <w:tc>
          <w:tcPr>
            <w:tcW w:w="2726" w:type="dxa"/>
            <w:tcBorders>
              <w:top w:val="nil"/>
              <w:left w:val="nil"/>
              <w:bottom w:val="nil"/>
              <w:right w:val="nil"/>
            </w:tcBorders>
            <w:shd w:val="clear" w:color="auto" w:fill="auto"/>
            <w:noWrap/>
            <w:vAlign w:val="bottom"/>
            <w:hideMark/>
          </w:tcPr>
          <w:p w14:paraId="7F737CD9" w14:textId="77777777" w:rsidR="00C84FED" w:rsidRPr="00C84FED" w:rsidRDefault="00C84FED" w:rsidP="00C84FED">
            <w:pPr>
              <w:spacing w:after="0" w:line="240" w:lineRule="auto"/>
              <w:rPr>
                <w:rFonts w:ascii="Times New Roman" w:eastAsia="Times New Roman" w:hAnsi="Times New Roman" w:cs="Times New Roman"/>
                <w:sz w:val="20"/>
                <w:szCs w:val="20"/>
                <w:lang w:val="en-US"/>
              </w:rPr>
            </w:pPr>
          </w:p>
        </w:tc>
      </w:tr>
      <w:tr w:rsidR="00C84FED" w:rsidRPr="00C84FED" w14:paraId="4761A2D8" w14:textId="77777777" w:rsidTr="00C84FED">
        <w:trPr>
          <w:trHeight w:val="234"/>
        </w:trPr>
        <w:tc>
          <w:tcPr>
            <w:tcW w:w="1260" w:type="dxa"/>
            <w:tcBorders>
              <w:top w:val="single" w:sz="4" w:space="0" w:color="auto"/>
              <w:left w:val="single" w:sz="4" w:space="0" w:color="auto"/>
              <w:bottom w:val="single" w:sz="4" w:space="0" w:color="auto"/>
              <w:right w:val="single" w:sz="4" w:space="0" w:color="auto"/>
            </w:tcBorders>
            <w:shd w:val="clear" w:color="000000" w:fill="5B9BD5"/>
            <w:noWrap/>
            <w:vAlign w:val="bottom"/>
            <w:hideMark/>
          </w:tcPr>
          <w:p w14:paraId="14E6F416" w14:textId="77777777" w:rsidR="00C84FED" w:rsidRPr="00C84FED" w:rsidRDefault="00C84FED" w:rsidP="00C84FED">
            <w:pPr>
              <w:spacing w:after="0" w:line="240" w:lineRule="auto"/>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lastRenderedPageBreak/>
              <w:t>MSRN</w:t>
            </w:r>
          </w:p>
        </w:tc>
        <w:tc>
          <w:tcPr>
            <w:tcW w:w="2726" w:type="dxa"/>
            <w:tcBorders>
              <w:top w:val="single" w:sz="4" w:space="0" w:color="auto"/>
              <w:left w:val="nil"/>
              <w:bottom w:val="single" w:sz="4" w:space="0" w:color="auto"/>
              <w:right w:val="single" w:sz="4" w:space="0" w:color="auto"/>
            </w:tcBorders>
            <w:shd w:val="clear" w:color="auto" w:fill="auto"/>
            <w:noWrap/>
            <w:vAlign w:val="bottom"/>
            <w:hideMark/>
          </w:tcPr>
          <w:p w14:paraId="7B2EA44A" w14:textId="77777777" w:rsidR="00C84FED" w:rsidRPr="00C84FED" w:rsidRDefault="00C84FED" w:rsidP="00C84FED">
            <w:pPr>
              <w:spacing w:after="0" w:line="240" w:lineRule="auto"/>
              <w:rPr>
                <w:rFonts w:ascii="Calibri" w:eastAsia="Times New Roman" w:hAnsi="Calibri" w:cs="Calibri"/>
                <w:b/>
                <w:bCs/>
                <w:color w:val="1F497D"/>
                <w:lang w:val="en-US"/>
              </w:rPr>
            </w:pPr>
            <w:r w:rsidRPr="00C84FED">
              <w:rPr>
                <w:rFonts w:ascii="Calibri" w:eastAsia="Times New Roman" w:hAnsi="Calibri" w:cs="Calibri"/>
                <w:b/>
                <w:bCs/>
                <w:color w:val="1F497D"/>
                <w:lang w:val="en-US"/>
              </w:rPr>
              <w:t>672359000 to 672359099</w:t>
            </w:r>
          </w:p>
        </w:tc>
      </w:tr>
    </w:tbl>
    <w:p w14:paraId="53A5E86A" w14:textId="029EA317" w:rsidR="000075BE" w:rsidRDefault="000075BE" w:rsidP="000075BE">
      <w:pPr>
        <w:pStyle w:val="ListParagraph"/>
        <w:ind w:left="1440"/>
        <w:rPr>
          <w:rFonts w:ascii="Arial" w:hAnsi="Arial"/>
          <w:b/>
          <w:sz w:val="24"/>
          <w:szCs w:val="24"/>
        </w:rPr>
      </w:pPr>
    </w:p>
    <w:tbl>
      <w:tblPr>
        <w:tblW w:w="4268" w:type="dxa"/>
        <w:tblInd w:w="-5" w:type="dxa"/>
        <w:tblLook w:val="04A0" w:firstRow="1" w:lastRow="0" w:firstColumn="1" w:lastColumn="0" w:noHBand="0" w:noVBand="1"/>
      </w:tblPr>
      <w:tblGrid>
        <w:gridCol w:w="495"/>
        <w:gridCol w:w="1224"/>
        <w:gridCol w:w="1329"/>
        <w:gridCol w:w="1220"/>
      </w:tblGrid>
      <w:tr w:rsidR="00C84FED" w:rsidRPr="00C84FED" w14:paraId="65BF8017" w14:textId="77777777" w:rsidTr="00C84FED">
        <w:trPr>
          <w:trHeight w:val="287"/>
        </w:trPr>
        <w:tc>
          <w:tcPr>
            <w:tcW w:w="4268" w:type="dxa"/>
            <w:gridSpan w:val="4"/>
            <w:tcBorders>
              <w:top w:val="single" w:sz="4" w:space="0" w:color="auto"/>
              <w:left w:val="single" w:sz="4" w:space="0" w:color="auto"/>
              <w:bottom w:val="single" w:sz="4" w:space="0" w:color="auto"/>
              <w:right w:val="single" w:sz="4" w:space="0" w:color="000000"/>
            </w:tcBorders>
            <w:shd w:val="clear" w:color="000000" w:fill="5B9BD5"/>
            <w:noWrap/>
            <w:vAlign w:val="bottom"/>
            <w:hideMark/>
          </w:tcPr>
          <w:p w14:paraId="5235670F" w14:textId="77777777" w:rsidR="00C84FED" w:rsidRPr="00C84FED" w:rsidRDefault="00C84FED" w:rsidP="00C84FED">
            <w:pPr>
              <w:spacing w:after="0" w:line="240" w:lineRule="auto"/>
              <w:jc w:val="center"/>
              <w:rPr>
                <w:rFonts w:ascii="Calibri Light" w:eastAsia="Times New Roman" w:hAnsi="Calibri Light" w:cs="Calibri Light"/>
                <w:b/>
                <w:bCs/>
                <w:color w:val="000000"/>
                <w:sz w:val="24"/>
                <w:szCs w:val="24"/>
                <w:lang w:val="en-US"/>
              </w:rPr>
            </w:pPr>
            <w:r w:rsidRPr="00C84FED">
              <w:rPr>
                <w:rFonts w:ascii="Calibri Light" w:eastAsia="Times New Roman" w:hAnsi="Calibri Light" w:cs="Calibri Light"/>
                <w:b/>
                <w:bCs/>
                <w:color w:val="000000"/>
                <w:sz w:val="24"/>
                <w:szCs w:val="24"/>
                <w:lang w:val="en-US"/>
              </w:rPr>
              <w:t>GT Information</w:t>
            </w:r>
          </w:p>
        </w:tc>
      </w:tr>
      <w:tr w:rsidR="00C84FED" w:rsidRPr="00C84FED" w14:paraId="01038CA6"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7EA1E3CB" w14:textId="77777777" w:rsidR="00C84FED" w:rsidRPr="00C84FED" w:rsidRDefault="00C84FED" w:rsidP="00C84FED">
            <w:pPr>
              <w:spacing w:after="0" w:line="240" w:lineRule="auto"/>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No</w:t>
            </w:r>
          </w:p>
        </w:tc>
        <w:tc>
          <w:tcPr>
            <w:tcW w:w="1224" w:type="dxa"/>
            <w:tcBorders>
              <w:top w:val="nil"/>
              <w:left w:val="nil"/>
              <w:bottom w:val="single" w:sz="4" w:space="0" w:color="auto"/>
              <w:right w:val="single" w:sz="4" w:space="0" w:color="auto"/>
            </w:tcBorders>
            <w:shd w:val="clear" w:color="auto" w:fill="auto"/>
            <w:vAlign w:val="bottom"/>
            <w:hideMark/>
          </w:tcPr>
          <w:p w14:paraId="23ACE31A"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Global Title</w:t>
            </w:r>
          </w:p>
        </w:tc>
        <w:tc>
          <w:tcPr>
            <w:tcW w:w="1329" w:type="dxa"/>
            <w:tcBorders>
              <w:top w:val="nil"/>
              <w:left w:val="nil"/>
              <w:bottom w:val="single" w:sz="4" w:space="0" w:color="auto"/>
              <w:right w:val="single" w:sz="4" w:space="0" w:color="auto"/>
            </w:tcBorders>
            <w:shd w:val="clear" w:color="auto" w:fill="auto"/>
            <w:vAlign w:val="bottom"/>
            <w:hideMark/>
          </w:tcPr>
          <w:p w14:paraId="3A9115C4"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Example</w:t>
            </w:r>
          </w:p>
        </w:tc>
        <w:tc>
          <w:tcPr>
            <w:tcW w:w="1329" w:type="dxa"/>
            <w:tcBorders>
              <w:top w:val="nil"/>
              <w:left w:val="nil"/>
              <w:bottom w:val="single" w:sz="4" w:space="0" w:color="auto"/>
              <w:right w:val="single" w:sz="4" w:space="0" w:color="auto"/>
            </w:tcBorders>
            <w:shd w:val="clear" w:color="auto" w:fill="auto"/>
            <w:vAlign w:val="bottom"/>
            <w:hideMark/>
          </w:tcPr>
          <w:p w14:paraId="6AFCD851"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To be used</w:t>
            </w:r>
          </w:p>
        </w:tc>
      </w:tr>
      <w:tr w:rsidR="00C84FED" w:rsidRPr="00C84FED" w14:paraId="2F5C8814"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00375B1B"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1</w:t>
            </w:r>
          </w:p>
        </w:tc>
        <w:tc>
          <w:tcPr>
            <w:tcW w:w="1224" w:type="dxa"/>
            <w:tcBorders>
              <w:top w:val="nil"/>
              <w:left w:val="nil"/>
              <w:bottom w:val="single" w:sz="4" w:space="0" w:color="auto"/>
              <w:right w:val="single" w:sz="4" w:space="0" w:color="auto"/>
            </w:tcBorders>
            <w:shd w:val="clear" w:color="auto" w:fill="auto"/>
            <w:vAlign w:val="bottom"/>
            <w:hideMark/>
          </w:tcPr>
          <w:p w14:paraId="66AEC105"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MSC</w:t>
            </w:r>
          </w:p>
        </w:tc>
        <w:tc>
          <w:tcPr>
            <w:tcW w:w="1329" w:type="dxa"/>
            <w:tcBorders>
              <w:top w:val="nil"/>
              <w:left w:val="nil"/>
              <w:bottom w:val="single" w:sz="4" w:space="0" w:color="auto"/>
              <w:right w:val="single" w:sz="4" w:space="0" w:color="auto"/>
            </w:tcBorders>
            <w:shd w:val="clear" w:color="auto" w:fill="auto"/>
            <w:vAlign w:val="bottom"/>
            <w:hideMark/>
          </w:tcPr>
          <w:p w14:paraId="592FDA95"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672340001</w:t>
            </w:r>
          </w:p>
        </w:tc>
        <w:tc>
          <w:tcPr>
            <w:tcW w:w="1329" w:type="dxa"/>
            <w:tcBorders>
              <w:top w:val="nil"/>
              <w:left w:val="nil"/>
              <w:bottom w:val="single" w:sz="4" w:space="0" w:color="auto"/>
              <w:right w:val="single" w:sz="4" w:space="0" w:color="auto"/>
            </w:tcBorders>
            <w:shd w:val="clear" w:color="auto" w:fill="auto"/>
            <w:vAlign w:val="bottom"/>
            <w:hideMark/>
          </w:tcPr>
          <w:p w14:paraId="1BE15A93"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50010</w:t>
            </w:r>
          </w:p>
        </w:tc>
      </w:tr>
      <w:tr w:rsidR="00C84FED" w:rsidRPr="00C84FED" w14:paraId="60D0DC7E"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0BDD3678"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2</w:t>
            </w:r>
          </w:p>
        </w:tc>
        <w:tc>
          <w:tcPr>
            <w:tcW w:w="1224" w:type="dxa"/>
            <w:tcBorders>
              <w:top w:val="nil"/>
              <w:left w:val="nil"/>
              <w:bottom w:val="single" w:sz="4" w:space="0" w:color="auto"/>
              <w:right w:val="single" w:sz="4" w:space="0" w:color="auto"/>
            </w:tcBorders>
            <w:shd w:val="clear" w:color="auto" w:fill="auto"/>
            <w:vAlign w:val="bottom"/>
            <w:hideMark/>
          </w:tcPr>
          <w:p w14:paraId="407F4CD8"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SSF</w:t>
            </w:r>
          </w:p>
        </w:tc>
        <w:tc>
          <w:tcPr>
            <w:tcW w:w="1329" w:type="dxa"/>
            <w:tcBorders>
              <w:top w:val="nil"/>
              <w:left w:val="nil"/>
              <w:bottom w:val="single" w:sz="4" w:space="0" w:color="auto"/>
              <w:right w:val="single" w:sz="4" w:space="0" w:color="auto"/>
            </w:tcBorders>
            <w:shd w:val="clear" w:color="auto" w:fill="auto"/>
            <w:vAlign w:val="bottom"/>
            <w:hideMark/>
          </w:tcPr>
          <w:p w14:paraId="6EB3DD99"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672340002</w:t>
            </w:r>
          </w:p>
        </w:tc>
        <w:tc>
          <w:tcPr>
            <w:tcW w:w="1329" w:type="dxa"/>
            <w:tcBorders>
              <w:top w:val="nil"/>
              <w:left w:val="nil"/>
              <w:bottom w:val="single" w:sz="4" w:space="0" w:color="auto"/>
              <w:right w:val="single" w:sz="4" w:space="0" w:color="auto"/>
            </w:tcBorders>
            <w:shd w:val="clear" w:color="auto" w:fill="auto"/>
            <w:vAlign w:val="bottom"/>
            <w:hideMark/>
          </w:tcPr>
          <w:p w14:paraId="05491C57"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 </w:t>
            </w:r>
          </w:p>
        </w:tc>
      </w:tr>
      <w:tr w:rsidR="00C84FED" w:rsidRPr="00C84FED" w14:paraId="2819412A"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47A7B207"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3</w:t>
            </w:r>
          </w:p>
        </w:tc>
        <w:tc>
          <w:tcPr>
            <w:tcW w:w="1224" w:type="dxa"/>
            <w:tcBorders>
              <w:top w:val="nil"/>
              <w:left w:val="nil"/>
              <w:bottom w:val="single" w:sz="4" w:space="0" w:color="auto"/>
              <w:right w:val="single" w:sz="4" w:space="0" w:color="auto"/>
            </w:tcBorders>
            <w:shd w:val="clear" w:color="auto" w:fill="auto"/>
            <w:vAlign w:val="bottom"/>
            <w:hideMark/>
          </w:tcPr>
          <w:p w14:paraId="076591BC"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VLR</w:t>
            </w:r>
          </w:p>
        </w:tc>
        <w:tc>
          <w:tcPr>
            <w:tcW w:w="1329" w:type="dxa"/>
            <w:tcBorders>
              <w:top w:val="nil"/>
              <w:left w:val="nil"/>
              <w:bottom w:val="single" w:sz="4" w:space="0" w:color="auto"/>
              <w:right w:val="single" w:sz="4" w:space="0" w:color="auto"/>
            </w:tcBorders>
            <w:shd w:val="clear" w:color="auto" w:fill="auto"/>
            <w:vAlign w:val="bottom"/>
            <w:hideMark/>
          </w:tcPr>
          <w:p w14:paraId="5E948EF2"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672340003</w:t>
            </w:r>
          </w:p>
        </w:tc>
        <w:tc>
          <w:tcPr>
            <w:tcW w:w="1329" w:type="dxa"/>
            <w:tcBorders>
              <w:top w:val="nil"/>
              <w:left w:val="nil"/>
              <w:bottom w:val="single" w:sz="4" w:space="0" w:color="auto"/>
              <w:right w:val="single" w:sz="4" w:space="0" w:color="auto"/>
            </w:tcBorders>
            <w:shd w:val="clear" w:color="auto" w:fill="auto"/>
            <w:vAlign w:val="bottom"/>
            <w:hideMark/>
          </w:tcPr>
          <w:p w14:paraId="043CB5DB"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50010</w:t>
            </w:r>
          </w:p>
        </w:tc>
      </w:tr>
      <w:tr w:rsidR="00C84FED" w:rsidRPr="00C84FED" w14:paraId="0D576A6C"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6BE5C158"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4</w:t>
            </w:r>
          </w:p>
        </w:tc>
        <w:tc>
          <w:tcPr>
            <w:tcW w:w="1224" w:type="dxa"/>
            <w:tcBorders>
              <w:top w:val="nil"/>
              <w:left w:val="nil"/>
              <w:bottom w:val="single" w:sz="4" w:space="0" w:color="auto"/>
              <w:right w:val="single" w:sz="4" w:space="0" w:color="auto"/>
            </w:tcBorders>
            <w:shd w:val="clear" w:color="auto" w:fill="auto"/>
            <w:vAlign w:val="bottom"/>
            <w:hideMark/>
          </w:tcPr>
          <w:p w14:paraId="68374C0C"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HLR</w:t>
            </w:r>
          </w:p>
        </w:tc>
        <w:tc>
          <w:tcPr>
            <w:tcW w:w="1329" w:type="dxa"/>
            <w:tcBorders>
              <w:top w:val="nil"/>
              <w:left w:val="nil"/>
              <w:bottom w:val="single" w:sz="4" w:space="0" w:color="auto"/>
              <w:right w:val="single" w:sz="4" w:space="0" w:color="auto"/>
            </w:tcBorders>
            <w:shd w:val="clear" w:color="auto" w:fill="auto"/>
            <w:vAlign w:val="bottom"/>
            <w:hideMark/>
          </w:tcPr>
          <w:p w14:paraId="2C6D4499"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672340004</w:t>
            </w:r>
          </w:p>
        </w:tc>
        <w:tc>
          <w:tcPr>
            <w:tcW w:w="1329" w:type="dxa"/>
            <w:tcBorders>
              <w:top w:val="nil"/>
              <w:left w:val="nil"/>
              <w:bottom w:val="single" w:sz="4" w:space="0" w:color="auto"/>
              <w:right w:val="single" w:sz="4" w:space="0" w:color="auto"/>
            </w:tcBorders>
            <w:shd w:val="clear" w:color="auto" w:fill="auto"/>
            <w:vAlign w:val="bottom"/>
            <w:hideMark/>
          </w:tcPr>
          <w:p w14:paraId="76ED6C0F"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50010</w:t>
            </w:r>
          </w:p>
        </w:tc>
      </w:tr>
      <w:tr w:rsidR="00C84FED" w:rsidRPr="00C84FED" w14:paraId="636ACD7F"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6D9A6528"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5</w:t>
            </w:r>
          </w:p>
        </w:tc>
        <w:tc>
          <w:tcPr>
            <w:tcW w:w="1224" w:type="dxa"/>
            <w:tcBorders>
              <w:top w:val="nil"/>
              <w:left w:val="nil"/>
              <w:bottom w:val="single" w:sz="4" w:space="0" w:color="auto"/>
              <w:right w:val="single" w:sz="4" w:space="0" w:color="auto"/>
            </w:tcBorders>
            <w:shd w:val="clear" w:color="auto" w:fill="auto"/>
            <w:vAlign w:val="bottom"/>
            <w:hideMark/>
          </w:tcPr>
          <w:p w14:paraId="5727AB03"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AUC</w:t>
            </w:r>
          </w:p>
        </w:tc>
        <w:tc>
          <w:tcPr>
            <w:tcW w:w="1329" w:type="dxa"/>
            <w:tcBorders>
              <w:top w:val="nil"/>
              <w:left w:val="nil"/>
              <w:bottom w:val="single" w:sz="4" w:space="0" w:color="auto"/>
              <w:right w:val="single" w:sz="4" w:space="0" w:color="auto"/>
            </w:tcBorders>
            <w:shd w:val="clear" w:color="auto" w:fill="auto"/>
            <w:vAlign w:val="bottom"/>
            <w:hideMark/>
          </w:tcPr>
          <w:p w14:paraId="27D8791E"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672340005</w:t>
            </w:r>
          </w:p>
        </w:tc>
        <w:tc>
          <w:tcPr>
            <w:tcW w:w="1329" w:type="dxa"/>
            <w:tcBorders>
              <w:top w:val="nil"/>
              <w:left w:val="nil"/>
              <w:bottom w:val="single" w:sz="4" w:space="0" w:color="auto"/>
              <w:right w:val="single" w:sz="4" w:space="0" w:color="auto"/>
            </w:tcBorders>
            <w:shd w:val="clear" w:color="auto" w:fill="auto"/>
            <w:vAlign w:val="bottom"/>
            <w:hideMark/>
          </w:tcPr>
          <w:p w14:paraId="36AB445F"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50010</w:t>
            </w:r>
          </w:p>
        </w:tc>
      </w:tr>
      <w:tr w:rsidR="00C84FED" w:rsidRPr="00C84FED" w14:paraId="17C65C66"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135A6AF0"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6</w:t>
            </w:r>
          </w:p>
        </w:tc>
        <w:tc>
          <w:tcPr>
            <w:tcW w:w="1224" w:type="dxa"/>
            <w:tcBorders>
              <w:top w:val="nil"/>
              <w:left w:val="nil"/>
              <w:bottom w:val="single" w:sz="4" w:space="0" w:color="auto"/>
              <w:right w:val="single" w:sz="4" w:space="0" w:color="auto"/>
            </w:tcBorders>
            <w:shd w:val="clear" w:color="auto" w:fill="auto"/>
            <w:vAlign w:val="bottom"/>
            <w:hideMark/>
          </w:tcPr>
          <w:p w14:paraId="0EC53EF3"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OCS</w:t>
            </w:r>
          </w:p>
        </w:tc>
        <w:tc>
          <w:tcPr>
            <w:tcW w:w="1329" w:type="dxa"/>
            <w:tcBorders>
              <w:top w:val="nil"/>
              <w:left w:val="nil"/>
              <w:bottom w:val="single" w:sz="4" w:space="0" w:color="auto"/>
              <w:right w:val="single" w:sz="4" w:space="0" w:color="auto"/>
            </w:tcBorders>
            <w:shd w:val="clear" w:color="auto" w:fill="auto"/>
            <w:vAlign w:val="bottom"/>
            <w:hideMark/>
          </w:tcPr>
          <w:p w14:paraId="400CA7E0"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672340006</w:t>
            </w:r>
          </w:p>
        </w:tc>
        <w:tc>
          <w:tcPr>
            <w:tcW w:w="1329" w:type="dxa"/>
            <w:tcBorders>
              <w:top w:val="nil"/>
              <w:left w:val="nil"/>
              <w:bottom w:val="single" w:sz="4" w:space="0" w:color="auto"/>
              <w:right w:val="single" w:sz="4" w:space="0" w:color="auto"/>
            </w:tcBorders>
            <w:shd w:val="clear" w:color="auto" w:fill="auto"/>
            <w:vAlign w:val="bottom"/>
            <w:hideMark/>
          </w:tcPr>
          <w:p w14:paraId="40910DAC"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 </w:t>
            </w:r>
          </w:p>
        </w:tc>
      </w:tr>
      <w:tr w:rsidR="00C84FED" w:rsidRPr="00C84FED" w14:paraId="6B605202"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2FD37186"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7</w:t>
            </w:r>
          </w:p>
        </w:tc>
        <w:tc>
          <w:tcPr>
            <w:tcW w:w="1224" w:type="dxa"/>
            <w:tcBorders>
              <w:top w:val="nil"/>
              <w:left w:val="nil"/>
              <w:bottom w:val="single" w:sz="4" w:space="0" w:color="auto"/>
              <w:right w:val="single" w:sz="4" w:space="0" w:color="auto"/>
            </w:tcBorders>
            <w:shd w:val="clear" w:color="auto" w:fill="auto"/>
            <w:vAlign w:val="bottom"/>
            <w:hideMark/>
          </w:tcPr>
          <w:p w14:paraId="5DB6EB8F"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SMSC</w:t>
            </w:r>
          </w:p>
        </w:tc>
        <w:tc>
          <w:tcPr>
            <w:tcW w:w="1329" w:type="dxa"/>
            <w:tcBorders>
              <w:top w:val="nil"/>
              <w:left w:val="nil"/>
              <w:bottom w:val="single" w:sz="4" w:space="0" w:color="auto"/>
              <w:right w:val="single" w:sz="4" w:space="0" w:color="auto"/>
            </w:tcBorders>
            <w:shd w:val="clear" w:color="auto" w:fill="auto"/>
            <w:vAlign w:val="bottom"/>
            <w:hideMark/>
          </w:tcPr>
          <w:p w14:paraId="4D77AA89"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672350020</w:t>
            </w:r>
          </w:p>
        </w:tc>
        <w:tc>
          <w:tcPr>
            <w:tcW w:w="1329" w:type="dxa"/>
            <w:tcBorders>
              <w:top w:val="nil"/>
              <w:left w:val="nil"/>
              <w:bottom w:val="single" w:sz="4" w:space="0" w:color="auto"/>
              <w:right w:val="single" w:sz="4" w:space="0" w:color="auto"/>
            </w:tcBorders>
            <w:shd w:val="clear" w:color="auto" w:fill="auto"/>
            <w:vAlign w:val="bottom"/>
            <w:hideMark/>
          </w:tcPr>
          <w:p w14:paraId="02D61E98"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50020</w:t>
            </w:r>
          </w:p>
        </w:tc>
      </w:tr>
      <w:tr w:rsidR="00C84FED" w:rsidRPr="00C84FED" w14:paraId="01197696" w14:textId="77777777" w:rsidTr="00C84FED">
        <w:trPr>
          <w:trHeight w:val="287"/>
        </w:trPr>
        <w:tc>
          <w:tcPr>
            <w:tcW w:w="384" w:type="dxa"/>
            <w:tcBorders>
              <w:top w:val="nil"/>
              <w:left w:val="single" w:sz="4" w:space="0" w:color="auto"/>
              <w:bottom w:val="single" w:sz="4" w:space="0" w:color="auto"/>
              <w:right w:val="single" w:sz="4" w:space="0" w:color="auto"/>
            </w:tcBorders>
            <w:shd w:val="clear" w:color="auto" w:fill="auto"/>
            <w:noWrap/>
            <w:vAlign w:val="bottom"/>
            <w:hideMark/>
          </w:tcPr>
          <w:p w14:paraId="6936F7AF" w14:textId="77777777" w:rsidR="00C84FED" w:rsidRPr="00C84FED" w:rsidRDefault="00C84FED" w:rsidP="00C84FED">
            <w:pPr>
              <w:spacing w:after="0" w:line="240" w:lineRule="auto"/>
              <w:jc w:val="right"/>
              <w:rPr>
                <w:rFonts w:ascii="Calibri Light" w:eastAsia="Times New Roman" w:hAnsi="Calibri Light" w:cs="Calibri Light"/>
                <w:color w:val="000000"/>
                <w:sz w:val="24"/>
                <w:szCs w:val="24"/>
                <w:lang w:val="en-US"/>
              </w:rPr>
            </w:pPr>
            <w:r w:rsidRPr="00C84FED">
              <w:rPr>
                <w:rFonts w:ascii="Calibri Light" w:eastAsia="Times New Roman" w:hAnsi="Calibri Light" w:cs="Calibri Light"/>
                <w:color w:val="000000"/>
                <w:sz w:val="24"/>
                <w:szCs w:val="24"/>
                <w:lang w:val="en-US"/>
              </w:rPr>
              <w:t>8</w:t>
            </w:r>
          </w:p>
        </w:tc>
        <w:tc>
          <w:tcPr>
            <w:tcW w:w="1224" w:type="dxa"/>
            <w:tcBorders>
              <w:top w:val="nil"/>
              <w:left w:val="nil"/>
              <w:bottom w:val="single" w:sz="4" w:space="0" w:color="auto"/>
              <w:right w:val="single" w:sz="4" w:space="0" w:color="auto"/>
            </w:tcBorders>
            <w:shd w:val="clear" w:color="auto" w:fill="auto"/>
            <w:vAlign w:val="bottom"/>
            <w:hideMark/>
          </w:tcPr>
          <w:p w14:paraId="7CC8E723"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SGSN</w:t>
            </w:r>
          </w:p>
        </w:tc>
        <w:tc>
          <w:tcPr>
            <w:tcW w:w="1329" w:type="dxa"/>
            <w:tcBorders>
              <w:top w:val="nil"/>
              <w:left w:val="nil"/>
              <w:bottom w:val="single" w:sz="4" w:space="0" w:color="auto"/>
              <w:right w:val="single" w:sz="4" w:space="0" w:color="auto"/>
            </w:tcBorders>
            <w:shd w:val="clear" w:color="auto" w:fill="auto"/>
            <w:vAlign w:val="bottom"/>
            <w:hideMark/>
          </w:tcPr>
          <w:p w14:paraId="42581F81"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672340007</w:t>
            </w:r>
          </w:p>
        </w:tc>
        <w:tc>
          <w:tcPr>
            <w:tcW w:w="1329" w:type="dxa"/>
            <w:tcBorders>
              <w:top w:val="nil"/>
              <w:left w:val="nil"/>
              <w:bottom w:val="single" w:sz="4" w:space="0" w:color="auto"/>
              <w:right w:val="single" w:sz="4" w:space="0" w:color="auto"/>
            </w:tcBorders>
            <w:shd w:val="clear" w:color="auto" w:fill="auto"/>
            <w:vAlign w:val="bottom"/>
            <w:hideMark/>
          </w:tcPr>
          <w:p w14:paraId="49BD6005" w14:textId="77777777" w:rsidR="00C84FED" w:rsidRPr="00C84FED" w:rsidRDefault="00C84FED" w:rsidP="00C84FED">
            <w:pPr>
              <w:spacing w:after="0" w:line="240" w:lineRule="auto"/>
              <w:jc w:val="center"/>
              <w:rPr>
                <w:rFonts w:ascii="Calibri" w:eastAsia="Times New Roman" w:hAnsi="Calibri" w:cs="Calibri"/>
                <w:color w:val="000000"/>
                <w:lang w:val="en-US"/>
              </w:rPr>
            </w:pPr>
            <w:r w:rsidRPr="00C84FED">
              <w:rPr>
                <w:rFonts w:ascii="Calibri" w:eastAsia="Times New Roman" w:hAnsi="Calibri" w:cs="Calibri"/>
                <w:color w:val="000000"/>
                <w:lang w:val="en-US"/>
              </w:rPr>
              <w:t> </w:t>
            </w:r>
          </w:p>
        </w:tc>
      </w:tr>
    </w:tbl>
    <w:p w14:paraId="1AE353D8" w14:textId="2D3AAF8C" w:rsidR="00C84FED" w:rsidRDefault="00C84FED" w:rsidP="000075BE">
      <w:pPr>
        <w:pStyle w:val="ListParagraph"/>
        <w:ind w:left="1440"/>
        <w:rPr>
          <w:rFonts w:ascii="Arial" w:hAnsi="Arial"/>
          <w:b/>
          <w:sz w:val="24"/>
          <w:szCs w:val="24"/>
        </w:rPr>
      </w:pPr>
    </w:p>
    <w:p w14:paraId="3F6D4CBA" w14:textId="77777777" w:rsidR="00C84FED" w:rsidRPr="00607B09" w:rsidRDefault="00C84FED" w:rsidP="000075BE">
      <w:pPr>
        <w:pStyle w:val="ListParagraph"/>
        <w:ind w:left="1440"/>
        <w:rPr>
          <w:rFonts w:ascii="Arial" w:hAnsi="Arial"/>
          <w:b/>
          <w:sz w:val="24"/>
          <w:szCs w:val="24"/>
        </w:rPr>
      </w:pPr>
    </w:p>
    <w:p w14:paraId="6B11FE6A" w14:textId="77777777" w:rsidR="0035029D" w:rsidRPr="00607B09" w:rsidRDefault="0035029D" w:rsidP="0035029D">
      <w:pPr>
        <w:pStyle w:val="ListParagraph"/>
        <w:ind w:left="1440"/>
        <w:rPr>
          <w:rFonts w:ascii="Arial" w:hAnsi="Arial"/>
          <w:b/>
          <w:sz w:val="24"/>
          <w:szCs w:val="24"/>
        </w:rPr>
      </w:pPr>
    </w:p>
    <w:p w14:paraId="37D06DE8" w14:textId="417DE2DF" w:rsidR="007C4E0E" w:rsidRPr="00607B09" w:rsidRDefault="007C4E0E" w:rsidP="0036400A">
      <w:pPr>
        <w:pStyle w:val="Heading01"/>
        <w:rPr>
          <w:rFonts w:ascii="Arial" w:hAnsi="Arial"/>
        </w:rPr>
      </w:pPr>
      <w:bookmarkStart w:id="19" w:name="_Toc41334622"/>
      <w:r w:rsidRPr="00607B09">
        <w:rPr>
          <w:rFonts w:ascii="Arial" w:hAnsi="Arial"/>
        </w:rPr>
        <w:t>B</w:t>
      </w:r>
      <w:r w:rsidR="002C06AE" w:rsidRPr="00607B09">
        <w:rPr>
          <w:rFonts w:ascii="Arial" w:hAnsi="Arial"/>
        </w:rPr>
        <w:t>OSS</w:t>
      </w:r>
      <w:r w:rsidRPr="00607B09">
        <w:rPr>
          <w:rFonts w:ascii="Arial" w:hAnsi="Arial"/>
        </w:rPr>
        <w:t xml:space="preserve"> System</w:t>
      </w:r>
      <w:bookmarkEnd w:id="19"/>
    </w:p>
    <w:p w14:paraId="1E2596DA" w14:textId="6758BD6E" w:rsidR="007C4E0E" w:rsidRPr="00607B09" w:rsidRDefault="007C4E0E" w:rsidP="0036400A">
      <w:pPr>
        <w:pStyle w:val="Heading02"/>
        <w:rPr>
          <w:rFonts w:ascii="Arial" w:hAnsi="Arial"/>
        </w:rPr>
      </w:pPr>
      <w:bookmarkStart w:id="20" w:name="_Toc41334623"/>
      <w:r w:rsidRPr="00607B09">
        <w:rPr>
          <w:rFonts w:ascii="Arial" w:hAnsi="Arial"/>
        </w:rPr>
        <w:t>CRM</w:t>
      </w:r>
      <w:bookmarkEnd w:id="20"/>
    </w:p>
    <w:p w14:paraId="52680F5C" w14:textId="7D10FD6C" w:rsidR="007C4E0E" w:rsidRPr="00607B09" w:rsidRDefault="007C4E0E" w:rsidP="0036400A">
      <w:pPr>
        <w:pStyle w:val="Heading03"/>
        <w:rPr>
          <w:rFonts w:ascii="Arial" w:hAnsi="Arial"/>
        </w:rPr>
      </w:pPr>
      <w:bookmarkStart w:id="21" w:name="_Toc41334624"/>
      <w:r w:rsidRPr="00607B09">
        <w:rPr>
          <w:rFonts w:ascii="Arial" w:hAnsi="Arial"/>
        </w:rPr>
        <w:t>User List</w:t>
      </w:r>
      <w:bookmarkEnd w:id="21"/>
    </w:p>
    <w:p w14:paraId="0FD72135" w14:textId="6A70C02C" w:rsidR="002D092B" w:rsidRPr="0050308C" w:rsidRDefault="002D092B" w:rsidP="002D092B">
      <w:pPr>
        <w:pStyle w:val="ListParagraph"/>
        <w:numPr>
          <w:ilvl w:val="0"/>
          <w:numId w:val="37"/>
        </w:numPr>
        <w:rPr>
          <w:rFonts w:ascii="Arial" w:hAnsi="Arial"/>
          <w:b/>
          <w:i/>
          <w:iCs/>
          <w:color w:val="auto"/>
          <w:sz w:val="22"/>
          <w:szCs w:val="22"/>
        </w:rPr>
      </w:pPr>
      <w:r w:rsidRPr="0050308C">
        <w:rPr>
          <w:rFonts w:ascii="Arial" w:hAnsi="Arial"/>
          <w:i/>
          <w:iCs/>
          <w:color w:val="auto"/>
          <w:sz w:val="22"/>
          <w:szCs w:val="22"/>
        </w:rPr>
        <w:t xml:space="preserve">This part will contain User List with </w:t>
      </w:r>
      <w:r w:rsidR="005535C2" w:rsidRPr="0050308C">
        <w:rPr>
          <w:rFonts w:ascii="Arial" w:hAnsi="Arial"/>
          <w:i/>
          <w:iCs/>
          <w:color w:val="auto"/>
          <w:sz w:val="22"/>
          <w:szCs w:val="22"/>
        </w:rPr>
        <w:t>Name,</w:t>
      </w:r>
      <w:r w:rsidR="005D6256" w:rsidRPr="0050308C">
        <w:rPr>
          <w:rFonts w:ascii="Arial" w:hAnsi="Arial"/>
          <w:i/>
          <w:iCs/>
          <w:color w:val="auto"/>
          <w:sz w:val="22"/>
          <w:szCs w:val="22"/>
        </w:rPr>
        <w:t xml:space="preserve"> Email, Mobile No. Designation and Access Level (Admin/Operator/Viewer)</w:t>
      </w:r>
    </w:p>
    <w:p w14:paraId="57D6F747" w14:textId="2B59CE53" w:rsidR="002D092B" w:rsidRPr="00607B09" w:rsidRDefault="006B14A9" w:rsidP="00374AFC">
      <w:pPr>
        <w:pStyle w:val="ListParagraph"/>
        <w:numPr>
          <w:ilvl w:val="0"/>
          <w:numId w:val="35"/>
        </w:numPr>
        <w:rPr>
          <w:rFonts w:ascii="Arial" w:hAnsi="Arial"/>
          <w:b/>
          <w:sz w:val="24"/>
          <w:szCs w:val="24"/>
        </w:rPr>
      </w:pPr>
      <w:r>
        <w:rPr>
          <w:rFonts w:ascii="Arial" w:hAnsi="Arial"/>
          <w:sz w:val="24"/>
          <w:szCs w:val="24"/>
        </w:rPr>
        <w:t xml:space="preserve">We will implement default user hierarchy and can be populated upon request on </w:t>
      </w:r>
      <w:r w:rsidR="0050308C">
        <w:rPr>
          <w:rFonts w:ascii="Arial" w:hAnsi="Arial"/>
          <w:sz w:val="24"/>
          <w:szCs w:val="24"/>
        </w:rPr>
        <w:t>real-time</w:t>
      </w:r>
      <w:r>
        <w:rPr>
          <w:rFonts w:ascii="Arial" w:hAnsi="Arial"/>
          <w:sz w:val="24"/>
          <w:szCs w:val="24"/>
        </w:rPr>
        <w:t>.</w:t>
      </w:r>
    </w:p>
    <w:p w14:paraId="262B581D" w14:textId="648BAFF5" w:rsidR="007C4E0E" w:rsidRPr="00607B09" w:rsidRDefault="007C4E0E" w:rsidP="0036400A">
      <w:pPr>
        <w:pStyle w:val="Heading03"/>
        <w:rPr>
          <w:rFonts w:ascii="Arial" w:hAnsi="Arial"/>
        </w:rPr>
      </w:pPr>
      <w:bookmarkStart w:id="22" w:name="_Toc41334625"/>
      <w:r w:rsidRPr="00607B09">
        <w:rPr>
          <w:rFonts w:ascii="Arial" w:hAnsi="Arial"/>
        </w:rPr>
        <w:t>Subscriber Details</w:t>
      </w:r>
      <w:bookmarkEnd w:id="22"/>
    </w:p>
    <w:p w14:paraId="5DEA421D" w14:textId="07BB3D5A" w:rsidR="002D092B" w:rsidRPr="0050308C" w:rsidRDefault="002D092B" w:rsidP="002D092B">
      <w:pPr>
        <w:pStyle w:val="ListParagraph"/>
        <w:numPr>
          <w:ilvl w:val="0"/>
          <w:numId w:val="37"/>
        </w:numPr>
        <w:rPr>
          <w:rFonts w:ascii="Arial" w:hAnsi="Arial"/>
          <w:i/>
          <w:iCs/>
          <w:color w:val="auto"/>
          <w:sz w:val="22"/>
          <w:szCs w:val="22"/>
        </w:rPr>
      </w:pPr>
      <w:r w:rsidRPr="0050308C">
        <w:rPr>
          <w:rFonts w:ascii="Arial" w:hAnsi="Arial"/>
          <w:i/>
          <w:iCs/>
          <w:color w:val="auto"/>
          <w:sz w:val="22"/>
          <w:szCs w:val="22"/>
        </w:rPr>
        <w:t>This part will contain Subscriber details needed during on boarding for DSL, PSTN and Mobile Network (Prepaid and Post-paid)</w:t>
      </w:r>
      <w:r w:rsidR="00CE391B" w:rsidRPr="0050308C">
        <w:rPr>
          <w:rFonts w:ascii="Arial" w:hAnsi="Arial"/>
          <w:i/>
          <w:iCs/>
          <w:color w:val="auto"/>
          <w:sz w:val="22"/>
          <w:szCs w:val="22"/>
        </w:rPr>
        <w:t>. Subscriber information will be visible on CRM subscriber provisioning page where costumer info will be required. Some fields can be optional or compulsory.</w:t>
      </w:r>
    </w:p>
    <w:p w14:paraId="72DE847B" w14:textId="572C10B4" w:rsidR="002D092B" w:rsidRPr="00374AFC" w:rsidRDefault="00374AFC" w:rsidP="00374AFC">
      <w:pPr>
        <w:pStyle w:val="ListParagraph"/>
        <w:numPr>
          <w:ilvl w:val="0"/>
          <w:numId w:val="35"/>
        </w:numPr>
        <w:rPr>
          <w:rFonts w:ascii="Arial" w:hAnsi="Arial"/>
          <w:color w:val="000000" w:themeColor="text1"/>
          <w:sz w:val="24"/>
          <w:szCs w:val="24"/>
        </w:rPr>
      </w:pPr>
      <w:r>
        <w:rPr>
          <w:rFonts w:ascii="Arial" w:hAnsi="Arial"/>
          <w:color w:val="000000" w:themeColor="text1"/>
          <w:sz w:val="24"/>
          <w:szCs w:val="24"/>
        </w:rPr>
        <w:t>Out of the box configuration will be utilized, additional details needed can be added upon request</w:t>
      </w:r>
    </w:p>
    <w:p w14:paraId="75E2A5BA" w14:textId="78E20B93" w:rsidR="007C4E0E" w:rsidRPr="00607B09" w:rsidRDefault="007C4E0E" w:rsidP="0036400A">
      <w:pPr>
        <w:pStyle w:val="Heading03"/>
        <w:rPr>
          <w:rFonts w:ascii="Arial" w:hAnsi="Arial"/>
        </w:rPr>
      </w:pPr>
      <w:bookmarkStart w:id="23" w:name="_Toc41334626"/>
      <w:r w:rsidRPr="00607B09">
        <w:rPr>
          <w:rFonts w:ascii="Arial" w:hAnsi="Arial"/>
        </w:rPr>
        <w:t>Spiels</w:t>
      </w:r>
      <w:bookmarkEnd w:id="23"/>
    </w:p>
    <w:p w14:paraId="12E2F1ED" w14:textId="26D9A82B" w:rsidR="002D092B" w:rsidRPr="00374AFC" w:rsidRDefault="00374AFC" w:rsidP="00FF534D">
      <w:pPr>
        <w:ind w:firstLine="720"/>
        <w:rPr>
          <w:rFonts w:ascii="Arial" w:hAnsi="Arial"/>
          <w:color w:val="000000" w:themeColor="text1"/>
          <w:sz w:val="24"/>
          <w:szCs w:val="24"/>
        </w:rPr>
      </w:pPr>
      <w:r>
        <w:rPr>
          <w:rFonts w:ascii="Arial" w:hAnsi="Arial"/>
          <w:color w:val="000000" w:themeColor="text1"/>
          <w:sz w:val="24"/>
          <w:szCs w:val="24"/>
        </w:rPr>
        <w:t>Spiels can be subjected to change and configurable anytime.</w:t>
      </w:r>
      <w:r w:rsidR="0050308C">
        <w:rPr>
          <w:rFonts w:ascii="Arial" w:hAnsi="Arial"/>
          <w:color w:val="000000" w:themeColor="text1"/>
          <w:sz w:val="24"/>
          <w:szCs w:val="24"/>
        </w:rPr>
        <w:t xml:space="preserve"> Below are the </w:t>
      </w:r>
      <w:r w:rsidR="008E532C">
        <w:rPr>
          <w:rFonts w:ascii="Arial" w:hAnsi="Arial"/>
          <w:color w:val="000000" w:themeColor="text1"/>
          <w:sz w:val="24"/>
          <w:szCs w:val="24"/>
        </w:rPr>
        <w:t>default</w:t>
      </w:r>
      <w:r w:rsidR="0050308C">
        <w:rPr>
          <w:rFonts w:ascii="Arial" w:hAnsi="Arial"/>
          <w:color w:val="000000" w:themeColor="text1"/>
          <w:sz w:val="24"/>
          <w:szCs w:val="24"/>
        </w:rPr>
        <w:t xml:space="preserve"> spiels that can be utilized.</w:t>
      </w:r>
    </w:p>
    <w:tbl>
      <w:tblPr>
        <w:tblW w:w="10206" w:type="dxa"/>
        <w:tblInd w:w="-5" w:type="dxa"/>
        <w:tblLayout w:type="fixed"/>
        <w:tblLook w:val="04A0" w:firstRow="1" w:lastRow="0" w:firstColumn="1" w:lastColumn="0" w:noHBand="0" w:noVBand="1"/>
      </w:tblPr>
      <w:tblGrid>
        <w:gridCol w:w="2410"/>
        <w:gridCol w:w="1559"/>
        <w:gridCol w:w="6237"/>
      </w:tblGrid>
      <w:tr w:rsidR="005535C2" w:rsidRPr="00607B09" w14:paraId="7A5D9AAA" w14:textId="77777777" w:rsidTr="00CF2809">
        <w:trPr>
          <w:trHeight w:val="315"/>
          <w:tblHeader/>
        </w:trPr>
        <w:tc>
          <w:tcPr>
            <w:tcW w:w="2410" w:type="dxa"/>
            <w:tcBorders>
              <w:top w:val="single" w:sz="4" w:space="0" w:color="auto"/>
              <w:left w:val="single" w:sz="4" w:space="0" w:color="auto"/>
              <w:bottom w:val="single" w:sz="4" w:space="0" w:color="auto"/>
              <w:right w:val="single" w:sz="4" w:space="0" w:color="auto"/>
            </w:tcBorders>
            <w:shd w:val="clear" w:color="auto" w:fill="0070C0"/>
            <w:noWrap/>
            <w:hideMark/>
          </w:tcPr>
          <w:p w14:paraId="2AC169AB" w14:textId="77777777" w:rsidR="005535C2" w:rsidRPr="00607B09" w:rsidRDefault="005535C2" w:rsidP="00CF2809">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Action</w:t>
            </w:r>
          </w:p>
        </w:tc>
        <w:tc>
          <w:tcPr>
            <w:tcW w:w="1559" w:type="dxa"/>
            <w:tcBorders>
              <w:top w:val="single" w:sz="4" w:space="0" w:color="auto"/>
              <w:left w:val="nil"/>
              <w:bottom w:val="single" w:sz="4" w:space="0" w:color="auto"/>
              <w:right w:val="single" w:sz="4" w:space="0" w:color="auto"/>
            </w:tcBorders>
            <w:shd w:val="clear" w:color="auto" w:fill="0070C0"/>
            <w:noWrap/>
            <w:hideMark/>
          </w:tcPr>
          <w:p w14:paraId="58FF8B54" w14:textId="77777777" w:rsidR="005535C2" w:rsidRPr="00607B09" w:rsidRDefault="005535C2" w:rsidP="00CF2809">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Spiel Type</w:t>
            </w:r>
          </w:p>
        </w:tc>
        <w:tc>
          <w:tcPr>
            <w:tcW w:w="6237" w:type="dxa"/>
            <w:tcBorders>
              <w:top w:val="single" w:sz="4" w:space="0" w:color="auto"/>
              <w:left w:val="nil"/>
              <w:bottom w:val="single" w:sz="4" w:space="0" w:color="auto"/>
              <w:right w:val="single" w:sz="4" w:space="0" w:color="auto"/>
            </w:tcBorders>
            <w:shd w:val="clear" w:color="auto" w:fill="0070C0"/>
            <w:noWrap/>
            <w:hideMark/>
          </w:tcPr>
          <w:p w14:paraId="5E90F6EC" w14:textId="77777777" w:rsidR="005535C2" w:rsidRPr="00607B09" w:rsidRDefault="005535C2" w:rsidP="00CF2809">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Actual Spiel</w:t>
            </w:r>
          </w:p>
        </w:tc>
      </w:tr>
      <w:tr w:rsidR="00CF2809" w:rsidRPr="00607B09" w14:paraId="11127975"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74037147" w14:textId="1BDA9412" w:rsidR="00CF2809" w:rsidRPr="00CF2809" w:rsidRDefault="000E16FB" w:rsidP="000E16FB">
            <w:pPr>
              <w:spacing w:after="0" w:line="240" w:lineRule="auto"/>
              <w:rPr>
                <w:rFonts w:ascii="Arial" w:eastAsia="Times New Roman" w:hAnsi="Arial" w:cs="Arial"/>
                <w:color w:val="000000"/>
                <w:lang w:val="en-US"/>
              </w:rPr>
            </w:pPr>
            <w:r>
              <w:rPr>
                <w:rFonts w:ascii="Arial" w:hAnsi="Arial" w:cs="Arial"/>
                <w:color w:val="000000"/>
              </w:rPr>
              <w:t xml:space="preserve">Welcome </w:t>
            </w:r>
            <w:r w:rsidR="00CF2809" w:rsidRPr="00CF2809">
              <w:rPr>
                <w:rFonts w:ascii="Arial" w:hAnsi="Arial" w:cs="Arial"/>
                <w:color w:val="000000"/>
              </w:rPr>
              <w:t>E</w:t>
            </w:r>
            <w:r>
              <w:rPr>
                <w:rFonts w:ascii="Arial" w:hAnsi="Arial" w:cs="Arial"/>
                <w:color w:val="000000"/>
              </w:rPr>
              <w:t>mail</w:t>
            </w:r>
          </w:p>
        </w:tc>
        <w:tc>
          <w:tcPr>
            <w:tcW w:w="1559" w:type="dxa"/>
            <w:tcBorders>
              <w:top w:val="nil"/>
              <w:left w:val="nil"/>
              <w:bottom w:val="single" w:sz="4" w:space="0" w:color="auto"/>
              <w:right w:val="single" w:sz="4" w:space="0" w:color="auto"/>
            </w:tcBorders>
            <w:shd w:val="clear" w:color="auto" w:fill="auto"/>
            <w:noWrap/>
            <w:hideMark/>
          </w:tcPr>
          <w:p w14:paraId="431DA502" w14:textId="5096B7AE"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hideMark/>
          </w:tcPr>
          <w:p w14:paraId="63500D13" w14:textId="03DDF7A4"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Dear [CUSTOMER NAME],</w:t>
            </w:r>
            <w:r w:rsidRPr="00CF2809">
              <w:rPr>
                <w:rFonts w:ascii="Arial" w:hAnsi="Arial" w:cs="Arial"/>
                <w:color w:val="000000"/>
              </w:rPr>
              <w:br/>
              <w:t>Welcome and thank you for subscribing to the fast and reliable 4G LTE.</w:t>
            </w:r>
            <w:r w:rsidRPr="00CF2809">
              <w:rPr>
                <w:rFonts w:ascii="Arial" w:hAnsi="Arial" w:cs="Arial"/>
                <w:color w:val="000000"/>
              </w:rPr>
              <w:br/>
              <w:t>Your Web Selfcare UserId is: [SERVICE ID] and password is [PASSWORD]. Please login through (Selfcare URL) or through your NT App to access your account.</w:t>
            </w:r>
            <w:r w:rsidRPr="00CF2809">
              <w:rPr>
                <w:rFonts w:ascii="Arial" w:hAnsi="Arial" w:cs="Arial"/>
                <w:color w:val="000000"/>
              </w:rPr>
              <w:br/>
              <w:t>To learn more about our exciting packages please call customer service at (NT Customer Care Number).</w:t>
            </w:r>
            <w:r w:rsidRPr="00CF2809">
              <w:rPr>
                <w:rFonts w:ascii="Arial" w:hAnsi="Arial" w:cs="Arial"/>
                <w:color w:val="000000"/>
              </w:rPr>
              <w:br/>
            </w:r>
            <w:r w:rsidRPr="00CF2809">
              <w:rPr>
                <w:rFonts w:ascii="Arial" w:hAnsi="Arial" w:cs="Arial"/>
                <w:color w:val="000000"/>
              </w:rPr>
              <w:lastRenderedPageBreak/>
              <w:t>**This is a system generated message. Please do not reply to this email.**</w:t>
            </w:r>
            <w:r w:rsidRPr="00CF2809">
              <w:rPr>
                <w:rFonts w:ascii="Arial" w:hAnsi="Arial" w:cs="Arial"/>
                <w:color w:val="000000"/>
              </w:rPr>
              <w:br/>
              <w:t>Regards,</w:t>
            </w:r>
            <w:r w:rsidRPr="00CF2809">
              <w:rPr>
                <w:rFonts w:ascii="Arial" w:hAnsi="Arial" w:cs="Arial"/>
                <w:color w:val="000000"/>
              </w:rPr>
              <w:br/>
              <w:t>Norfolk Telecom</w:t>
            </w:r>
          </w:p>
        </w:tc>
      </w:tr>
      <w:tr w:rsidR="00CF2809" w:rsidRPr="00607B09" w14:paraId="1056EF0C"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2475BFF9" w14:textId="34654AE1" w:rsidR="00CF2809" w:rsidRPr="00CF2809" w:rsidRDefault="00CF2809" w:rsidP="000E16FB">
            <w:pPr>
              <w:spacing w:after="0" w:line="240" w:lineRule="auto"/>
              <w:rPr>
                <w:rFonts w:ascii="Arial" w:eastAsia="Times New Roman" w:hAnsi="Arial" w:cs="Arial"/>
                <w:color w:val="000000"/>
                <w:lang w:val="en-US"/>
              </w:rPr>
            </w:pPr>
            <w:r w:rsidRPr="00CF2809">
              <w:rPr>
                <w:rFonts w:ascii="Arial" w:hAnsi="Arial" w:cs="Arial"/>
                <w:color w:val="000000"/>
              </w:rPr>
              <w:lastRenderedPageBreak/>
              <w:t>W</w:t>
            </w:r>
            <w:r w:rsidR="000E16FB">
              <w:rPr>
                <w:rFonts w:ascii="Arial" w:hAnsi="Arial" w:cs="Arial"/>
                <w:color w:val="000000"/>
              </w:rPr>
              <w:t xml:space="preserve">elcome </w:t>
            </w:r>
            <w:r w:rsidRPr="00CF2809">
              <w:rPr>
                <w:rFonts w:ascii="Arial" w:hAnsi="Arial" w:cs="Arial"/>
                <w:color w:val="000000"/>
              </w:rPr>
              <w:t>SMS</w:t>
            </w:r>
          </w:p>
        </w:tc>
        <w:tc>
          <w:tcPr>
            <w:tcW w:w="1559" w:type="dxa"/>
            <w:tcBorders>
              <w:top w:val="nil"/>
              <w:left w:val="nil"/>
              <w:bottom w:val="single" w:sz="4" w:space="0" w:color="auto"/>
              <w:right w:val="single" w:sz="4" w:space="0" w:color="auto"/>
            </w:tcBorders>
            <w:shd w:val="clear" w:color="auto" w:fill="auto"/>
            <w:noWrap/>
          </w:tcPr>
          <w:p w14:paraId="54526B94" w14:textId="5372B0A9"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78F5FF7A" w14:textId="7572117C"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Welcome to the fast and reliable 4G LTE. Your Web Selfcare UserId is: [SERVICE ID] and password is [PASSWORD]. To access your account visit, (Selfcare URL) or your NT App. To learn more about our exciting packages please call customer care at (NT Customer Care Number).</w:t>
            </w:r>
          </w:p>
        </w:tc>
      </w:tr>
      <w:tr w:rsidR="00CF2809" w:rsidRPr="00607B09" w14:paraId="5D71AB57"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0CCA3208" w14:textId="34D5AB02" w:rsidR="00C42B48" w:rsidRPr="00C42B48" w:rsidRDefault="000E16FB" w:rsidP="000E16FB">
            <w:pPr>
              <w:spacing w:after="0" w:line="240" w:lineRule="auto"/>
              <w:rPr>
                <w:rFonts w:ascii="Arial" w:hAnsi="Arial" w:cs="Arial"/>
                <w:color w:val="000000"/>
              </w:rPr>
            </w:pPr>
            <w:r>
              <w:rPr>
                <w:rFonts w:ascii="Arial" w:hAnsi="Arial" w:cs="Arial"/>
                <w:color w:val="000000"/>
              </w:rPr>
              <w:t xml:space="preserve">Post </w:t>
            </w:r>
            <w:r w:rsidR="00CF2809" w:rsidRPr="00CF2809">
              <w:rPr>
                <w:rFonts w:ascii="Arial" w:hAnsi="Arial" w:cs="Arial"/>
                <w:color w:val="000000"/>
              </w:rPr>
              <w:t>P</w:t>
            </w:r>
            <w:r>
              <w:rPr>
                <w:rFonts w:ascii="Arial" w:hAnsi="Arial" w:cs="Arial"/>
                <w:color w:val="000000"/>
              </w:rPr>
              <w:t>ayment Email (Top-up)</w:t>
            </w:r>
          </w:p>
        </w:tc>
        <w:tc>
          <w:tcPr>
            <w:tcW w:w="1559" w:type="dxa"/>
            <w:tcBorders>
              <w:top w:val="nil"/>
              <w:left w:val="nil"/>
              <w:bottom w:val="single" w:sz="4" w:space="0" w:color="auto"/>
              <w:right w:val="single" w:sz="4" w:space="0" w:color="auto"/>
            </w:tcBorders>
            <w:shd w:val="clear" w:color="auto" w:fill="auto"/>
            <w:noWrap/>
            <w:hideMark/>
          </w:tcPr>
          <w:p w14:paraId="43EE1D0C" w14:textId="5E57E575"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hideMark/>
          </w:tcPr>
          <w:p w14:paraId="20DD1B6B" w14:textId="5830FAA9"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Dear [CUSTOMER NAME],</w:t>
            </w:r>
            <w:r w:rsidRPr="00CF2809">
              <w:rPr>
                <w:rFonts w:ascii="Arial" w:hAnsi="Arial" w:cs="Arial"/>
                <w:color w:val="000000"/>
              </w:rPr>
              <w:br/>
              <w:t>Your account [SERVICE ID] has been successfully credited with USD [AMOUNT]. Please login to your Selfcare account to know more details</w:t>
            </w:r>
            <w:r w:rsidR="000E16FB">
              <w:rPr>
                <w:rFonts w:ascii="Arial" w:hAnsi="Arial" w:cs="Arial"/>
                <w:color w:val="000000"/>
              </w:rPr>
              <w:t xml:space="preserve">. To access your account visit </w:t>
            </w:r>
            <w:r w:rsidRPr="00CF2809">
              <w:rPr>
                <w:rFonts w:ascii="Arial" w:hAnsi="Arial" w:cs="Arial"/>
                <w:color w:val="000000"/>
              </w:rPr>
              <w:t>(Selfcare URL) or login to your NT App.</w:t>
            </w:r>
            <w:r w:rsidRPr="00CF2809">
              <w:rPr>
                <w:rFonts w:ascii="Arial" w:hAnsi="Arial" w:cs="Arial"/>
                <w:color w:val="000000"/>
              </w:rPr>
              <w:br/>
              <w:t>**This is a system generated message. Please do not reply to this email.**</w:t>
            </w:r>
            <w:r w:rsidRPr="00CF2809">
              <w:rPr>
                <w:rFonts w:ascii="Arial" w:hAnsi="Arial" w:cs="Arial"/>
                <w:color w:val="000000"/>
              </w:rPr>
              <w:br/>
              <w:t>Regards,</w:t>
            </w:r>
            <w:r w:rsidRPr="00CF2809">
              <w:rPr>
                <w:rFonts w:ascii="Arial" w:hAnsi="Arial" w:cs="Arial"/>
                <w:color w:val="000000"/>
              </w:rPr>
              <w:br/>
              <w:t>Norfolk Telecom</w:t>
            </w:r>
          </w:p>
        </w:tc>
      </w:tr>
      <w:tr w:rsidR="00CF2809" w:rsidRPr="00607B09" w14:paraId="5689D0B6"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4F68EC24" w14:textId="3034372A" w:rsidR="00C42B48" w:rsidRPr="00C42B48" w:rsidRDefault="000E16FB" w:rsidP="000E16FB">
            <w:pPr>
              <w:spacing w:after="0" w:line="240" w:lineRule="auto"/>
              <w:rPr>
                <w:rFonts w:ascii="Arial" w:hAnsi="Arial" w:cs="Arial"/>
                <w:color w:val="000000"/>
              </w:rPr>
            </w:pPr>
            <w:r>
              <w:rPr>
                <w:rFonts w:ascii="Arial" w:hAnsi="Arial" w:cs="Arial"/>
                <w:color w:val="000000"/>
              </w:rPr>
              <w:t xml:space="preserve">Post </w:t>
            </w:r>
            <w:r w:rsidRPr="00CF2809">
              <w:rPr>
                <w:rFonts w:ascii="Arial" w:hAnsi="Arial" w:cs="Arial"/>
                <w:color w:val="000000"/>
              </w:rPr>
              <w:t>P</w:t>
            </w:r>
            <w:r>
              <w:rPr>
                <w:rFonts w:ascii="Arial" w:hAnsi="Arial" w:cs="Arial"/>
                <w:color w:val="000000"/>
              </w:rPr>
              <w:t>ayment SMS (Top-up)</w:t>
            </w:r>
          </w:p>
        </w:tc>
        <w:tc>
          <w:tcPr>
            <w:tcW w:w="1559" w:type="dxa"/>
            <w:tcBorders>
              <w:top w:val="nil"/>
              <w:left w:val="nil"/>
              <w:bottom w:val="single" w:sz="4" w:space="0" w:color="auto"/>
              <w:right w:val="single" w:sz="4" w:space="0" w:color="auto"/>
            </w:tcBorders>
            <w:shd w:val="clear" w:color="auto" w:fill="auto"/>
            <w:noWrap/>
          </w:tcPr>
          <w:p w14:paraId="0737FAB2" w14:textId="4D278195"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09993B6F" w14:textId="517A39CB"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 xml:space="preserve">Payment of USD [AMOUNT] has been successfully credited into your account [SERVICE ID]. Please login to (Selfcare URL) </w:t>
            </w:r>
            <w:r>
              <w:rPr>
                <w:rFonts w:ascii="Arial" w:hAnsi="Arial" w:cs="Arial"/>
                <w:color w:val="000000"/>
              </w:rPr>
              <w:t>or in your NT</w:t>
            </w:r>
            <w:r w:rsidRPr="00CF2809">
              <w:rPr>
                <w:rFonts w:ascii="Arial" w:hAnsi="Arial" w:cs="Arial"/>
                <w:color w:val="000000"/>
              </w:rPr>
              <w:t xml:space="preserve"> App to know more.</w:t>
            </w:r>
          </w:p>
        </w:tc>
      </w:tr>
      <w:tr w:rsidR="00CF2809" w:rsidRPr="00607B09" w14:paraId="2976010D"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0B02465F" w14:textId="30C34F52" w:rsidR="00CF2809" w:rsidRPr="00CF2809" w:rsidRDefault="000E16FB" w:rsidP="000E16FB">
            <w:pPr>
              <w:spacing w:after="0" w:line="240" w:lineRule="auto"/>
              <w:rPr>
                <w:rFonts w:ascii="Arial" w:eastAsia="Times New Roman" w:hAnsi="Arial" w:cs="Arial"/>
                <w:color w:val="000000"/>
                <w:lang w:val="en-US"/>
              </w:rPr>
            </w:pPr>
            <w:r>
              <w:rPr>
                <w:rFonts w:ascii="Arial" w:hAnsi="Arial" w:cs="Arial"/>
                <w:color w:val="000000"/>
              </w:rPr>
              <w:t>Paypal Payment Email (Top-up)</w:t>
            </w:r>
          </w:p>
        </w:tc>
        <w:tc>
          <w:tcPr>
            <w:tcW w:w="1559" w:type="dxa"/>
            <w:tcBorders>
              <w:top w:val="nil"/>
              <w:left w:val="nil"/>
              <w:bottom w:val="single" w:sz="4" w:space="0" w:color="auto"/>
              <w:right w:val="single" w:sz="4" w:space="0" w:color="auto"/>
            </w:tcBorders>
            <w:shd w:val="clear" w:color="auto" w:fill="auto"/>
            <w:noWrap/>
          </w:tcPr>
          <w:p w14:paraId="71526960" w14:textId="300D798E"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tcPr>
          <w:p w14:paraId="01A170EE" w14:textId="17281290"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Dear [CUSTOMER NAME],</w:t>
            </w:r>
            <w:r w:rsidRPr="00CF2809">
              <w:rPr>
                <w:rFonts w:ascii="Arial" w:hAnsi="Arial" w:cs="Arial"/>
                <w:color w:val="000000"/>
              </w:rPr>
              <w:br/>
              <w:t xml:space="preserve">Payment of [PAYMENTCURRENCY] [TOTAL] using PayPal has been successfully credited into your account [SERVICE ID]. Please login to your Selfcare account to know more details. </w:t>
            </w:r>
            <w:r w:rsidR="000E16FB">
              <w:rPr>
                <w:rFonts w:ascii="Arial" w:hAnsi="Arial" w:cs="Arial"/>
                <w:color w:val="000000"/>
              </w:rPr>
              <w:t>To access your account visit (</w:t>
            </w:r>
            <w:r w:rsidRPr="00CF2809">
              <w:rPr>
                <w:rFonts w:ascii="Arial" w:hAnsi="Arial" w:cs="Arial"/>
                <w:color w:val="000000"/>
              </w:rPr>
              <w:t>Selfcare URL) or login to your NT App.</w:t>
            </w:r>
            <w:r w:rsidRPr="00CF2809">
              <w:rPr>
                <w:rFonts w:ascii="Arial" w:hAnsi="Arial" w:cs="Arial"/>
                <w:color w:val="000000"/>
              </w:rPr>
              <w:br/>
              <w:t>**This is a system generated message. Please do not reply to this email.**</w:t>
            </w:r>
            <w:r w:rsidRPr="00CF2809">
              <w:rPr>
                <w:rFonts w:ascii="Arial" w:hAnsi="Arial" w:cs="Arial"/>
                <w:color w:val="000000"/>
              </w:rPr>
              <w:br/>
              <w:t>Regards,</w:t>
            </w:r>
            <w:r w:rsidRPr="00CF2809">
              <w:rPr>
                <w:rFonts w:ascii="Arial" w:hAnsi="Arial" w:cs="Arial"/>
                <w:color w:val="000000"/>
              </w:rPr>
              <w:br/>
              <w:t>Norfolk Telecom</w:t>
            </w:r>
          </w:p>
        </w:tc>
      </w:tr>
      <w:tr w:rsidR="00CF2809" w:rsidRPr="00607B09" w14:paraId="48D8867A"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5A790A62" w14:textId="634A6A79" w:rsidR="00CF2809" w:rsidRPr="00CF2809" w:rsidRDefault="000E16FB" w:rsidP="000E16FB">
            <w:pPr>
              <w:spacing w:after="0" w:line="240" w:lineRule="auto"/>
              <w:rPr>
                <w:rFonts w:ascii="Arial" w:eastAsia="Times New Roman" w:hAnsi="Arial" w:cs="Arial"/>
                <w:color w:val="000000"/>
                <w:lang w:val="en-US"/>
              </w:rPr>
            </w:pPr>
            <w:r>
              <w:rPr>
                <w:rFonts w:ascii="Arial" w:hAnsi="Arial" w:cs="Arial"/>
                <w:color w:val="000000"/>
              </w:rPr>
              <w:t>Paypal Payment SMS (Top-up)</w:t>
            </w:r>
          </w:p>
        </w:tc>
        <w:tc>
          <w:tcPr>
            <w:tcW w:w="1559" w:type="dxa"/>
            <w:tcBorders>
              <w:top w:val="nil"/>
              <w:left w:val="nil"/>
              <w:bottom w:val="single" w:sz="4" w:space="0" w:color="auto"/>
              <w:right w:val="single" w:sz="4" w:space="0" w:color="auto"/>
            </w:tcBorders>
            <w:shd w:val="clear" w:color="auto" w:fill="auto"/>
            <w:noWrap/>
          </w:tcPr>
          <w:p w14:paraId="70903F72" w14:textId="7AD3AAF5"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68DEDD31" w14:textId="5622ACBD"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Payment of USD [TOTAL] has been successfully credited into your account [SERVICE ID] using PayPal. Please login to (Selfcare URL) or your NT App to know more.</w:t>
            </w:r>
          </w:p>
        </w:tc>
      </w:tr>
      <w:tr w:rsidR="00CF2809" w:rsidRPr="00607B09" w14:paraId="0B3792CA"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7D6E5903" w14:textId="77777777" w:rsidR="00CF2809" w:rsidRDefault="000E16FB" w:rsidP="000E16FB">
            <w:pPr>
              <w:spacing w:after="0" w:line="240" w:lineRule="auto"/>
              <w:rPr>
                <w:rFonts w:ascii="Arial" w:hAnsi="Arial" w:cs="Arial"/>
                <w:color w:val="000000"/>
              </w:rPr>
            </w:pPr>
            <w:r>
              <w:rPr>
                <w:rFonts w:ascii="Arial" w:hAnsi="Arial" w:cs="Arial"/>
                <w:color w:val="000000"/>
              </w:rPr>
              <w:t xml:space="preserve">Refill Email  or </w:t>
            </w:r>
            <w:r w:rsidR="00CF2809" w:rsidRPr="00CF2809">
              <w:rPr>
                <w:rFonts w:ascii="Arial" w:hAnsi="Arial" w:cs="Arial"/>
                <w:color w:val="000000"/>
              </w:rPr>
              <w:t>Bundle Recharge</w:t>
            </w:r>
          </w:p>
          <w:p w14:paraId="502D56E4" w14:textId="0D59C599" w:rsidR="00C42B48" w:rsidRPr="00CF2809" w:rsidRDefault="00C42B48" w:rsidP="000E16FB">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766B3A0C" w14:textId="3C491D89"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tcPr>
          <w:p w14:paraId="0A9EDAAB" w14:textId="3EAF19A2"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Dear [CUSTOMER NAME],</w:t>
            </w:r>
            <w:r w:rsidRPr="00CF2809">
              <w:rPr>
                <w:rFonts w:ascii="Arial" w:hAnsi="Arial" w:cs="Arial"/>
                <w:color w:val="000000"/>
              </w:rPr>
              <w:br/>
              <w:t>Your account [SERVICE ID] is successfully recharged with [BUNDLE NAME] which gives you [BENEFITS]. Your new account expiry date is [EXPIRY DATE]. Please login to (Selfcare URL) or your NT App to know more.</w:t>
            </w:r>
            <w:r w:rsidRPr="00CF2809">
              <w:rPr>
                <w:rFonts w:ascii="Arial" w:hAnsi="Arial" w:cs="Arial"/>
                <w:color w:val="000000"/>
              </w:rPr>
              <w:br/>
              <w:t>**This is a system generated message. Please do not reply to this email.**</w:t>
            </w:r>
            <w:r w:rsidRPr="00CF2809">
              <w:rPr>
                <w:rFonts w:ascii="Arial" w:hAnsi="Arial" w:cs="Arial"/>
                <w:color w:val="000000"/>
              </w:rPr>
              <w:br/>
              <w:t>Regards,</w:t>
            </w:r>
            <w:r w:rsidRPr="00CF2809">
              <w:rPr>
                <w:rFonts w:ascii="Arial" w:hAnsi="Arial" w:cs="Arial"/>
                <w:color w:val="000000"/>
              </w:rPr>
              <w:br/>
              <w:t>Norfolk Telecom</w:t>
            </w:r>
          </w:p>
        </w:tc>
      </w:tr>
      <w:tr w:rsidR="00CF2809" w:rsidRPr="00607B09" w14:paraId="56A013CA"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47FE3BA6" w14:textId="77777777" w:rsidR="00CF2809" w:rsidRDefault="00EA29E4" w:rsidP="00CF2809">
            <w:pPr>
              <w:spacing w:after="0" w:line="240" w:lineRule="auto"/>
              <w:rPr>
                <w:rFonts w:ascii="Arial" w:hAnsi="Arial" w:cs="Arial"/>
                <w:color w:val="000000"/>
              </w:rPr>
            </w:pPr>
            <w:r>
              <w:rPr>
                <w:rFonts w:ascii="Arial" w:hAnsi="Arial" w:cs="Arial"/>
                <w:color w:val="000000"/>
              </w:rPr>
              <w:t xml:space="preserve">Refill SMS  or </w:t>
            </w:r>
            <w:r w:rsidRPr="00CF2809">
              <w:rPr>
                <w:rFonts w:ascii="Arial" w:hAnsi="Arial" w:cs="Arial"/>
                <w:color w:val="000000"/>
              </w:rPr>
              <w:t>Bundle Recharge</w:t>
            </w:r>
          </w:p>
          <w:p w14:paraId="059FE06D" w14:textId="7F432A90" w:rsidR="00C42B48" w:rsidRPr="00CF2809" w:rsidRDefault="00C42B48" w:rsidP="00CF2809">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61716912" w14:textId="5CAC3DA7"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56D8CF93" w14:textId="5E77413A" w:rsidR="00CF2809" w:rsidRPr="00CF2809" w:rsidRDefault="00CF2809" w:rsidP="00CF2809">
            <w:pPr>
              <w:spacing w:after="0" w:line="240" w:lineRule="auto"/>
              <w:rPr>
                <w:rFonts w:ascii="Arial" w:eastAsia="Times New Roman" w:hAnsi="Arial" w:cs="Arial"/>
                <w:color w:val="000000"/>
                <w:lang w:val="en-US"/>
              </w:rPr>
            </w:pPr>
            <w:r w:rsidRPr="00CF2809">
              <w:rPr>
                <w:rFonts w:ascii="Arial" w:hAnsi="Arial" w:cs="Arial"/>
                <w:color w:val="000000"/>
              </w:rPr>
              <w:t>Your account [SERVICE ID] is successfully recharged with [BUNDLE NAME]. Your new account expiry date is [EXPIRY DATE].</w:t>
            </w:r>
          </w:p>
        </w:tc>
      </w:tr>
      <w:tr w:rsidR="000E16FB" w:rsidRPr="00607B09" w14:paraId="5BEACB12"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53DEEB73" w14:textId="423880B9" w:rsidR="000E16FB" w:rsidRPr="000E16FB" w:rsidRDefault="00EA29E4" w:rsidP="00EA29E4">
            <w:pPr>
              <w:tabs>
                <w:tab w:val="right" w:pos="2194"/>
              </w:tabs>
              <w:spacing w:after="0" w:line="240" w:lineRule="auto"/>
              <w:rPr>
                <w:rFonts w:ascii="Arial" w:eastAsia="Times New Roman" w:hAnsi="Arial" w:cs="Arial"/>
                <w:color w:val="000000"/>
                <w:lang w:val="en-US"/>
              </w:rPr>
            </w:pPr>
            <w:r>
              <w:rPr>
                <w:rFonts w:ascii="Arial" w:hAnsi="Arial" w:cs="Arial"/>
                <w:color w:val="000000"/>
              </w:rPr>
              <w:t>Event Call (Balance Inquiry)</w:t>
            </w:r>
          </w:p>
        </w:tc>
        <w:tc>
          <w:tcPr>
            <w:tcW w:w="1559" w:type="dxa"/>
            <w:tcBorders>
              <w:top w:val="nil"/>
              <w:left w:val="nil"/>
              <w:bottom w:val="single" w:sz="4" w:space="0" w:color="auto"/>
              <w:right w:val="single" w:sz="4" w:space="0" w:color="auto"/>
            </w:tcBorders>
            <w:shd w:val="clear" w:color="auto" w:fill="auto"/>
            <w:noWrap/>
            <w:hideMark/>
          </w:tcPr>
          <w:p w14:paraId="29FB75E4" w14:textId="6818703A"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hideMark/>
          </w:tcPr>
          <w:p w14:paraId="2EE680E0" w14:textId="3B7C2E6C"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Last Call Cost: USD [Charge]. Call Duration: [Charged</w:t>
            </w:r>
            <w:r w:rsidR="002C5127">
              <w:rPr>
                <w:rFonts w:ascii="Arial" w:hAnsi="Arial" w:cs="Arial"/>
                <w:color w:val="000000"/>
              </w:rPr>
              <w:t xml:space="preserve"> </w:t>
            </w:r>
            <w:r w:rsidRPr="000E16FB">
              <w:rPr>
                <w:rFonts w:ascii="Arial" w:hAnsi="Arial" w:cs="Arial"/>
                <w:color w:val="000000"/>
              </w:rPr>
              <w:t>Units]. Your Current Balance is USD [ACCOUNT BALANCE] expiring on [EXPIRY DATE].</w:t>
            </w:r>
          </w:p>
        </w:tc>
      </w:tr>
      <w:tr w:rsidR="000E16FB" w:rsidRPr="00607B09" w14:paraId="2B83390B"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2DAEA904" w14:textId="004FE6C5" w:rsidR="000E16FB" w:rsidRPr="000E16FB" w:rsidRDefault="00EA29E4" w:rsidP="00EA29E4">
            <w:pPr>
              <w:spacing w:after="0" w:line="240" w:lineRule="auto"/>
              <w:rPr>
                <w:rFonts w:ascii="Arial" w:eastAsia="Times New Roman" w:hAnsi="Arial" w:cs="Arial"/>
                <w:color w:val="000000"/>
                <w:lang w:val="en-US"/>
              </w:rPr>
            </w:pPr>
            <w:r>
              <w:rPr>
                <w:rFonts w:ascii="Arial" w:hAnsi="Arial" w:cs="Arial"/>
                <w:color w:val="000000"/>
              </w:rPr>
              <w:lastRenderedPageBreak/>
              <w:t>Event SMS (Balance Inquiry)</w:t>
            </w:r>
          </w:p>
        </w:tc>
        <w:tc>
          <w:tcPr>
            <w:tcW w:w="1559" w:type="dxa"/>
            <w:tcBorders>
              <w:top w:val="nil"/>
              <w:left w:val="nil"/>
              <w:bottom w:val="single" w:sz="4" w:space="0" w:color="auto"/>
              <w:right w:val="single" w:sz="4" w:space="0" w:color="auto"/>
            </w:tcBorders>
            <w:shd w:val="clear" w:color="auto" w:fill="auto"/>
            <w:noWrap/>
          </w:tcPr>
          <w:p w14:paraId="2096B9F3" w14:textId="7E07E427"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51685B4B" w14:textId="03930D91"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Last SMS Cost: USD [Charge]. SMS Count:[Charged</w:t>
            </w:r>
            <w:r w:rsidR="002C5127">
              <w:rPr>
                <w:rFonts w:ascii="Arial" w:hAnsi="Arial" w:cs="Arial"/>
                <w:color w:val="000000"/>
              </w:rPr>
              <w:t xml:space="preserve"> </w:t>
            </w:r>
            <w:r w:rsidRPr="000E16FB">
              <w:rPr>
                <w:rFonts w:ascii="Arial" w:hAnsi="Arial" w:cs="Arial"/>
                <w:color w:val="000000"/>
              </w:rPr>
              <w:t>Units].Your Current Wallet Balance is USD [ACCOUNT BALANCE] expiring on [EXPIRY DATE].</w:t>
            </w:r>
          </w:p>
        </w:tc>
      </w:tr>
      <w:tr w:rsidR="000E16FB" w:rsidRPr="00607B09" w14:paraId="3E988E4D"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25FE11A2" w14:textId="77777777" w:rsidR="000E16FB" w:rsidRDefault="00EA29E4" w:rsidP="00EA29E4">
            <w:pPr>
              <w:spacing w:after="0" w:line="240" w:lineRule="auto"/>
              <w:rPr>
                <w:rFonts w:ascii="Arial" w:hAnsi="Arial" w:cs="Arial"/>
                <w:color w:val="000000"/>
              </w:rPr>
            </w:pPr>
            <w:r>
              <w:rPr>
                <w:rFonts w:ascii="Arial" w:hAnsi="Arial" w:cs="Arial"/>
                <w:color w:val="000000"/>
              </w:rPr>
              <w:t xml:space="preserve">Plan </w:t>
            </w:r>
            <w:r w:rsidR="000E16FB" w:rsidRPr="00CF2809">
              <w:rPr>
                <w:rFonts w:ascii="Arial" w:hAnsi="Arial" w:cs="Arial"/>
                <w:color w:val="000000"/>
              </w:rPr>
              <w:t>E</w:t>
            </w:r>
            <w:r>
              <w:rPr>
                <w:rFonts w:ascii="Arial" w:hAnsi="Arial" w:cs="Arial"/>
                <w:color w:val="000000"/>
              </w:rPr>
              <w:t>xpiry Reminder 3  Days Before Email</w:t>
            </w:r>
          </w:p>
          <w:p w14:paraId="597D4622" w14:textId="1EF73C4F" w:rsidR="00C42B48" w:rsidRPr="00F04732" w:rsidRDefault="00C42B48" w:rsidP="00EA29E4">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hideMark/>
          </w:tcPr>
          <w:p w14:paraId="35F862F7" w14:textId="3154171C" w:rsidR="000E16FB" w:rsidRPr="00F04732" w:rsidRDefault="000E16FB" w:rsidP="000E16FB">
            <w:pPr>
              <w:spacing w:after="0" w:line="240" w:lineRule="auto"/>
              <w:rPr>
                <w:rFonts w:ascii="Arial" w:eastAsia="Times New Roman" w:hAnsi="Arial" w:cs="Arial"/>
                <w:color w:val="000000"/>
                <w:lang w:val="en-US"/>
              </w:rPr>
            </w:pPr>
            <w:r w:rsidRPr="00CF2809">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hideMark/>
          </w:tcPr>
          <w:p w14:paraId="14F964B1" w14:textId="6D10FD69" w:rsidR="000E16FB" w:rsidRPr="00F04732" w:rsidRDefault="000E16FB" w:rsidP="000E16FB">
            <w:pPr>
              <w:spacing w:after="0" w:line="240" w:lineRule="auto"/>
              <w:rPr>
                <w:rFonts w:ascii="Arial" w:eastAsia="Times New Roman" w:hAnsi="Arial" w:cs="Arial"/>
                <w:color w:val="000000"/>
                <w:lang w:val="en-US"/>
              </w:rPr>
            </w:pPr>
            <w:r w:rsidRPr="00CF2809">
              <w:rPr>
                <w:rFonts w:ascii="Arial" w:hAnsi="Arial" w:cs="Arial"/>
                <w:color w:val="000000"/>
              </w:rPr>
              <w:t>Dear [CUSTOMER NAME],</w:t>
            </w:r>
            <w:r w:rsidRPr="00CF2809">
              <w:rPr>
                <w:rFonts w:ascii="Arial" w:hAnsi="Arial" w:cs="Arial"/>
                <w:color w:val="000000"/>
              </w:rPr>
              <w:br/>
              <w:t>Thank you for choosing us as your trusted Internet Service Provider.</w:t>
            </w:r>
            <w:r w:rsidRPr="00CF2809">
              <w:rPr>
                <w:rFonts w:ascii="Arial" w:hAnsi="Arial" w:cs="Arial"/>
                <w:color w:val="000000"/>
              </w:rPr>
              <w:br/>
              <w:t>This notification is being shared as your account will expire within 3 days on [EXPIRY DATE].</w:t>
            </w:r>
            <w:r w:rsidRPr="00CF2809">
              <w:rPr>
                <w:rFonts w:ascii="Arial" w:hAnsi="Arial" w:cs="Arial"/>
                <w:color w:val="000000"/>
              </w:rPr>
              <w:br/>
              <w:t>To continue enjoying uninterrupted internet access, kindly Renew or Top-up your account at Self-Care via  (Selfcare URL) or NT App.</w:t>
            </w:r>
            <w:r w:rsidRPr="00CF2809">
              <w:rPr>
                <w:rFonts w:ascii="Arial" w:hAnsi="Arial" w:cs="Arial"/>
                <w:color w:val="000000"/>
              </w:rPr>
              <w:br/>
              <w:t>Regards,</w:t>
            </w:r>
            <w:r w:rsidRPr="00CF2809">
              <w:rPr>
                <w:rFonts w:ascii="Arial" w:hAnsi="Arial" w:cs="Arial"/>
                <w:color w:val="000000"/>
              </w:rPr>
              <w:br/>
              <w:t>Norfolk Telecom</w:t>
            </w:r>
          </w:p>
        </w:tc>
      </w:tr>
      <w:tr w:rsidR="000E16FB" w:rsidRPr="00607B09" w14:paraId="2E4B1E37"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0DD16EFB" w14:textId="77777777" w:rsidR="000E16FB" w:rsidRDefault="00EA29E4" w:rsidP="000E16FB">
            <w:pPr>
              <w:spacing w:after="0" w:line="240" w:lineRule="auto"/>
              <w:rPr>
                <w:rFonts w:ascii="Arial" w:hAnsi="Arial" w:cs="Arial"/>
                <w:color w:val="000000"/>
              </w:rPr>
            </w:pPr>
            <w:r>
              <w:rPr>
                <w:rFonts w:ascii="Arial" w:hAnsi="Arial" w:cs="Arial"/>
                <w:color w:val="000000"/>
              </w:rPr>
              <w:t xml:space="preserve">Plan </w:t>
            </w:r>
            <w:r w:rsidRPr="00CF2809">
              <w:rPr>
                <w:rFonts w:ascii="Arial" w:hAnsi="Arial" w:cs="Arial"/>
                <w:color w:val="000000"/>
              </w:rPr>
              <w:t>E</w:t>
            </w:r>
            <w:r>
              <w:rPr>
                <w:rFonts w:ascii="Arial" w:hAnsi="Arial" w:cs="Arial"/>
                <w:color w:val="000000"/>
              </w:rPr>
              <w:t>xpiry Reminder 3  Days Before SMS</w:t>
            </w:r>
          </w:p>
          <w:p w14:paraId="32771E39" w14:textId="369B4337" w:rsidR="00C42B48" w:rsidRPr="00F04732" w:rsidRDefault="00C42B48" w:rsidP="000E16FB">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1ECF3FFC" w14:textId="280B1629" w:rsidR="000E16FB" w:rsidRPr="00F04732" w:rsidRDefault="000E16FB" w:rsidP="000E16FB">
            <w:pPr>
              <w:spacing w:after="0" w:line="240" w:lineRule="auto"/>
              <w:rPr>
                <w:rFonts w:ascii="Arial" w:eastAsia="Times New Roman" w:hAnsi="Arial" w:cs="Arial"/>
                <w:color w:val="000000"/>
                <w:lang w:val="en-US"/>
              </w:rPr>
            </w:pPr>
            <w:r w:rsidRPr="00CF2809">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0FD660C5" w14:textId="5A7C350C" w:rsidR="000E16FB" w:rsidRPr="00F04732" w:rsidRDefault="00EA29E4" w:rsidP="000E16FB">
            <w:pPr>
              <w:spacing w:after="0" w:line="240" w:lineRule="auto"/>
              <w:rPr>
                <w:rFonts w:ascii="Arial" w:eastAsia="Times New Roman" w:hAnsi="Arial" w:cs="Arial"/>
                <w:color w:val="000000"/>
                <w:lang w:val="en-US"/>
              </w:rPr>
            </w:pPr>
            <w:r>
              <w:rPr>
                <w:rFonts w:ascii="Arial" w:hAnsi="Arial" w:cs="Arial"/>
                <w:color w:val="000000"/>
              </w:rPr>
              <w:t>Dear [CUSTOMER NAME],</w:t>
            </w:r>
            <w:r>
              <w:rPr>
                <w:rFonts w:ascii="Arial" w:hAnsi="Arial" w:cs="Arial"/>
                <w:color w:val="000000"/>
              </w:rPr>
              <w:br/>
              <w:t>Your NT</w:t>
            </w:r>
            <w:r w:rsidR="000E16FB" w:rsidRPr="00CF2809">
              <w:rPr>
                <w:rFonts w:ascii="Arial" w:hAnsi="Arial" w:cs="Arial"/>
                <w:color w:val="000000"/>
              </w:rPr>
              <w:t xml:space="preserve"> account will expire in 3 days on [EXPIRY DATE]. Top-up to enjoy uninterrupted service.</w:t>
            </w:r>
          </w:p>
        </w:tc>
      </w:tr>
      <w:tr w:rsidR="00C42B48" w:rsidRPr="00607B09" w14:paraId="74C79971" w14:textId="77777777" w:rsidTr="00C42B48">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6D109263" w14:textId="77777777" w:rsidR="00C42B48" w:rsidRDefault="00C42B48" w:rsidP="00C42B48">
            <w:pPr>
              <w:spacing w:after="0" w:line="240" w:lineRule="auto"/>
              <w:rPr>
                <w:rFonts w:ascii="Arial" w:hAnsi="Arial" w:cs="Arial"/>
                <w:color w:val="000000"/>
              </w:rPr>
            </w:pPr>
            <w:r w:rsidRPr="00C42B48">
              <w:rPr>
                <w:rFonts w:ascii="Arial" w:hAnsi="Arial" w:cs="Arial"/>
                <w:color w:val="000000"/>
              </w:rPr>
              <w:t>Gift</w:t>
            </w:r>
            <w:r>
              <w:rPr>
                <w:rFonts w:ascii="Arial" w:hAnsi="Arial" w:cs="Arial"/>
                <w:color w:val="000000"/>
              </w:rPr>
              <w:t xml:space="preserve"> </w:t>
            </w:r>
            <w:r w:rsidRPr="00C42B48">
              <w:rPr>
                <w:rFonts w:ascii="Arial" w:hAnsi="Arial" w:cs="Arial"/>
                <w:color w:val="000000"/>
              </w:rPr>
              <w:t>Credit</w:t>
            </w:r>
            <w:r>
              <w:rPr>
                <w:rFonts w:ascii="Arial" w:hAnsi="Arial" w:cs="Arial"/>
                <w:color w:val="000000"/>
              </w:rPr>
              <w:t xml:space="preserve"> Receiver Email</w:t>
            </w:r>
          </w:p>
          <w:p w14:paraId="24A673A2" w14:textId="2FCCDA8D" w:rsidR="00C42B48" w:rsidRPr="00C42B48" w:rsidRDefault="00C42B48" w:rsidP="00C42B48">
            <w:pPr>
              <w:spacing w:after="0" w:line="240" w:lineRule="auto"/>
              <w:rPr>
                <w:rFonts w:ascii="Arial" w:hAnsi="Arial" w:cs="Arial"/>
                <w:color w:val="000000"/>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20AED20A" w14:textId="392B0F08"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tcPr>
          <w:p w14:paraId="6DBC8858" w14:textId="573FDB07"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Dear [CUSTOMER NAME],</w:t>
            </w:r>
            <w:r w:rsidRPr="00C42B48">
              <w:rPr>
                <w:rFonts w:ascii="Arial" w:hAnsi="Arial" w:cs="Arial"/>
                <w:color w:val="000000"/>
              </w:rPr>
              <w:br/>
              <w:t>You just received a credit of USD [Balance</w:t>
            </w:r>
            <w:r>
              <w:rPr>
                <w:rFonts w:ascii="Arial" w:hAnsi="Arial" w:cs="Arial"/>
                <w:color w:val="000000"/>
              </w:rPr>
              <w:t xml:space="preserve"> </w:t>
            </w:r>
            <w:r w:rsidR="002C5127" w:rsidRPr="00C42B48">
              <w:rPr>
                <w:rFonts w:ascii="Arial" w:hAnsi="Arial" w:cs="Arial"/>
                <w:color w:val="000000"/>
              </w:rPr>
              <w:t>Transferred</w:t>
            </w:r>
            <w:r w:rsidRPr="00C42B48">
              <w:rPr>
                <w:rFonts w:ascii="Arial" w:hAnsi="Arial" w:cs="Arial"/>
                <w:color w:val="000000"/>
              </w:rPr>
              <w:t>] to your account [SERVICE ID] from [SENDER SERVICE ID].</w:t>
            </w:r>
            <w:r w:rsidRPr="00C42B48">
              <w:rPr>
                <w:rFonts w:ascii="Arial" w:hAnsi="Arial" w:cs="Arial"/>
                <w:color w:val="000000"/>
              </w:rPr>
              <w:br/>
              <w:t xml:space="preserve"> **This is a system generated message. Please do not reply to this email.**</w:t>
            </w:r>
            <w:r w:rsidRPr="00C42B48">
              <w:rPr>
                <w:rFonts w:ascii="Arial" w:hAnsi="Arial" w:cs="Arial"/>
                <w:color w:val="000000"/>
              </w:rPr>
              <w:br/>
              <w:t>Regards,</w:t>
            </w:r>
            <w:r w:rsidRPr="00C42B48">
              <w:rPr>
                <w:rFonts w:ascii="Arial" w:hAnsi="Arial" w:cs="Arial"/>
                <w:color w:val="000000"/>
              </w:rPr>
              <w:br/>
              <w:t>Norfolk Telecom</w:t>
            </w:r>
          </w:p>
        </w:tc>
      </w:tr>
      <w:tr w:rsidR="00C42B48" w:rsidRPr="00607B09" w14:paraId="1F24C27D" w14:textId="77777777" w:rsidTr="00C42B48">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46898621" w14:textId="79D42CB2" w:rsidR="00C42B48" w:rsidRDefault="00C42B48" w:rsidP="00C42B48">
            <w:pPr>
              <w:spacing w:after="0" w:line="240" w:lineRule="auto"/>
              <w:rPr>
                <w:rFonts w:ascii="Arial" w:hAnsi="Arial" w:cs="Arial"/>
                <w:color w:val="000000"/>
              </w:rPr>
            </w:pPr>
            <w:r w:rsidRPr="00C42B48">
              <w:rPr>
                <w:rFonts w:ascii="Arial" w:hAnsi="Arial" w:cs="Arial"/>
                <w:color w:val="000000"/>
              </w:rPr>
              <w:t>Gift</w:t>
            </w:r>
            <w:r>
              <w:rPr>
                <w:rFonts w:ascii="Arial" w:hAnsi="Arial" w:cs="Arial"/>
                <w:color w:val="000000"/>
              </w:rPr>
              <w:t xml:space="preserve"> </w:t>
            </w:r>
            <w:r w:rsidRPr="00C42B48">
              <w:rPr>
                <w:rFonts w:ascii="Arial" w:hAnsi="Arial" w:cs="Arial"/>
                <w:color w:val="000000"/>
              </w:rPr>
              <w:t>Credit</w:t>
            </w:r>
            <w:r>
              <w:rPr>
                <w:rFonts w:ascii="Arial" w:hAnsi="Arial" w:cs="Arial"/>
                <w:color w:val="000000"/>
              </w:rPr>
              <w:t xml:space="preserve"> Receiver SMS</w:t>
            </w:r>
          </w:p>
          <w:p w14:paraId="408E6046" w14:textId="24EB76D5" w:rsidR="00C42B48" w:rsidRPr="00C42B48" w:rsidRDefault="00C42B48" w:rsidP="00C42B48">
            <w:pPr>
              <w:spacing w:after="0" w:line="240" w:lineRule="auto"/>
              <w:rPr>
                <w:rFonts w:ascii="Arial" w:hAnsi="Arial" w:cs="Arial"/>
                <w:color w:val="000000"/>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3110322D" w14:textId="63AE2B64"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5561AC88" w14:textId="5728C3ED"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You just received a credit of USD [Balance</w:t>
            </w:r>
            <w:r>
              <w:rPr>
                <w:rFonts w:ascii="Arial" w:hAnsi="Arial" w:cs="Arial"/>
                <w:color w:val="000000"/>
              </w:rPr>
              <w:t xml:space="preserve"> </w:t>
            </w:r>
            <w:r w:rsidR="002C5127" w:rsidRPr="00C42B48">
              <w:rPr>
                <w:rFonts w:ascii="Arial" w:hAnsi="Arial" w:cs="Arial"/>
                <w:color w:val="000000"/>
              </w:rPr>
              <w:t>Transferred</w:t>
            </w:r>
            <w:r w:rsidRPr="00C42B48">
              <w:rPr>
                <w:rFonts w:ascii="Arial" w:hAnsi="Arial" w:cs="Arial"/>
                <w:color w:val="000000"/>
              </w:rPr>
              <w:t>] to your account [SERVICE ID] from [SENDER SERVICE ID].</w:t>
            </w:r>
          </w:p>
        </w:tc>
      </w:tr>
      <w:tr w:rsidR="00C42B48" w:rsidRPr="00607B09" w14:paraId="69212230" w14:textId="77777777" w:rsidTr="00C42B48">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7DF849F5" w14:textId="3953BA72" w:rsidR="00C42B48" w:rsidRDefault="00C42B48" w:rsidP="00C42B48">
            <w:pPr>
              <w:spacing w:after="0" w:line="240" w:lineRule="auto"/>
              <w:rPr>
                <w:rFonts w:ascii="Arial" w:hAnsi="Arial" w:cs="Arial"/>
                <w:color w:val="000000"/>
              </w:rPr>
            </w:pPr>
            <w:r w:rsidRPr="00C42B48">
              <w:rPr>
                <w:rFonts w:ascii="Arial" w:hAnsi="Arial" w:cs="Arial"/>
                <w:color w:val="000000"/>
              </w:rPr>
              <w:t>Gift</w:t>
            </w:r>
            <w:r>
              <w:rPr>
                <w:rFonts w:ascii="Arial" w:hAnsi="Arial" w:cs="Arial"/>
                <w:color w:val="000000"/>
              </w:rPr>
              <w:t xml:space="preserve"> </w:t>
            </w:r>
            <w:r w:rsidRPr="00C42B48">
              <w:rPr>
                <w:rFonts w:ascii="Arial" w:hAnsi="Arial" w:cs="Arial"/>
                <w:color w:val="000000"/>
              </w:rPr>
              <w:t>Credit</w:t>
            </w:r>
            <w:r>
              <w:rPr>
                <w:rFonts w:ascii="Arial" w:hAnsi="Arial" w:cs="Arial"/>
                <w:color w:val="000000"/>
              </w:rPr>
              <w:t xml:space="preserve"> Sender Email</w:t>
            </w:r>
          </w:p>
          <w:p w14:paraId="5BA43DEF" w14:textId="393A43C6" w:rsidR="00C42B48" w:rsidRPr="00C42B48" w:rsidRDefault="00C42B48" w:rsidP="00C42B48">
            <w:pPr>
              <w:spacing w:after="0" w:line="240" w:lineRule="auto"/>
              <w:rPr>
                <w:rFonts w:ascii="Arial" w:hAnsi="Arial" w:cs="Arial"/>
                <w:color w:val="000000"/>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46E8E905" w14:textId="08FEEFEB"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tcPr>
          <w:p w14:paraId="70402D92" w14:textId="0A9857BE"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Dear [CUSTOMER NAME],</w:t>
            </w:r>
            <w:r w:rsidRPr="00C42B48">
              <w:rPr>
                <w:rFonts w:ascii="Arial" w:hAnsi="Arial" w:cs="Arial"/>
                <w:color w:val="000000"/>
              </w:rPr>
              <w:br/>
              <w:t>You just sent a credit of USD [Balance</w:t>
            </w:r>
            <w:r>
              <w:rPr>
                <w:rFonts w:ascii="Arial" w:hAnsi="Arial" w:cs="Arial"/>
                <w:color w:val="000000"/>
              </w:rPr>
              <w:t xml:space="preserve"> </w:t>
            </w:r>
            <w:r w:rsidR="002C5127" w:rsidRPr="00C42B48">
              <w:rPr>
                <w:rFonts w:ascii="Arial" w:hAnsi="Arial" w:cs="Arial"/>
                <w:color w:val="000000"/>
              </w:rPr>
              <w:t>Transferred</w:t>
            </w:r>
            <w:r w:rsidRPr="00C42B48">
              <w:rPr>
                <w:rFonts w:ascii="Arial" w:hAnsi="Arial" w:cs="Arial"/>
                <w:color w:val="000000"/>
              </w:rPr>
              <w:t>] from your account [SERVICE ID] to [RECIEVER SERVICE ID].</w:t>
            </w:r>
            <w:r w:rsidRPr="00C42B48">
              <w:rPr>
                <w:rFonts w:ascii="Arial" w:hAnsi="Arial" w:cs="Arial"/>
                <w:color w:val="000000"/>
              </w:rPr>
              <w:br/>
              <w:t xml:space="preserve"> **This is a system generated message. Please do not reply to this email.**</w:t>
            </w:r>
            <w:r w:rsidRPr="00C42B48">
              <w:rPr>
                <w:rFonts w:ascii="Arial" w:hAnsi="Arial" w:cs="Arial"/>
                <w:color w:val="000000"/>
              </w:rPr>
              <w:br/>
              <w:t>Regards,</w:t>
            </w:r>
            <w:r w:rsidRPr="00C42B48">
              <w:rPr>
                <w:rFonts w:ascii="Arial" w:hAnsi="Arial" w:cs="Arial"/>
                <w:color w:val="000000"/>
              </w:rPr>
              <w:br/>
              <w:t>Norfolk Telecom</w:t>
            </w:r>
          </w:p>
        </w:tc>
      </w:tr>
      <w:tr w:rsidR="00C42B48" w:rsidRPr="00607B09" w14:paraId="5E8FD330" w14:textId="77777777" w:rsidTr="00C42B48">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38FD91DC" w14:textId="3D074091" w:rsidR="00C42B48" w:rsidRDefault="00C42B48" w:rsidP="00C42B48">
            <w:pPr>
              <w:spacing w:after="0" w:line="240" w:lineRule="auto"/>
              <w:rPr>
                <w:rFonts w:ascii="Arial" w:hAnsi="Arial" w:cs="Arial"/>
                <w:color w:val="000000"/>
              </w:rPr>
            </w:pPr>
            <w:r w:rsidRPr="00C42B48">
              <w:rPr>
                <w:rFonts w:ascii="Arial" w:hAnsi="Arial" w:cs="Arial"/>
                <w:color w:val="000000"/>
              </w:rPr>
              <w:t>Gift</w:t>
            </w:r>
            <w:r>
              <w:rPr>
                <w:rFonts w:ascii="Arial" w:hAnsi="Arial" w:cs="Arial"/>
                <w:color w:val="000000"/>
              </w:rPr>
              <w:t xml:space="preserve"> </w:t>
            </w:r>
            <w:r w:rsidRPr="00C42B48">
              <w:rPr>
                <w:rFonts w:ascii="Arial" w:hAnsi="Arial" w:cs="Arial"/>
                <w:color w:val="000000"/>
              </w:rPr>
              <w:t>Credit</w:t>
            </w:r>
            <w:r>
              <w:rPr>
                <w:rFonts w:ascii="Arial" w:hAnsi="Arial" w:cs="Arial"/>
                <w:color w:val="000000"/>
              </w:rPr>
              <w:t xml:space="preserve"> Sender SMS</w:t>
            </w:r>
          </w:p>
          <w:p w14:paraId="5903FA24" w14:textId="72D16D3A" w:rsidR="00C42B48" w:rsidRPr="00C42B48" w:rsidRDefault="00C42B48" w:rsidP="00C42B48">
            <w:pPr>
              <w:spacing w:after="0" w:line="240" w:lineRule="auto"/>
              <w:rPr>
                <w:rFonts w:ascii="Arial" w:hAnsi="Arial" w:cs="Arial"/>
                <w:color w:val="000000"/>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08A01B56" w14:textId="32B3FF90"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01456712" w14:textId="672AFF71" w:rsidR="00C42B48" w:rsidRPr="00C42B48" w:rsidRDefault="00C42B48" w:rsidP="00C42B48">
            <w:pPr>
              <w:spacing w:after="0" w:line="240" w:lineRule="auto"/>
              <w:rPr>
                <w:rFonts w:ascii="Arial" w:hAnsi="Arial" w:cs="Arial"/>
                <w:color w:val="000000"/>
              </w:rPr>
            </w:pPr>
            <w:r w:rsidRPr="00C42B48">
              <w:rPr>
                <w:rFonts w:ascii="Arial" w:hAnsi="Arial" w:cs="Arial"/>
                <w:color w:val="000000"/>
              </w:rPr>
              <w:t>You just sent USD [Balance</w:t>
            </w:r>
            <w:r>
              <w:rPr>
                <w:rFonts w:ascii="Arial" w:hAnsi="Arial" w:cs="Arial"/>
                <w:color w:val="000000"/>
              </w:rPr>
              <w:t xml:space="preserve"> </w:t>
            </w:r>
            <w:r w:rsidR="002C5127" w:rsidRPr="00C42B48">
              <w:rPr>
                <w:rFonts w:ascii="Arial" w:hAnsi="Arial" w:cs="Arial"/>
                <w:color w:val="000000"/>
              </w:rPr>
              <w:t>Transferred</w:t>
            </w:r>
            <w:r w:rsidRPr="00C42B48">
              <w:rPr>
                <w:rFonts w:ascii="Arial" w:hAnsi="Arial" w:cs="Arial"/>
                <w:color w:val="000000"/>
              </w:rPr>
              <w:t>] credit to [RECIEVER SERVICE ID] from your account [SERVICE ID].</w:t>
            </w:r>
          </w:p>
        </w:tc>
      </w:tr>
      <w:tr w:rsidR="000E16FB" w:rsidRPr="00607B09" w14:paraId="0EB102C0"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15946B16" w14:textId="77777777" w:rsidR="00EA29E4" w:rsidRDefault="00EA29E4" w:rsidP="000E16FB">
            <w:pPr>
              <w:spacing w:after="0" w:line="240" w:lineRule="auto"/>
              <w:rPr>
                <w:rFonts w:ascii="Arial" w:hAnsi="Arial" w:cs="Arial"/>
                <w:color w:val="000000"/>
              </w:rPr>
            </w:pPr>
            <w:r>
              <w:rPr>
                <w:rFonts w:ascii="Arial" w:hAnsi="Arial" w:cs="Arial"/>
                <w:color w:val="000000"/>
              </w:rPr>
              <w:t>Email Send Invoice</w:t>
            </w:r>
          </w:p>
          <w:p w14:paraId="7D97FC0E" w14:textId="79DCEA74" w:rsidR="000E16FB" w:rsidRPr="000E16FB" w:rsidRDefault="00EA29E4" w:rsidP="000E16FB">
            <w:pPr>
              <w:spacing w:after="0" w:line="240" w:lineRule="auto"/>
              <w:rPr>
                <w:rFonts w:ascii="Arial" w:eastAsia="Times New Roman" w:hAnsi="Arial" w:cs="Arial"/>
                <w:color w:val="000000"/>
                <w:lang w:val="en-US"/>
              </w:rPr>
            </w:pPr>
            <w:r>
              <w:rPr>
                <w:rFonts w:ascii="Arial" w:hAnsi="Arial" w:cs="Arial"/>
                <w:color w:val="000000"/>
              </w:rPr>
              <w:t>(PSTN and ADSL)</w:t>
            </w:r>
          </w:p>
        </w:tc>
        <w:tc>
          <w:tcPr>
            <w:tcW w:w="1559" w:type="dxa"/>
            <w:tcBorders>
              <w:top w:val="nil"/>
              <w:left w:val="nil"/>
              <w:bottom w:val="single" w:sz="4" w:space="0" w:color="auto"/>
              <w:right w:val="single" w:sz="4" w:space="0" w:color="auto"/>
            </w:tcBorders>
            <w:shd w:val="clear" w:color="auto" w:fill="auto"/>
            <w:noWrap/>
            <w:hideMark/>
          </w:tcPr>
          <w:p w14:paraId="4AADAE5B" w14:textId="1940E2C2"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hideMark/>
          </w:tcPr>
          <w:p w14:paraId="0406A9E9" w14:textId="374EB8CC" w:rsidR="000E16FB" w:rsidRPr="000E16FB" w:rsidRDefault="00EA29E4" w:rsidP="000E16FB">
            <w:pPr>
              <w:spacing w:after="0" w:line="240" w:lineRule="auto"/>
              <w:rPr>
                <w:rFonts w:ascii="Arial" w:eastAsia="Times New Roman" w:hAnsi="Arial" w:cs="Arial"/>
                <w:color w:val="000000"/>
                <w:lang w:val="en-US"/>
              </w:rPr>
            </w:pPr>
            <w:r>
              <w:rPr>
                <w:rFonts w:ascii="Arial" w:hAnsi="Arial" w:cs="Arial"/>
                <w:color w:val="000000"/>
              </w:rPr>
              <w:t>Dear [CUSTOMER NAME],</w:t>
            </w:r>
            <w:r>
              <w:rPr>
                <w:rFonts w:ascii="Arial" w:hAnsi="Arial" w:cs="Arial"/>
                <w:color w:val="000000"/>
              </w:rPr>
              <w:br/>
              <w:t>Your NT</w:t>
            </w:r>
            <w:r w:rsidR="000E16FB" w:rsidRPr="000E16FB">
              <w:rPr>
                <w:rFonts w:ascii="Arial" w:hAnsi="Arial" w:cs="Arial"/>
                <w:color w:val="000000"/>
              </w:rPr>
              <w:t xml:space="preserve"> bill dated [BILLCREATEDATE] is USD[BILLAMOUNT] &amp; payment due-date is [BILLDUEDATE]. Please visit self-care to see your detailed invoice.</w:t>
            </w:r>
            <w:r w:rsidR="000E16FB" w:rsidRPr="000E16FB">
              <w:rPr>
                <w:rFonts w:ascii="Arial" w:hAnsi="Arial" w:cs="Arial"/>
                <w:color w:val="000000"/>
              </w:rPr>
              <w:br/>
              <w:t>**This is a system generated message. Please do not reply to this email.**</w:t>
            </w:r>
            <w:r w:rsidR="000E16FB" w:rsidRPr="000E16FB">
              <w:rPr>
                <w:rFonts w:ascii="Arial" w:hAnsi="Arial" w:cs="Arial"/>
                <w:color w:val="000000"/>
              </w:rPr>
              <w:br/>
              <w:t>Regards,</w:t>
            </w:r>
            <w:r w:rsidR="000E16FB" w:rsidRPr="000E16FB">
              <w:rPr>
                <w:rFonts w:ascii="Arial" w:hAnsi="Arial" w:cs="Arial"/>
                <w:color w:val="000000"/>
              </w:rPr>
              <w:br/>
              <w:t>Norfolk Telecom</w:t>
            </w:r>
          </w:p>
        </w:tc>
      </w:tr>
      <w:tr w:rsidR="000E16FB" w:rsidRPr="00607B09" w14:paraId="11551F2A"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55C13BC9" w14:textId="77777777" w:rsidR="00EA29E4" w:rsidRDefault="00EA29E4" w:rsidP="000E16FB">
            <w:pPr>
              <w:spacing w:after="0" w:line="240" w:lineRule="auto"/>
              <w:rPr>
                <w:rFonts w:ascii="Arial" w:hAnsi="Arial" w:cs="Arial"/>
                <w:color w:val="000000"/>
              </w:rPr>
            </w:pPr>
            <w:r>
              <w:rPr>
                <w:rFonts w:ascii="Arial" w:hAnsi="Arial" w:cs="Arial"/>
                <w:color w:val="000000"/>
              </w:rPr>
              <w:t>Email Send Invoice</w:t>
            </w:r>
          </w:p>
          <w:p w14:paraId="37C32E95" w14:textId="711F6289" w:rsidR="00EA29E4" w:rsidRPr="00EA29E4" w:rsidRDefault="00EA29E4" w:rsidP="000E16FB">
            <w:pPr>
              <w:spacing w:after="0" w:line="240" w:lineRule="auto"/>
              <w:rPr>
                <w:rFonts w:ascii="Arial" w:hAnsi="Arial" w:cs="Arial"/>
                <w:color w:val="000000"/>
              </w:rPr>
            </w:pPr>
            <w:r>
              <w:rPr>
                <w:rFonts w:ascii="Arial" w:hAnsi="Arial" w:cs="Arial"/>
                <w:color w:val="000000"/>
              </w:rPr>
              <w:t>(PSTN and ADSL)</w:t>
            </w:r>
          </w:p>
        </w:tc>
        <w:tc>
          <w:tcPr>
            <w:tcW w:w="1559" w:type="dxa"/>
            <w:tcBorders>
              <w:top w:val="nil"/>
              <w:left w:val="nil"/>
              <w:bottom w:val="single" w:sz="4" w:space="0" w:color="auto"/>
              <w:right w:val="single" w:sz="4" w:space="0" w:color="auto"/>
            </w:tcBorders>
            <w:shd w:val="clear" w:color="auto" w:fill="auto"/>
            <w:noWrap/>
            <w:hideMark/>
          </w:tcPr>
          <w:p w14:paraId="55DED1C2" w14:textId="6AB3B0D7"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hideMark/>
          </w:tcPr>
          <w:p w14:paraId="6021F231" w14:textId="77968F54" w:rsidR="000E16FB" w:rsidRPr="000E16FB" w:rsidRDefault="00EA29E4" w:rsidP="000E16FB">
            <w:pPr>
              <w:spacing w:after="0" w:line="240" w:lineRule="auto"/>
              <w:rPr>
                <w:rFonts w:ascii="Arial" w:eastAsia="Times New Roman" w:hAnsi="Arial" w:cs="Arial"/>
                <w:color w:val="000000"/>
                <w:lang w:val="en-US"/>
              </w:rPr>
            </w:pPr>
            <w:r>
              <w:rPr>
                <w:rFonts w:ascii="Arial" w:hAnsi="Arial" w:cs="Arial"/>
                <w:color w:val="000000"/>
              </w:rPr>
              <w:t>Dear [CUSTOMER NAME], your NT</w:t>
            </w:r>
            <w:r w:rsidR="000E16FB" w:rsidRPr="000E16FB">
              <w:rPr>
                <w:rFonts w:ascii="Arial" w:hAnsi="Arial" w:cs="Arial"/>
                <w:color w:val="000000"/>
              </w:rPr>
              <w:t xml:space="preserve"> bill dated [BILLCREATEDATE] is USD</w:t>
            </w:r>
            <w:r w:rsidR="002C5127">
              <w:rPr>
                <w:rFonts w:ascii="Arial" w:hAnsi="Arial" w:cs="Arial"/>
                <w:color w:val="000000"/>
              </w:rPr>
              <w:t xml:space="preserve"> </w:t>
            </w:r>
            <w:r w:rsidR="000E16FB" w:rsidRPr="000E16FB">
              <w:rPr>
                <w:rFonts w:ascii="Arial" w:hAnsi="Arial" w:cs="Arial"/>
                <w:color w:val="000000"/>
              </w:rPr>
              <w:t>[BILLAMOUNT] &amp; payment due-date is [BILLDUEDATE].</w:t>
            </w:r>
          </w:p>
        </w:tc>
      </w:tr>
      <w:tr w:rsidR="005535C2" w:rsidRPr="00607B09" w14:paraId="62F665EE"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09994E2D" w14:textId="77777777" w:rsidR="005535C2" w:rsidRPr="00EA29E4" w:rsidRDefault="005535C2" w:rsidP="00CF2809">
            <w:pPr>
              <w:spacing w:after="0" w:line="240" w:lineRule="auto"/>
              <w:rPr>
                <w:rFonts w:ascii="Arial" w:eastAsia="Times New Roman" w:hAnsi="Arial" w:cs="Arial"/>
                <w:color w:val="000000"/>
                <w:lang w:val="en-US"/>
              </w:rPr>
            </w:pPr>
            <w:r w:rsidRPr="00EA29E4">
              <w:rPr>
                <w:rFonts w:ascii="Arial" w:eastAsia="Times New Roman" w:hAnsi="Arial" w:cs="Arial"/>
                <w:color w:val="000000"/>
                <w:lang w:val="en-US"/>
              </w:rPr>
              <w:t>Payment Advisory</w:t>
            </w:r>
          </w:p>
        </w:tc>
        <w:tc>
          <w:tcPr>
            <w:tcW w:w="1559" w:type="dxa"/>
            <w:tcBorders>
              <w:top w:val="nil"/>
              <w:left w:val="nil"/>
              <w:bottom w:val="single" w:sz="4" w:space="0" w:color="auto"/>
              <w:right w:val="single" w:sz="4" w:space="0" w:color="auto"/>
            </w:tcBorders>
            <w:shd w:val="clear" w:color="auto" w:fill="auto"/>
            <w:noWrap/>
            <w:hideMark/>
          </w:tcPr>
          <w:p w14:paraId="5958C580" w14:textId="77777777" w:rsidR="005535C2" w:rsidRPr="00F04732" w:rsidRDefault="005535C2" w:rsidP="00CF2809">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SMS</w:t>
            </w:r>
          </w:p>
        </w:tc>
        <w:tc>
          <w:tcPr>
            <w:tcW w:w="6237" w:type="dxa"/>
            <w:tcBorders>
              <w:top w:val="nil"/>
              <w:left w:val="nil"/>
              <w:bottom w:val="single" w:sz="4" w:space="0" w:color="auto"/>
              <w:right w:val="single" w:sz="4" w:space="0" w:color="auto"/>
            </w:tcBorders>
            <w:shd w:val="clear" w:color="auto" w:fill="auto"/>
            <w:noWrap/>
            <w:hideMark/>
          </w:tcPr>
          <w:p w14:paraId="3D9D9F55" w14:textId="142CB820" w:rsidR="005535C2" w:rsidRPr="00F04732" w:rsidRDefault="005535C2" w:rsidP="00CF2809">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 </w:t>
            </w:r>
            <w:r w:rsidR="00F04157" w:rsidRPr="00F04732">
              <w:rPr>
                <w:rFonts w:ascii="Arial" w:eastAsia="Times New Roman" w:hAnsi="Arial" w:cs="Arial"/>
                <w:color w:val="000000"/>
                <w:lang w:val="en-US"/>
              </w:rPr>
              <w:t>** Kelly to provide **</w:t>
            </w:r>
          </w:p>
        </w:tc>
      </w:tr>
      <w:tr w:rsidR="005535C2" w:rsidRPr="00607B09" w14:paraId="14F5B711" w14:textId="77777777" w:rsidTr="00CF2809">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21B14470" w14:textId="77777777" w:rsidR="005535C2" w:rsidRPr="00EA29E4" w:rsidRDefault="005535C2" w:rsidP="00CF2809">
            <w:pPr>
              <w:spacing w:after="0" w:line="240" w:lineRule="auto"/>
              <w:rPr>
                <w:rFonts w:ascii="Arial" w:eastAsia="Times New Roman" w:hAnsi="Arial" w:cs="Arial"/>
                <w:color w:val="000000"/>
                <w:lang w:val="en-US"/>
              </w:rPr>
            </w:pPr>
            <w:r w:rsidRPr="00EA29E4">
              <w:rPr>
                <w:rFonts w:ascii="Arial" w:eastAsia="Times New Roman" w:hAnsi="Arial" w:cs="Arial"/>
                <w:color w:val="000000"/>
                <w:lang w:val="en-US"/>
              </w:rPr>
              <w:lastRenderedPageBreak/>
              <w:t>Payment Advisory</w:t>
            </w:r>
          </w:p>
        </w:tc>
        <w:tc>
          <w:tcPr>
            <w:tcW w:w="1559" w:type="dxa"/>
            <w:tcBorders>
              <w:top w:val="nil"/>
              <w:left w:val="nil"/>
              <w:bottom w:val="single" w:sz="4" w:space="0" w:color="auto"/>
              <w:right w:val="single" w:sz="4" w:space="0" w:color="auto"/>
            </w:tcBorders>
            <w:shd w:val="clear" w:color="auto" w:fill="auto"/>
            <w:noWrap/>
            <w:hideMark/>
          </w:tcPr>
          <w:p w14:paraId="289B4286" w14:textId="77777777" w:rsidR="005535C2" w:rsidRPr="00F04732" w:rsidRDefault="005535C2" w:rsidP="00CF2809">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Email</w:t>
            </w:r>
          </w:p>
        </w:tc>
        <w:tc>
          <w:tcPr>
            <w:tcW w:w="6237" w:type="dxa"/>
            <w:tcBorders>
              <w:top w:val="nil"/>
              <w:left w:val="nil"/>
              <w:bottom w:val="single" w:sz="4" w:space="0" w:color="auto"/>
              <w:right w:val="single" w:sz="4" w:space="0" w:color="auto"/>
            </w:tcBorders>
            <w:shd w:val="clear" w:color="auto" w:fill="auto"/>
            <w:noWrap/>
            <w:hideMark/>
          </w:tcPr>
          <w:p w14:paraId="6753CD3E" w14:textId="5737ABBE" w:rsidR="005535C2" w:rsidRPr="00F04732" w:rsidRDefault="005535C2" w:rsidP="00CF2809">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 </w:t>
            </w:r>
            <w:r w:rsidR="00F04157" w:rsidRPr="00F04732">
              <w:rPr>
                <w:rFonts w:ascii="Arial" w:eastAsia="Times New Roman" w:hAnsi="Arial" w:cs="Arial"/>
                <w:color w:val="000000"/>
                <w:lang w:val="en-US"/>
              </w:rPr>
              <w:t>** Kelly to provide **</w:t>
            </w:r>
          </w:p>
        </w:tc>
      </w:tr>
      <w:tr w:rsidR="000E16FB" w:rsidRPr="00607B09" w14:paraId="02CAC231"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37EAE542" w14:textId="77777777" w:rsidR="00EA29E4" w:rsidRDefault="00EA29E4" w:rsidP="000E16FB">
            <w:pPr>
              <w:spacing w:after="0" w:line="240" w:lineRule="auto"/>
              <w:rPr>
                <w:rFonts w:ascii="Arial" w:hAnsi="Arial" w:cs="Arial"/>
                <w:color w:val="000000"/>
              </w:rPr>
            </w:pPr>
            <w:r>
              <w:rPr>
                <w:rFonts w:ascii="Arial" w:hAnsi="Arial" w:cs="Arial"/>
                <w:color w:val="000000"/>
              </w:rPr>
              <w:t xml:space="preserve">Email </w:t>
            </w:r>
            <w:r w:rsidR="000E16FB" w:rsidRPr="000E16FB">
              <w:rPr>
                <w:rFonts w:ascii="Arial" w:hAnsi="Arial" w:cs="Arial"/>
                <w:color w:val="000000"/>
              </w:rPr>
              <w:t>100</w:t>
            </w:r>
          </w:p>
          <w:p w14:paraId="317CBE19" w14:textId="4969F389" w:rsidR="000E16FB" w:rsidRPr="000E16FB" w:rsidRDefault="00EA29E4" w:rsidP="000E16FB">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hideMark/>
          </w:tcPr>
          <w:p w14:paraId="1995A465" w14:textId="58E9F21F"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hideMark/>
          </w:tcPr>
          <w:p w14:paraId="1CD06BF8" w14:textId="772138B0"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Dear [CUSTOMER NAME],</w:t>
            </w:r>
            <w:r w:rsidRPr="000E16FB">
              <w:rPr>
                <w:rFonts w:ascii="Arial" w:hAnsi="Arial" w:cs="Arial"/>
                <w:color w:val="000000"/>
              </w:rPr>
              <w:br/>
              <w:t>Thank you for choosing us as your trusted Internet Service Provider.</w:t>
            </w:r>
            <w:r w:rsidRPr="000E16FB">
              <w:rPr>
                <w:rFonts w:ascii="Arial" w:hAnsi="Arial" w:cs="Arial"/>
                <w:color w:val="000000"/>
              </w:rPr>
              <w:br/>
              <w:t>This notification is being shared as you have reached 100% of your [PLAN NA</w:t>
            </w:r>
            <w:r w:rsidR="00EA29E4">
              <w:rPr>
                <w:rFonts w:ascii="Arial" w:hAnsi="Arial" w:cs="Arial"/>
                <w:color w:val="000000"/>
              </w:rPr>
              <w:t>ME] plan data Limit as of today</w:t>
            </w:r>
            <w:r w:rsidRPr="000E16FB">
              <w:rPr>
                <w:rFonts w:ascii="Arial" w:hAnsi="Arial" w:cs="Arial"/>
                <w:color w:val="000000"/>
              </w:rPr>
              <w:t>.</w:t>
            </w:r>
            <w:r w:rsidRPr="000E16FB">
              <w:rPr>
                <w:rFonts w:ascii="Arial" w:hAnsi="Arial" w:cs="Arial"/>
                <w:color w:val="000000"/>
              </w:rPr>
              <w:br/>
              <w:t>Your access to internet shall be affected upon 100% usage of data limit of subscribed data plan.</w:t>
            </w:r>
            <w:r w:rsidRPr="000E16FB">
              <w:rPr>
                <w:rFonts w:ascii="Arial" w:hAnsi="Arial" w:cs="Arial"/>
                <w:color w:val="000000"/>
              </w:rPr>
              <w:br/>
              <w:t>To continue enjoying uninterrupted internet access, kindly Renew or Top-up your account at Self-Care or visit nearest retail outlet.</w:t>
            </w:r>
            <w:r w:rsidRPr="000E16FB">
              <w:rPr>
                <w:rFonts w:ascii="Arial" w:hAnsi="Arial" w:cs="Arial"/>
                <w:color w:val="000000"/>
              </w:rPr>
              <w:br/>
              <w:t>Thanks and regards,</w:t>
            </w:r>
            <w:r w:rsidRPr="000E16FB">
              <w:rPr>
                <w:rFonts w:ascii="Arial" w:hAnsi="Arial" w:cs="Arial"/>
                <w:color w:val="000000"/>
              </w:rPr>
              <w:br/>
              <w:t>Norfolk Telecom</w:t>
            </w:r>
          </w:p>
        </w:tc>
      </w:tr>
      <w:tr w:rsidR="000E16FB" w:rsidRPr="00607B09" w14:paraId="5C75EFDF"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66E7B982" w14:textId="77777777" w:rsidR="00EA29E4" w:rsidRDefault="00EA29E4" w:rsidP="000E16FB">
            <w:pPr>
              <w:spacing w:after="0" w:line="240" w:lineRule="auto"/>
              <w:rPr>
                <w:rFonts w:ascii="Arial" w:hAnsi="Arial" w:cs="Arial"/>
                <w:color w:val="000000"/>
              </w:rPr>
            </w:pPr>
            <w:r>
              <w:rPr>
                <w:rFonts w:ascii="Arial" w:hAnsi="Arial" w:cs="Arial"/>
                <w:color w:val="000000"/>
              </w:rPr>
              <w:t xml:space="preserve">SMS </w:t>
            </w:r>
            <w:r w:rsidR="000E16FB" w:rsidRPr="000E16FB">
              <w:rPr>
                <w:rFonts w:ascii="Arial" w:hAnsi="Arial" w:cs="Arial"/>
                <w:color w:val="000000"/>
              </w:rPr>
              <w:t>100</w:t>
            </w:r>
          </w:p>
          <w:p w14:paraId="768ABDAB" w14:textId="62C49501" w:rsidR="000E16FB" w:rsidRPr="000E16FB" w:rsidRDefault="00EA29E4" w:rsidP="000E16FB">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439B34CB" w14:textId="20C9A329"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SMS</w:t>
            </w:r>
          </w:p>
        </w:tc>
        <w:tc>
          <w:tcPr>
            <w:tcW w:w="6237" w:type="dxa"/>
            <w:tcBorders>
              <w:top w:val="nil"/>
              <w:left w:val="nil"/>
              <w:bottom w:val="single" w:sz="4" w:space="0" w:color="auto"/>
              <w:right w:val="single" w:sz="4" w:space="0" w:color="auto"/>
            </w:tcBorders>
            <w:shd w:val="clear" w:color="auto" w:fill="auto"/>
            <w:noWrap/>
          </w:tcPr>
          <w:p w14:paraId="34452A56" w14:textId="585B732B"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 xml:space="preserve">Dear Customer, you have consumed 100% of you allocated Quota. Thank You, </w:t>
            </w:r>
            <w:r w:rsidR="00EA29E4" w:rsidRPr="000E16FB">
              <w:rPr>
                <w:rFonts w:ascii="Arial" w:hAnsi="Arial" w:cs="Arial"/>
                <w:color w:val="000000"/>
              </w:rPr>
              <w:t>Norfolk Telecom</w:t>
            </w:r>
          </w:p>
        </w:tc>
      </w:tr>
      <w:tr w:rsidR="000E16FB" w:rsidRPr="00607B09" w14:paraId="3B6775BD"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50543A73" w14:textId="77777777" w:rsidR="00EA29E4" w:rsidRDefault="000E16FB" w:rsidP="00EA29E4">
            <w:pPr>
              <w:spacing w:after="0" w:line="240" w:lineRule="auto"/>
              <w:rPr>
                <w:rFonts w:ascii="Arial" w:hAnsi="Arial" w:cs="Arial"/>
                <w:color w:val="000000"/>
              </w:rPr>
            </w:pPr>
            <w:r w:rsidRPr="000E16FB">
              <w:rPr>
                <w:rFonts w:ascii="Arial" w:hAnsi="Arial" w:cs="Arial"/>
                <w:color w:val="000000"/>
              </w:rPr>
              <w:t>E</w:t>
            </w:r>
            <w:r w:rsidR="00EA29E4">
              <w:rPr>
                <w:rFonts w:ascii="Arial" w:hAnsi="Arial" w:cs="Arial"/>
                <w:color w:val="000000"/>
              </w:rPr>
              <w:t xml:space="preserve">mail </w:t>
            </w:r>
            <w:r w:rsidRPr="000E16FB">
              <w:rPr>
                <w:rFonts w:ascii="Arial" w:hAnsi="Arial" w:cs="Arial"/>
                <w:color w:val="000000"/>
              </w:rPr>
              <w:t>75</w:t>
            </w:r>
          </w:p>
          <w:p w14:paraId="39E039F0" w14:textId="4A533721" w:rsidR="000E16FB" w:rsidRPr="000E16FB" w:rsidRDefault="00EA29E4" w:rsidP="00EA29E4">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6A1B7970" w14:textId="7724103D"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tcPr>
          <w:p w14:paraId="3B0EA1F1" w14:textId="702FC64F"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Dear [CUSTOMER NAME],</w:t>
            </w:r>
            <w:r w:rsidRPr="000E16FB">
              <w:rPr>
                <w:rFonts w:ascii="Arial" w:hAnsi="Arial" w:cs="Arial"/>
                <w:color w:val="000000"/>
              </w:rPr>
              <w:br/>
              <w:t>Thank you for choosing us as your trusted Internet Service Provider.</w:t>
            </w:r>
            <w:r w:rsidRPr="000E16FB">
              <w:rPr>
                <w:rFonts w:ascii="Arial" w:hAnsi="Arial" w:cs="Arial"/>
                <w:color w:val="000000"/>
              </w:rPr>
              <w:br/>
              <w:t>This notification is being shared as you have reached 75% of your [PLAN NA</w:t>
            </w:r>
            <w:r w:rsidR="00EA29E4">
              <w:rPr>
                <w:rFonts w:ascii="Arial" w:hAnsi="Arial" w:cs="Arial"/>
                <w:color w:val="000000"/>
              </w:rPr>
              <w:t>ME] plan data Limit as of today</w:t>
            </w:r>
            <w:r w:rsidRPr="000E16FB">
              <w:rPr>
                <w:rFonts w:ascii="Arial" w:hAnsi="Arial" w:cs="Arial"/>
                <w:color w:val="000000"/>
              </w:rPr>
              <w:t>.</w:t>
            </w:r>
            <w:r w:rsidRPr="000E16FB">
              <w:rPr>
                <w:rFonts w:ascii="Arial" w:hAnsi="Arial" w:cs="Arial"/>
                <w:color w:val="000000"/>
              </w:rPr>
              <w:br/>
              <w:t>Your access to internet shall be affected upon 75% usage of data limit of subscribed data plan.</w:t>
            </w:r>
            <w:r w:rsidRPr="000E16FB">
              <w:rPr>
                <w:rFonts w:ascii="Arial" w:hAnsi="Arial" w:cs="Arial"/>
                <w:color w:val="000000"/>
              </w:rPr>
              <w:br/>
              <w:t>To continue enjoying uninterrupted internet access, kindly Renew or Top-up your account at Self-Care or visit nearest retail outlet.</w:t>
            </w:r>
            <w:r w:rsidRPr="000E16FB">
              <w:rPr>
                <w:rFonts w:ascii="Arial" w:hAnsi="Arial" w:cs="Arial"/>
                <w:color w:val="000000"/>
              </w:rPr>
              <w:br/>
              <w:t>Thanks and regards,</w:t>
            </w:r>
            <w:r w:rsidRPr="000E16FB">
              <w:rPr>
                <w:rFonts w:ascii="Arial" w:hAnsi="Arial" w:cs="Arial"/>
                <w:color w:val="000000"/>
              </w:rPr>
              <w:br/>
              <w:t>Norfolk Telecom</w:t>
            </w:r>
          </w:p>
        </w:tc>
      </w:tr>
      <w:tr w:rsidR="000E16FB" w:rsidRPr="00607B09" w14:paraId="2371BE4D"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tcPr>
          <w:p w14:paraId="2BDDF519" w14:textId="77777777" w:rsidR="00EA29E4" w:rsidRDefault="00EA29E4" w:rsidP="00EA29E4">
            <w:pPr>
              <w:spacing w:after="0" w:line="240" w:lineRule="auto"/>
              <w:rPr>
                <w:rFonts w:ascii="Arial" w:hAnsi="Arial" w:cs="Arial"/>
                <w:color w:val="000000"/>
              </w:rPr>
            </w:pPr>
            <w:r>
              <w:rPr>
                <w:rFonts w:ascii="Arial" w:hAnsi="Arial" w:cs="Arial"/>
                <w:color w:val="000000"/>
              </w:rPr>
              <w:t>SMS 75</w:t>
            </w:r>
          </w:p>
          <w:p w14:paraId="556DB4FB" w14:textId="7D1097AB" w:rsidR="000E16FB" w:rsidRPr="000E16FB" w:rsidRDefault="00EA29E4" w:rsidP="00EA29E4">
            <w:pPr>
              <w:spacing w:after="0" w:line="240" w:lineRule="auto"/>
              <w:rPr>
                <w:rFonts w:ascii="Arial" w:eastAsia="Times New Roman" w:hAnsi="Arial" w:cs="Arial"/>
                <w:color w:val="000000"/>
                <w:lang w:val="en-US"/>
              </w:rPr>
            </w:pPr>
            <w:r>
              <w:rPr>
                <w:rFonts w:ascii="Arial" w:hAnsi="Arial" w:cs="Arial"/>
                <w:color w:val="000000"/>
              </w:rPr>
              <w:t>(Mobile)</w:t>
            </w:r>
          </w:p>
        </w:tc>
        <w:tc>
          <w:tcPr>
            <w:tcW w:w="1559" w:type="dxa"/>
            <w:tcBorders>
              <w:top w:val="nil"/>
              <w:left w:val="nil"/>
              <w:bottom w:val="single" w:sz="4" w:space="0" w:color="auto"/>
              <w:right w:val="single" w:sz="4" w:space="0" w:color="auto"/>
            </w:tcBorders>
            <w:shd w:val="clear" w:color="auto" w:fill="auto"/>
            <w:noWrap/>
          </w:tcPr>
          <w:p w14:paraId="6CC4D9E5" w14:textId="5625AAF6"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Email</w:t>
            </w:r>
          </w:p>
        </w:tc>
        <w:tc>
          <w:tcPr>
            <w:tcW w:w="6237" w:type="dxa"/>
            <w:tcBorders>
              <w:top w:val="nil"/>
              <w:left w:val="nil"/>
              <w:bottom w:val="single" w:sz="4" w:space="0" w:color="auto"/>
              <w:right w:val="single" w:sz="4" w:space="0" w:color="auto"/>
            </w:tcBorders>
            <w:shd w:val="clear" w:color="auto" w:fill="auto"/>
            <w:noWrap/>
          </w:tcPr>
          <w:p w14:paraId="56E828CA" w14:textId="34E0C3BD"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 xml:space="preserve">Dear Customer, you have consumed 75% of you allocated Quota. Thank You, </w:t>
            </w:r>
            <w:r w:rsidR="00EA29E4" w:rsidRPr="000E16FB">
              <w:rPr>
                <w:rFonts w:ascii="Arial" w:hAnsi="Arial" w:cs="Arial"/>
                <w:color w:val="000000"/>
              </w:rPr>
              <w:t>Norfolk Telecom</w:t>
            </w:r>
          </w:p>
        </w:tc>
      </w:tr>
      <w:tr w:rsidR="005535C2" w:rsidRPr="00607B09" w14:paraId="798890DD" w14:textId="77777777" w:rsidTr="000E16FB">
        <w:trPr>
          <w:trHeight w:val="315"/>
        </w:trPr>
        <w:tc>
          <w:tcPr>
            <w:tcW w:w="2410" w:type="dxa"/>
            <w:tcBorders>
              <w:top w:val="nil"/>
              <w:left w:val="single" w:sz="4" w:space="0" w:color="auto"/>
              <w:bottom w:val="single" w:sz="4" w:space="0" w:color="auto"/>
              <w:right w:val="single" w:sz="4" w:space="0" w:color="auto"/>
            </w:tcBorders>
            <w:shd w:val="clear" w:color="auto" w:fill="auto"/>
            <w:noWrap/>
            <w:hideMark/>
          </w:tcPr>
          <w:p w14:paraId="37889503" w14:textId="77777777" w:rsidR="005535C2" w:rsidRPr="00EA29E4" w:rsidRDefault="005535C2" w:rsidP="00CF2809">
            <w:pPr>
              <w:spacing w:after="0" w:line="240" w:lineRule="auto"/>
              <w:rPr>
                <w:rFonts w:ascii="Arial" w:eastAsia="Times New Roman" w:hAnsi="Arial" w:cs="Arial"/>
                <w:color w:val="000000"/>
                <w:lang w:val="en-US"/>
              </w:rPr>
            </w:pPr>
            <w:r w:rsidRPr="00EA29E4">
              <w:rPr>
                <w:rFonts w:ascii="Arial" w:eastAsia="Times New Roman" w:hAnsi="Arial" w:cs="Arial"/>
                <w:color w:val="000000"/>
                <w:lang w:val="en-US"/>
              </w:rPr>
              <w:t>Roaming Welcome Message</w:t>
            </w:r>
          </w:p>
        </w:tc>
        <w:tc>
          <w:tcPr>
            <w:tcW w:w="1559" w:type="dxa"/>
            <w:tcBorders>
              <w:top w:val="nil"/>
              <w:left w:val="nil"/>
              <w:bottom w:val="single" w:sz="4" w:space="0" w:color="auto"/>
              <w:right w:val="single" w:sz="4" w:space="0" w:color="auto"/>
            </w:tcBorders>
            <w:shd w:val="clear" w:color="auto" w:fill="auto"/>
            <w:noWrap/>
            <w:hideMark/>
          </w:tcPr>
          <w:p w14:paraId="0DC96B50" w14:textId="77777777" w:rsidR="005535C2" w:rsidRPr="00F04732" w:rsidRDefault="005535C2" w:rsidP="00CF2809">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SMS</w:t>
            </w:r>
          </w:p>
        </w:tc>
        <w:tc>
          <w:tcPr>
            <w:tcW w:w="6237" w:type="dxa"/>
            <w:tcBorders>
              <w:top w:val="nil"/>
              <w:left w:val="nil"/>
              <w:bottom w:val="single" w:sz="4" w:space="0" w:color="auto"/>
              <w:right w:val="single" w:sz="4" w:space="0" w:color="auto"/>
            </w:tcBorders>
            <w:shd w:val="clear" w:color="auto" w:fill="auto"/>
            <w:noWrap/>
            <w:hideMark/>
          </w:tcPr>
          <w:p w14:paraId="032690AB" w14:textId="54A81F63" w:rsidR="005535C2" w:rsidRPr="00F04732" w:rsidRDefault="00F04157" w:rsidP="00CF2809">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Welcome to Norfolk Telecom Roaming Services.</w:t>
            </w:r>
          </w:p>
        </w:tc>
      </w:tr>
      <w:tr w:rsidR="005535C2" w:rsidRPr="00607B09" w14:paraId="1DF981D6" w14:textId="77777777" w:rsidTr="000E16FB">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noWrap/>
            <w:hideMark/>
          </w:tcPr>
          <w:p w14:paraId="072A5697" w14:textId="77777777" w:rsidR="005535C2" w:rsidRPr="00EA29E4" w:rsidRDefault="005535C2" w:rsidP="000E16FB">
            <w:pPr>
              <w:spacing w:after="0" w:line="240" w:lineRule="auto"/>
              <w:rPr>
                <w:rFonts w:ascii="Arial" w:eastAsia="Times New Roman" w:hAnsi="Arial" w:cs="Arial"/>
                <w:color w:val="000000"/>
                <w:lang w:val="en-US"/>
              </w:rPr>
            </w:pPr>
            <w:r w:rsidRPr="00EA29E4">
              <w:rPr>
                <w:rFonts w:ascii="Arial" w:eastAsia="Times New Roman" w:hAnsi="Arial" w:cs="Arial"/>
                <w:color w:val="000000"/>
                <w:lang w:val="en-US"/>
              </w:rPr>
              <w:t xml:space="preserve">Insufficient Balance </w:t>
            </w:r>
          </w:p>
        </w:tc>
        <w:tc>
          <w:tcPr>
            <w:tcW w:w="1559" w:type="dxa"/>
            <w:tcBorders>
              <w:top w:val="single" w:sz="4" w:space="0" w:color="auto"/>
              <w:left w:val="nil"/>
              <w:bottom w:val="single" w:sz="4" w:space="0" w:color="auto"/>
              <w:right w:val="single" w:sz="4" w:space="0" w:color="auto"/>
            </w:tcBorders>
            <w:shd w:val="clear" w:color="auto" w:fill="auto"/>
            <w:noWrap/>
            <w:hideMark/>
          </w:tcPr>
          <w:p w14:paraId="7E48A369" w14:textId="77777777" w:rsidR="005535C2" w:rsidRPr="00F04732" w:rsidRDefault="005535C2" w:rsidP="000E16FB">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SMS</w:t>
            </w:r>
          </w:p>
        </w:tc>
        <w:tc>
          <w:tcPr>
            <w:tcW w:w="6237" w:type="dxa"/>
            <w:tcBorders>
              <w:top w:val="single" w:sz="4" w:space="0" w:color="auto"/>
              <w:left w:val="nil"/>
              <w:bottom w:val="single" w:sz="4" w:space="0" w:color="auto"/>
              <w:right w:val="single" w:sz="4" w:space="0" w:color="auto"/>
            </w:tcBorders>
            <w:shd w:val="clear" w:color="auto" w:fill="auto"/>
            <w:noWrap/>
            <w:hideMark/>
          </w:tcPr>
          <w:p w14:paraId="43B1FB11" w14:textId="2169565E" w:rsidR="005535C2" w:rsidRPr="00F04732" w:rsidRDefault="00CE3301" w:rsidP="000E16FB">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You have insufficient funds to complete this transaction</w:t>
            </w:r>
            <w:r w:rsidR="00F04157" w:rsidRPr="00F04732">
              <w:rPr>
                <w:rFonts w:ascii="Arial" w:eastAsia="Times New Roman" w:hAnsi="Arial" w:cs="Arial"/>
                <w:color w:val="000000"/>
                <w:lang w:val="en-US"/>
              </w:rPr>
              <w:t>.</w:t>
            </w:r>
          </w:p>
        </w:tc>
      </w:tr>
      <w:tr w:rsidR="000E16FB" w:rsidRPr="00607B09" w14:paraId="1C85A499" w14:textId="77777777" w:rsidTr="000E16FB">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DA8BBA0" w14:textId="688D3E06" w:rsidR="000E16FB" w:rsidRPr="000E16FB" w:rsidRDefault="00EA29E4" w:rsidP="000E16FB">
            <w:pPr>
              <w:spacing w:after="0" w:line="240" w:lineRule="auto"/>
              <w:rPr>
                <w:rFonts w:ascii="Arial" w:eastAsia="Times New Roman" w:hAnsi="Arial" w:cs="Arial"/>
                <w:b/>
                <w:color w:val="000000"/>
                <w:lang w:val="en-US"/>
              </w:rPr>
            </w:pPr>
            <w:r>
              <w:rPr>
                <w:rFonts w:ascii="Arial" w:hAnsi="Arial" w:cs="Arial"/>
                <w:color w:val="000000"/>
              </w:rPr>
              <w:t xml:space="preserve">CRM Ticketing </w:t>
            </w:r>
            <w:r w:rsidR="000E16FB" w:rsidRPr="000E16FB">
              <w:rPr>
                <w:rFonts w:ascii="Arial" w:hAnsi="Arial" w:cs="Arial"/>
                <w:color w:val="000000"/>
              </w:rPr>
              <w:t>Alert</w:t>
            </w:r>
          </w:p>
        </w:tc>
        <w:tc>
          <w:tcPr>
            <w:tcW w:w="1559" w:type="dxa"/>
            <w:tcBorders>
              <w:top w:val="single" w:sz="4" w:space="0" w:color="auto"/>
              <w:left w:val="nil"/>
              <w:bottom w:val="single" w:sz="4" w:space="0" w:color="auto"/>
              <w:right w:val="single" w:sz="4" w:space="0" w:color="auto"/>
            </w:tcBorders>
            <w:shd w:val="clear" w:color="auto" w:fill="auto"/>
            <w:noWrap/>
          </w:tcPr>
          <w:p w14:paraId="3D32B09B" w14:textId="250682FB"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Email</w:t>
            </w:r>
          </w:p>
        </w:tc>
        <w:tc>
          <w:tcPr>
            <w:tcW w:w="6237" w:type="dxa"/>
            <w:tcBorders>
              <w:top w:val="single" w:sz="4" w:space="0" w:color="auto"/>
              <w:left w:val="nil"/>
              <w:bottom w:val="single" w:sz="4" w:space="0" w:color="auto"/>
              <w:right w:val="single" w:sz="4" w:space="0" w:color="auto"/>
            </w:tcBorders>
            <w:shd w:val="clear" w:color="auto" w:fill="auto"/>
            <w:noWrap/>
          </w:tcPr>
          <w:p w14:paraId="5CAE0F16" w14:textId="0D916DBC"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Hello Team,</w:t>
            </w:r>
            <w:r w:rsidRPr="000E16FB">
              <w:rPr>
                <w:rFonts w:ascii="Arial" w:hAnsi="Arial" w:cs="Arial"/>
                <w:color w:val="000000"/>
              </w:rPr>
              <w:br/>
              <w:t>New ticket from one of the customer has been assigned to you. Please check the same in CRM Ticketing Portal.</w:t>
            </w:r>
            <w:r w:rsidR="00EA29E4">
              <w:rPr>
                <w:rFonts w:ascii="Arial" w:hAnsi="Arial" w:cs="Arial"/>
                <w:color w:val="000000"/>
              </w:rPr>
              <w:t xml:space="preserve"> </w:t>
            </w:r>
            <w:r w:rsidRPr="000E16FB">
              <w:rPr>
                <w:rFonts w:ascii="Arial" w:hAnsi="Arial" w:cs="Arial"/>
                <w:color w:val="000000"/>
              </w:rPr>
              <w:t>Thanks</w:t>
            </w:r>
            <w:r w:rsidRPr="000E16FB">
              <w:rPr>
                <w:rFonts w:ascii="Arial" w:hAnsi="Arial" w:cs="Arial"/>
                <w:color w:val="000000"/>
              </w:rPr>
              <w:br/>
              <w:t>Regards,</w:t>
            </w:r>
            <w:r w:rsidRPr="000E16FB">
              <w:rPr>
                <w:rFonts w:ascii="Arial" w:hAnsi="Arial" w:cs="Arial"/>
                <w:color w:val="000000"/>
              </w:rPr>
              <w:br/>
              <w:t>Norfolk Telecom</w:t>
            </w:r>
          </w:p>
        </w:tc>
      </w:tr>
      <w:tr w:rsidR="000E16FB" w:rsidRPr="00607B09" w14:paraId="7B2C7ECD" w14:textId="77777777" w:rsidTr="000E16FB">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92D1503" w14:textId="018C0D8E" w:rsidR="00EA29E4" w:rsidRDefault="00EA29E4" w:rsidP="00EA29E4">
            <w:pPr>
              <w:spacing w:after="0" w:line="240" w:lineRule="auto"/>
              <w:rPr>
                <w:rFonts w:ascii="Arial" w:hAnsi="Arial" w:cs="Arial"/>
                <w:color w:val="000000"/>
              </w:rPr>
            </w:pPr>
            <w:r>
              <w:rPr>
                <w:rFonts w:ascii="Arial" w:hAnsi="Arial" w:cs="Arial"/>
                <w:color w:val="000000"/>
              </w:rPr>
              <w:t xml:space="preserve">Send System User OTP </w:t>
            </w:r>
            <w:r w:rsidR="000E16FB" w:rsidRPr="000E16FB">
              <w:rPr>
                <w:rFonts w:ascii="Arial" w:hAnsi="Arial" w:cs="Arial"/>
                <w:color w:val="000000"/>
              </w:rPr>
              <w:t>E</w:t>
            </w:r>
            <w:r>
              <w:rPr>
                <w:rFonts w:ascii="Arial" w:hAnsi="Arial" w:cs="Arial"/>
                <w:color w:val="000000"/>
              </w:rPr>
              <w:t>mail</w:t>
            </w:r>
          </w:p>
          <w:p w14:paraId="37A7DC87" w14:textId="4D985CCD" w:rsidR="000E16FB" w:rsidRPr="000E16FB" w:rsidRDefault="00EA29E4" w:rsidP="00EA29E4">
            <w:pPr>
              <w:spacing w:after="0" w:line="240" w:lineRule="auto"/>
              <w:rPr>
                <w:rFonts w:ascii="Arial" w:eastAsia="Times New Roman" w:hAnsi="Arial" w:cs="Arial"/>
                <w:b/>
                <w:color w:val="000000"/>
                <w:lang w:val="en-US"/>
              </w:rPr>
            </w:pPr>
            <w:r>
              <w:rPr>
                <w:rFonts w:ascii="Arial" w:hAnsi="Arial" w:cs="Arial"/>
                <w:color w:val="000000"/>
              </w:rPr>
              <w:t>(CRM Users)</w:t>
            </w:r>
          </w:p>
        </w:tc>
        <w:tc>
          <w:tcPr>
            <w:tcW w:w="1559" w:type="dxa"/>
            <w:tcBorders>
              <w:top w:val="single" w:sz="4" w:space="0" w:color="auto"/>
              <w:left w:val="nil"/>
              <w:bottom w:val="single" w:sz="4" w:space="0" w:color="auto"/>
              <w:right w:val="single" w:sz="4" w:space="0" w:color="auto"/>
            </w:tcBorders>
            <w:shd w:val="clear" w:color="auto" w:fill="auto"/>
            <w:noWrap/>
          </w:tcPr>
          <w:p w14:paraId="3DC3E682" w14:textId="544ED0F3"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Email</w:t>
            </w:r>
          </w:p>
        </w:tc>
        <w:tc>
          <w:tcPr>
            <w:tcW w:w="6237" w:type="dxa"/>
            <w:tcBorders>
              <w:top w:val="single" w:sz="4" w:space="0" w:color="auto"/>
              <w:left w:val="nil"/>
              <w:bottom w:val="single" w:sz="4" w:space="0" w:color="auto"/>
              <w:right w:val="single" w:sz="4" w:space="0" w:color="auto"/>
            </w:tcBorders>
            <w:shd w:val="clear" w:color="auto" w:fill="auto"/>
            <w:noWrap/>
          </w:tcPr>
          <w:p w14:paraId="1F6EDD4C" w14:textId="7BCC3D3F" w:rsidR="000E16FB" w:rsidRPr="000E16FB" w:rsidRDefault="000E16FB" w:rsidP="002C5127">
            <w:pPr>
              <w:spacing w:after="0" w:line="240" w:lineRule="auto"/>
              <w:rPr>
                <w:rFonts w:ascii="Arial" w:eastAsia="Times New Roman" w:hAnsi="Arial" w:cs="Arial"/>
                <w:color w:val="000000"/>
                <w:lang w:val="en-US"/>
              </w:rPr>
            </w:pPr>
            <w:r w:rsidRPr="000E16FB">
              <w:rPr>
                <w:rFonts w:ascii="Arial" w:hAnsi="Arial" w:cs="Arial"/>
                <w:color w:val="000000"/>
              </w:rPr>
              <w:t>Dear [CRM USER NAME],</w:t>
            </w:r>
            <w:r w:rsidRPr="000E16FB">
              <w:rPr>
                <w:rFonts w:ascii="Arial" w:hAnsi="Arial" w:cs="Arial"/>
                <w:color w:val="000000"/>
              </w:rPr>
              <w:br/>
              <w:t>you are trying to log in from [LOGINIP] on [LOGINDATE],</w:t>
            </w:r>
            <w:r w:rsidRPr="000E16FB">
              <w:rPr>
                <w:rFonts w:ascii="Arial" w:hAnsi="Arial" w:cs="Arial"/>
                <w:color w:val="000000"/>
              </w:rPr>
              <w:br/>
            </w:r>
            <w:r w:rsidR="002C5127">
              <w:rPr>
                <w:rFonts w:ascii="Arial" w:hAnsi="Arial" w:cs="Arial"/>
                <w:color w:val="000000"/>
              </w:rPr>
              <w:t>OTP</w:t>
            </w:r>
            <w:r w:rsidRPr="000E16FB">
              <w:rPr>
                <w:rFonts w:ascii="Arial" w:hAnsi="Arial" w:cs="Arial"/>
                <w:color w:val="000000"/>
              </w:rPr>
              <w:t xml:space="preserve"> for login to system is  [OTP]</w:t>
            </w:r>
          </w:p>
        </w:tc>
      </w:tr>
      <w:tr w:rsidR="000E16FB" w:rsidRPr="00607B09" w14:paraId="518376D5" w14:textId="77777777" w:rsidTr="000E16FB">
        <w:trPr>
          <w:trHeight w:val="315"/>
        </w:trPr>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2C1126E" w14:textId="23ECE1AD" w:rsidR="00EA29E4" w:rsidRDefault="00EA29E4" w:rsidP="00EA29E4">
            <w:pPr>
              <w:spacing w:after="0" w:line="240" w:lineRule="auto"/>
              <w:rPr>
                <w:rFonts w:ascii="Arial" w:hAnsi="Arial" w:cs="Arial"/>
                <w:color w:val="000000"/>
              </w:rPr>
            </w:pPr>
            <w:r>
              <w:rPr>
                <w:rFonts w:ascii="Arial" w:hAnsi="Arial" w:cs="Arial"/>
                <w:color w:val="000000"/>
              </w:rPr>
              <w:t>Send System User OTP SMS</w:t>
            </w:r>
          </w:p>
          <w:p w14:paraId="459367D1" w14:textId="4DFFA09A" w:rsidR="000E16FB" w:rsidRPr="000E16FB" w:rsidRDefault="00EA29E4" w:rsidP="00EA29E4">
            <w:pPr>
              <w:spacing w:after="0" w:line="240" w:lineRule="auto"/>
              <w:rPr>
                <w:rFonts w:ascii="Arial" w:eastAsia="Times New Roman" w:hAnsi="Arial" w:cs="Arial"/>
                <w:b/>
                <w:color w:val="000000"/>
                <w:lang w:val="en-US"/>
              </w:rPr>
            </w:pPr>
            <w:r>
              <w:rPr>
                <w:rFonts w:ascii="Arial" w:hAnsi="Arial" w:cs="Arial"/>
                <w:color w:val="000000"/>
              </w:rPr>
              <w:t>(CRM Users)</w:t>
            </w:r>
          </w:p>
        </w:tc>
        <w:tc>
          <w:tcPr>
            <w:tcW w:w="1559" w:type="dxa"/>
            <w:tcBorders>
              <w:top w:val="single" w:sz="4" w:space="0" w:color="auto"/>
              <w:left w:val="nil"/>
              <w:bottom w:val="single" w:sz="4" w:space="0" w:color="auto"/>
              <w:right w:val="single" w:sz="4" w:space="0" w:color="auto"/>
            </w:tcBorders>
            <w:shd w:val="clear" w:color="auto" w:fill="auto"/>
            <w:noWrap/>
          </w:tcPr>
          <w:p w14:paraId="4302A30E" w14:textId="610F8B93" w:rsidR="000E16FB" w:rsidRPr="000E16FB" w:rsidRDefault="000E16FB" w:rsidP="000E16FB">
            <w:pPr>
              <w:spacing w:after="0" w:line="240" w:lineRule="auto"/>
              <w:rPr>
                <w:rFonts w:ascii="Arial" w:eastAsia="Times New Roman" w:hAnsi="Arial" w:cs="Arial"/>
                <w:color w:val="000000"/>
                <w:lang w:val="en-US"/>
              </w:rPr>
            </w:pPr>
            <w:r w:rsidRPr="000E16FB">
              <w:rPr>
                <w:rFonts w:ascii="Arial" w:hAnsi="Arial" w:cs="Arial"/>
                <w:color w:val="000000"/>
              </w:rPr>
              <w:t>SMS</w:t>
            </w:r>
          </w:p>
        </w:tc>
        <w:tc>
          <w:tcPr>
            <w:tcW w:w="6237" w:type="dxa"/>
            <w:tcBorders>
              <w:top w:val="single" w:sz="4" w:space="0" w:color="auto"/>
              <w:left w:val="nil"/>
              <w:bottom w:val="single" w:sz="4" w:space="0" w:color="auto"/>
              <w:right w:val="single" w:sz="4" w:space="0" w:color="auto"/>
            </w:tcBorders>
            <w:shd w:val="clear" w:color="auto" w:fill="auto"/>
            <w:noWrap/>
          </w:tcPr>
          <w:p w14:paraId="573619AA" w14:textId="437F776A" w:rsidR="000E16FB" w:rsidRPr="000E16FB" w:rsidRDefault="000E16FB" w:rsidP="002C5127">
            <w:pPr>
              <w:spacing w:after="0" w:line="240" w:lineRule="auto"/>
              <w:rPr>
                <w:rFonts w:ascii="Arial" w:eastAsia="Times New Roman" w:hAnsi="Arial" w:cs="Arial"/>
                <w:color w:val="000000"/>
                <w:lang w:val="en-US"/>
              </w:rPr>
            </w:pPr>
            <w:r w:rsidRPr="000E16FB">
              <w:rPr>
                <w:rFonts w:ascii="Arial" w:hAnsi="Arial" w:cs="Arial"/>
                <w:color w:val="000000"/>
              </w:rPr>
              <w:t>Dear [CRM USER NAME],</w:t>
            </w:r>
            <w:r w:rsidRPr="000E16FB">
              <w:rPr>
                <w:rFonts w:ascii="Arial" w:hAnsi="Arial" w:cs="Arial"/>
                <w:color w:val="000000"/>
              </w:rPr>
              <w:br/>
              <w:t>you are trying to log in from [LOGINIP] on [LOGINDATE],</w:t>
            </w:r>
            <w:r w:rsidRPr="000E16FB">
              <w:rPr>
                <w:rFonts w:ascii="Arial" w:hAnsi="Arial" w:cs="Arial"/>
                <w:color w:val="000000"/>
              </w:rPr>
              <w:br/>
            </w:r>
            <w:r w:rsidR="002C5127">
              <w:rPr>
                <w:rFonts w:ascii="Arial" w:hAnsi="Arial" w:cs="Arial"/>
                <w:color w:val="000000"/>
              </w:rPr>
              <w:t>OTP</w:t>
            </w:r>
            <w:r w:rsidRPr="000E16FB">
              <w:rPr>
                <w:rFonts w:ascii="Arial" w:hAnsi="Arial" w:cs="Arial"/>
                <w:color w:val="000000"/>
              </w:rPr>
              <w:t xml:space="preserve"> for login to system is  [OTP]</w:t>
            </w:r>
          </w:p>
        </w:tc>
      </w:tr>
    </w:tbl>
    <w:p w14:paraId="1D032D5F" w14:textId="63482DB0" w:rsidR="005535C2" w:rsidRDefault="005535C2" w:rsidP="002D092B">
      <w:pPr>
        <w:pStyle w:val="ListParagraph"/>
        <w:ind w:left="2160"/>
        <w:rPr>
          <w:rFonts w:ascii="Arial" w:hAnsi="Arial"/>
          <w:b/>
          <w:color w:val="000000" w:themeColor="text1"/>
          <w:sz w:val="24"/>
          <w:szCs w:val="24"/>
        </w:rPr>
      </w:pPr>
    </w:p>
    <w:p w14:paraId="630D9E2A" w14:textId="77777777" w:rsidR="00D8073B" w:rsidRPr="00D8073B" w:rsidRDefault="00D8073B" w:rsidP="002D092B">
      <w:pPr>
        <w:pStyle w:val="ListParagraph"/>
        <w:ind w:left="2160"/>
        <w:rPr>
          <w:rFonts w:ascii="Arial" w:hAnsi="Arial"/>
          <w:b/>
          <w:color w:val="000000" w:themeColor="text1"/>
          <w:sz w:val="24"/>
          <w:szCs w:val="24"/>
        </w:rPr>
      </w:pPr>
    </w:p>
    <w:p w14:paraId="740081A4" w14:textId="123757AF" w:rsidR="008E3AC8" w:rsidRPr="00D8073B" w:rsidRDefault="00D8073B" w:rsidP="00D8073B">
      <w:pPr>
        <w:rPr>
          <w:rFonts w:ascii="Arial" w:hAnsi="Arial"/>
          <w:i/>
          <w:color w:val="000000" w:themeColor="text1"/>
          <w:sz w:val="24"/>
          <w:szCs w:val="24"/>
        </w:rPr>
      </w:pPr>
      <w:r w:rsidRPr="00D8073B">
        <w:rPr>
          <w:rFonts w:ascii="Arial" w:hAnsi="Arial"/>
          <w:b/>
          <w:i/>
          <w:color w:val="000000" w:themeColor="text1"/>
          <w:sz w:val="24"/>
          <w:szCs w:val="24"/>
        </w:rPr>
        <w:t>*</w:t>
      </w:r>
      <w:r w:rsidR="008E3AC8" w:rsidRPr="00D8073B">
        <w:rPr>
          <w:rFonts w:ascii="Arial" w:hAnsi="Arial"/>
          <w:b/>
          <w:i/>
          <w:color w:val="000000" w:themeColor="text1"/>
          <w:sz w:val="24"/>
          <w:szCs w:val="24"/>
        </w:rPr>
        <w:t xml:space="preserve">Below are NIRC provided </w:t>
      </w:r>
      <w:r w:rsidRPr="00D8073B">
        <w:rPr>
          <w:rFonts w:ascii="Arial" w:hAnsi="Arial"/>
          <w:b/>
          <w:i/>
          <w:color w:val="000000" w:themeColor="text1"/>
          <w:sz w:val="24"/>
          <w:szCs w:val="24"/>
        </w:rPr>
        <w:t>spiels.</w:t>
      </w:r>
      <w:r>
        <w:rPr>
          <w:rFonts w:ascii="Arial" w:hAnsi="Arial"/>
          <w:b/>
          <w:i/>
          <w:color w:val="000000" w:themeColor="text1"/>
          <w:sz w:val="24"/>
          <w:szCs w:val="24"/>
        </w:rPr>
        <w:t xml:space="preserve"> </w:t>
      </w:r>
      <w:r w:rsidRPr="00D8073B">
        <w:rPr>
          <w:rFonts w:ascii="Arial" w:hAnsi="Arial"/>
          <w:i/>
          <w:color w:val="000000" w:themeColor="text1"/>
          <w:sz w:val="24"/>
          <w:szCs w:val="24"/>
        </w:rPr>
        <w:t>(Default spiel will be secondary reference in any case its not available in below document)</w:t>
      </w:r>
    </w:p>
    <w:tbl>
      <w:tblPr>
        <w:tblW w:w="9400" w:type="dxa"/>
        <w:tblInd w:w="-5" w:type="dxa"/>
        <w:tblLook w:val="04A0" w:firstRow="1" w:lastRow="0" w:firstColumn="1" w:lastColumn="0" w:noHBand="0" w:noVBand="1"/>
      </w:tblPr>
      <w:tblGrid>
        <w:gridCol w:w="3240"/>
        <w:gridCol w:w="1440"/>
        <w:gridCol w:w="4720"/>
      </w:tblGrid>
      <w:tr w:rsidR="00D8073B" w:rsidRPr="00607B09" w14:paraId="72FD2A0F" w14:textId="77777777" w:rsidTr="00172D82">
        <w:trPr>
          <w:trHeight w:val="315"/>
        </w:trPr>
        <w:tc>
          <w:tcPr>
            <w:tcW w:w="3240"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72029838" w14:textId="77777777" w:rsidR="00D8073B" w:rsidRPr="00607B09" w:rsidRDefault="00D8073B" w:rsidP="00172D82">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lastRenderedPageBreak/>
              <w:t>Action</w:t>
            </w:r>
          </w:p>
        </w:tc>
        <w:tc>
          <w:tcPr>
            <w:tcW w:w="1440" w:type="dxa"/>
            <w:tcBorders>
              <w:top w:val="single" w:sz="4" w:space="0" w:color="auto"/>
              <w:left w:val="nil"/>
              <w:bottom w:val="single" w:sz="4" w:space="0" w:color="auto"/>
              <w:right w:val="single" w:sz="4" w:space="0" w:color="auto"/>
            </w:tcBorders>
            <w:shd w:val="clear" w:color="auto" w:fill="0070C0"/>
            <w:noWrap/>
            <w:vAlign w:val="bottom"/>
            <w:hideMark/>
          </w:tcPr>
          <w:p w14:paraId="68969E6B" w14:textId="77777777" w:rsidR="00D8073B" w:rsidRPr="00607B09" w:rsidRDefault="00D8073B" w:rsidP="00172D82">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Spiel Type</w:t>
            </w:r>
          </w:p>
        </w:tc>
        <w:tc>
          <w:tcPr>
            <w:tcW w:w="4720" w:type="dxa"/>
            <w:tcBorders>
              <w:top w:val="single" w:sz="4" w:space="0" w:color="auto"/>
              <w:left w:val="nil"/>
              <w:bottom w:val="single" w:sz="4" w:space="0" w:color="auto"/>
              <w:right w:val="single" w:sz="4" w:space="0" w:color="auto"/>
            </w:tcBorders>
            <w:shd w:val="clear" w:color="auto" w:fill="0070C0"/>
            <w:noWrap/>
            <w:vAlign w:val="bottom"/>
            <w:hideMark/>
          </w:tcPr>
          <w:p w14:paraId="7548554C" w14:textId="77777777" w:rsidR="00D8073B" w:rsidRPr="00607B09" w:rsidRDefault="00D8073B" w:rsidP="00172D82">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Actual Spiel</w:t>
            </w:r>
          </w:p>
        </w:tc>
      </w:tr>
      <w:tr w:rsidR="00D8073B" w:rsidRPr="00607B09" w14:paraId="205EBFF3"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75437F8D"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Welcome Message ( for New Subscriber)</w:t>
            </w:r>
          </w:p>
        </w:tc>
        <w:tc>
          <w:tcPr>
            <w:tcW w:w="1440" w:type="dxa"/>
            <w:tcBorders>
              <w:top w:val="nil"/>
              <w:left w:val="nil"/>
              <w:bottom w:val="single" w:sz="4" w:space="0" w:color="auto"/>
              <w:right w:val="single" w:sz="4" w:space="0" w:color="auto"/>
            </w:tcBorders>
            <w:shd w:val="clear" w:color="auto" w:fill="auto"/>
            <w:noWrap/>
            <w:vAlign w:val="bottom"/>
            <w:hideMark/>
          </w:tcPr>
          <w:p w14:paraId="39813909"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2D75EF01"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Welcome to Norfolk Telecom Mobile Network. Please activate your service via Web Self-Care, the Mobile Self-Care App or by visiting Norfolk Telecom Customer Care</w:t>
            </w:r>
          </w:p>
        </w:tc>
      </w:tr>
      <w:tr w:rsidR="00D8073B" w:rsidRPr="00607B09" w14:paraId="0AEE8132"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6DF684CC"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Top-up</w:t>
            </w:r>
          </w:p>
        </w:tc>
        <w:tc>
          <w:tcPr>
            <w:tcW w:w="1440" w:type="dxa"/>
            <w:tcBorders>
              <w:top w:val="nil"/>
              <w:left w:val="nil"/>
              <w:bottom w:val="single" w:sz="4" w:space="0" w:color="auto"/>
              <w:right w:val="single" w:sz="4" w:space="0" w:color="auto"/>
            </w:tcBorders>
            <w:shd w:val="clear" w:color="auto" w:fill="auto"/>
            <w:noWrap/>
            <w:vAlign w:val="bottom"/>
            <w:hideMark/>
          </w:tcPr>
          <w:p w14:paraId="255176CE"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41477781"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Thank you for topping up your Norfolk Telecom service.</w:t>
            </w:r>
          </w:p>
          <w:p w14:paraId="6DC07251"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FF0000"/>
                <w:lang w:val="en-US"/>
              </w:rPr>
              <w:t>(Comment: Will there be a different messages per service or is the message generic</w:t>
            </w:r>
            <w:r w:rsidRPr="00F04732">
              <w:rPr>
                <w:rFonts w:ascii="Arial" w:eastAsia="Times New Roman" w:hAnsi="Arial" w:cs="Arial"/>
                <w:color w:val="000000"/>
                <w:lang w:val="en-US"/>
              </w:rPr>
              <w:t xml:space="preserve"> – This can be a generic spiel with changing values based on topup value benefit and expiry)</w:t>
            </w:r>
          </w:p>
        </w:tc>
      </w:tr>
      <w:tr w:rsidR="00D8073B" w:rsidRPr="00607B09" w14:paraId="64F6C41A"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tcPr>
          <w:p w14:paraId="7ADF00B3" w14:textId="77777777" w:rsidR="00D8073B" w:rsidRDefault="00D8073B" w:rsidP="00172D82">
            <w:pPr>
              <w:spacing w:after="0" w:line="240" w:lineRule="auto"/>
              <w:rPr>
                <w:rFonts w:ascii="Arial" w:eastAsia="Times New Roman" w:hAnsi="Arial" w:cs="Arial"/>
                <w:color w:val="000000"/>
                <w:sz w:val="24"/>
                <w:szCs w:val="24"/>
                <w:lang w:val="en-US"/>
              </w:rPr>
            </w:pPr>
          </w:p>
          <w:p w14:paraId="582AD34E" w14:textId="77777777" w:rsidR="00D8073B" w:rsidRPr="00607B09" w:rsidRDefault="00D8073B" w:rsidP="00172D82">
            <w:pPr>
              <w:spacing w:after="0" w:line="240" w:lineRule="auto"/>
              <w:rPr>
                <w:rFonts w:ascii="Arial" w:eastAsia="Times New Roman" w:hAnsi="Arial" w:cs="Arial"/>
                <w:color w:val="000000"/>
                <w:sz w:val="24"/>
                <w:szCs w:val="24"/>
                <w:lang w:val="en-US"/>
              </w:rPr>
            </w:pPr>
          </w:p>
        </w:tc>
        <w:tc>
          <w:tcPr>
            <w:tcW w:w="1440" w:type="dxa"/>
            <w:tcBorders>
              <w:top w:val="nil"/>
              <w:left w:val="nil"/>
              <w:bottom w:val="single" w:sz="4" w:space="0" w:color="auto"/>
              <w:right w:val="single" w:sz="4" w:space="0" w:color="auto"/>
            </w:tcBorders>
            <w:shd w:val="clear" w:color="auto" w:fill="auto"/>
            <w:noWrap/>
            <w:vAlign w:val="bottom"/>
          </w:tcPr>
          <w:p w14:paraId="7DF92FF9" w14:textId="77777777" w:rsidR="00D8073B" w:rsidRPr="00607B09" w:rsidRDefault="00D8073B" w:rsidP="00172D82">
            <w:pPr>
              <w:spacing w:after="0" w:line="240" w:lineRule="auto"/>
              <w:jc w:val="center"/>
              <w:rPr>
                <w:rFonts w:ascii="Arial" w:eastAsia="Times New Roman" w:hAnsi="Arial" w:cs="Arial"/>
                <w:color w:val="000000"/>
                <w:sz w:val="24"/>
                <w:szCs w:val="24"/>
                <w:lang w:val="en-US"/>
              </w:rPr>
            </w:pPr>
          </w:p>
        </w:tc>
        <w:tc>
          <w:tcPr>
            <w:tcW w:w="4720" w:type="dxa"/>
            <w:tcBorders>
              <w:top w:val="nil"/>
              <w:left w:val="nil"/>
              <w:bottom w:val="single" w:sz="4" w:space="0" w:color="auto"/>
              <w:right w:val="single" w:sz="4" w:space="0" w:color="auto"/>
            </w:tcBorders>
            <w:shd w:val="clear" w:color="auto" w:fill="auto"/>
            <w:noWrap/>
            <w:vAlign w:val="bottom"/>
          </w:tcPr>
          <w:p w14:paraId="5BB25F16" w14:textId="77777777" w:rsidR="00D8073B" w:rsidRPr="00607B09" w:rsidRDefault="00D8073B" w:rsidP="00172D82">
            <w:pPr>
              <w:spacing w:after="0" w:line="240" w:lineRule="auto"/>
              <w:rPr>
                <w:rFonts w:ascii="Arial" w:eastAsia="Times New Roman" w:hAnsi="Arial" w:cs="Arial"/>
                <w:color w:val="000000"/>
                <w:sz w:val="24"/>
                <w:szCs w:val="24"/>
                <w:lang w:val="en-US"/>
              </w:rPr>
            </w:pPr>
          </w:p>
        </w:tc>
      </w:tr>
      <w:tr w:rsidR="00D8073B" w:rsidRPr="00607B09" w14:paraId="357411E8" w14:textId="77777777" w:rsidTr="00172D82">
        <w:trPr>
          <w:trHeight w:val="315"/>
        </w:trPr>
        <w:tc>
          <w:tcPr>
            <w:tcW w:w="3240"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69CE15F9" w14:textId="77777777" w:rsidR="00D8073B" w:rsidRPr="00607B09" w:rsidRDefault="00D8073B" w:rsidP="00172D82">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Action</w:t>
            </w:r>
          </w:p>
        </w:tc>
        <w:tc>
          <w:tcPr>
            <w:tcW w:w="1440" w:type="dxa"/>
            <w:tcBorders>
              <w:top w:val="single" w:sz="4" w:space="0" w:color="auto"/>
              <w:left w:val="nil"/>
              <w:bottom w:val="single" w:sz="4" w:space="0" w:color="auto"/>
              <w:right w:val="single" w:sz="4" w:space="0" w:color="auto"/>
            </w:tcBorders>
            <w:shd w:val="clear" w:color="auto" w:fill="0070C0"/>
            <w:noWrap/>
            <w:vAlign w:val="bottom"/>
            <w:hideMark/>
          </w:tcPr>
          <w:p w14:paraId="222DED51" w14:textId="77777777" w:rsidR="00D8073B" w:rsidRPr="00607B09" w:rsidRDefault="00D8073B" w:rsidP="00172D82">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Spiel Type</w:t>
            </w:r>
          </w:p>
        </w:tc>
        <w:tc>
          <w:tcPr>
            <w:tcW w:w="4720" w:type="dxa"/>
            <w:tcBorders>
              <w:top w:val="single" w:sz="4" w:space="0" w:color="auto"/>
              <w:left w:val="nil"/>
              <w:bottom w:val="single" w:sz="4" w:space="0" w:color="auto"/>
              <w:right w:val="single" w:sz="4" w:space="0" w:color="auto"/>
            </w:tcBorders>
            <w:shd w:val="clear" w:color="auto" w:fill="0070C0"/>
            <w:noWrap/>
            <w:vAlign w:val="bottom"/>
            <w:hideMark/>
          </w:tcPr>
          <w:p w14:paraId="56F5F991" w14:textId="77777777" w:rsidR="00D8073B" w:rsidRPr="00607B09" w:rsidRDefault="00D8073B" w:rsidP="00172D82">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Actual Spiel</w:t>
            </w:r>
          </w:p>
        </w:tc>
      </w:tr>
      <w:tr w:rsidR="00D8073B" w:rsidRPr="00607B09" w14:paraId="2CC268CB"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40DFD024"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Bundle Purchase</w:t>
            </w:r>
          </w:p>
        </w:tc>
        <w:tc>
          <w:tcPr>
            <w:tcW w:w="1440" w:type="dxa"/>
            <w:tcBorders>
              <w:top w:val="nil"/>
              <w:left w:val="nil"/>
              <w:bottom w:val="single" w:sz="4" w:space="0" w:color="auto"/>
              <w:right w:val="single" w:sz="4" w:space="0" w:color="auto"/>
            </w:tcBorders>
            <w:shd w:val="clear" w:color="auto" w:fill="auto"/>
            <w:noWrap/>
            <w:vAlign w:val="bottom"/>
            <w:hideMark/>
          </w:tcPr>
          <w:p w14:paraId="6540CD44"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020FA1E4"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 xml:space="preserve">Thank you for purchasing Norfolk Telecom’s </w:t>
            </w:r>
            <w:r w:rsidRPr="00F04732">
              <w:rPr>
                <w:rFonts w:ascii="Arial" w:eastAsia="Times New Roman" w:hAnsi="Arial" w:cs="Arial"/>
                <w:color w:val="FF0000"/>
                <w:lang w:val="en-US"/>
              </w:rPr>
              <w:t>xxx</w:t>
            </w:r>
            <w:r w:rsidRPr="00F04732">
              <w:rPr>
                <w:rFonts w:ascii="Arial" w:eastAsia="Times New Roman" w:hAnsi="Arial" w:cs="Arial"/>
                <w:color w:val="000000"/>
                <w:lang w:val="en-US"/>
              </w:rPr>
              <w:t xml:space="preserve"> Bundle</w:t>
            </w:r>
          </w:p>
        </w:tc>
      </w:tr>
      <w:tr w:rsidR="00D8073B" w:rsidRPr="00607B09" w14:paraId="2605A63B"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393AF9BB"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Balance Inquiry</w:t>
            </w:r>
          </w:p>
        </w:tc>
        <w:tc>
          <w:tcPr>
            <w:tcW w:w="1440" w:type="dxa"/>
            <w:tcBorders>
              <w:top w:val="nil"/>
              <w:left w:val="nil"/>
              <w:bottom w:val="single" w:sz="4" w:space="0" w:color="auto"/>
              <w:right w:val="single" w:sz="4" w:space="0" w:color="auto"/>
            </w:tcBorders>
            <w:shd w:val="clear" w:color="auto" w:fill="auto"/>
            <w:noWrap/>
            <w:vAlign w:val="bottom"/>
            <w:hideMark/>
          </w:tcPr>
          <w:p w14:paraId="268B5E71"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4BB2D0EB"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Your current balance is xxx dollars and xxx cents.</w:t>
            </w:r>
          </w:p>
        </w:tc>
      </w:tr>
      <w:tr w:rsidR="00D8073B" w:rsidRPr="00607B09" w14:paraId="7CA20381"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41C6FDA0"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Bundle Expiry</w:t>
            </w:r>
          </w:p>
        </w:tc>
        <w:tc>
          <w:tcPr>
            <w:tcW w:w="1440" w:type="dxa"/>
            <w:tcBorders>
              <w:top w:val="nil"/>
              <w:left w:val="nil"/>
              <w:bottom w:val="single" w:sz="4" w:space="0" w:color="auto"/>
              <w:right w:val="single" w:sz="4" w:space="0" w:color="auto"/>
            </w:tcBorders>
            <w:shd w:val="clear" w:color="auto" w:fill="auto"/>
            <w:noWrap/>
            <w:vAlign w:val="bottom"/>
            <w:hideMark/>
          </w:tcPr>
          <w:p w14:paraId="09FCB4F3"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3EB68F3E"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 xml:space="preserve">Your current </w:t>
            </w:r>
            <w:r w:rsidRPr="00F04732">
              <w:rPr>
                <w:rFonts w:ascii="Arial" w:eastAsia="Times New Roman" w:hAnsi="Arial" w:cs="Arial"/>
                <w:color w:val="FF0000"/>
                <w:lang w:val="en-US"/>
              </w:rPr>
              <w:t>xxx</w:t>
            </w:r>
            <w:r w:rsidRPr="00F04732">
              <w:rPr>
                <w:rFonts w:ascii="Arial" w:eastAsia="Times New Roman" w:hAnsi="Arial" w:cs="Arial"/>
                <w:color w:val="000000"/>
                <w:lang w:val="en-US"/>
              </w:rPr>
              <w:t xml:space="preserve"> bundle expires in </w:t>
            </w:r>
            <w:r w:rsidRPr="00F04732">
              <w:rPr>
                <w:rFonts w:ascii="Arial" w:eastAsia="Times New Roman" w:hAnsi="Arial" w:cs="Arial"/>
                <w:color w:val="FF0000"/>
                <w:lang w:val="en-US"/>
              </w:rPr>
              <w:t xml:space="preserve">xxx </w:t>
            </w:r>
            <w:r w:rsidRPr="00F04732">
              <w:rPr>
                <w:rFonts w:ascii="Arial" w:eastAsia="Times New Roman" w:hAnsi="Arial" w:cs="Arial"/>
                <w:color w:val="000000"/>
                <w:lang w:val="en-US"/>
              </w:rPr>
              <w:t xml:space="preserve">days. </w:t>
            </w:r>
          </w:p>
        </w:tc>
      </w:tr>
      <w:tr w:rsidR="00D8073B" w:rsidRPr="00607B09" w14:paraId="7BFA25AC" w14:textId="77777777" w:rsidTr="00D8073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6E6D5EBA"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Bill Notification</w:t>
            </w:r>
          </w:p>
        </w:tc>
        <w:tc>
          <w:tcPr>
            <w:tcW w:w="1440" w:type="dxa"/>
            <w:tcBorders>
              <w:top w:val="nil"/>
              <w:left w:val="nil"/>
              <w:bottom w:val="single" w:sz="4" w:space="0" w:color="auto"/>
              <w:right w:val="single" w:sz="4" w:space="0" w:color="auto"/>
            </w:tcBorders>
            <w:shd w:val="clear" w:color="auto" w:fill="auto"/>
            <w:noWrap/>
            <w:vAlign w:val="bottom"/>
            <w:hideMark/>
          </w:tcPr>
          <w:p w14:paraId="74D7F0F1"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tcPr>
          <w:p w14:paraId="1B4332A2" w14:textId="3A618F17" w:rsidR="00D8073B" w:rsidRPr="00F04732" w:rsidRDefault="00D8073B" w:rsidP="00172D82">
            <w:pPr>
              <w:spacing w:after="0" w:line="240" w:lineRule="auto"/>
              <w:rPr>
                <w:rFonts w:ascii="Arial" w:eastAsia="Times New Roman" w:hAnsi="Arial" w:cs="Arial"/>
                <w:color w:val="000000"/>
                <w:lang w:val="en-US"/>
              </w:rPr>
            </w:pPr>
          </w:p>
        </w:tc>
      </w:tr>
      <w:tr w:rsidR="00D8073B" w:rsidRPr="00607B09" w14:paraId="07F8E7EC" w14:textId="77777777" w:rsidTr="00D8073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468439DC"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Bill Notification</w:t>
            </w:r>
          </w:p>
        </w:tc>
        <w:tc>
          <w:tcPr>
            <w:tcW w:w="1440" w:type="dxa"/>
            <w:tcBorders>
              <w:top w:val="nil"/>
              <w:left w:val="nil"/>
              <w:bottom w:val="single" w:sz="4" w:space="0" w:color="auto"/>
              <w:right w:val="single" w:sz="4" w:space="0" w:color="auto"/>
            </w:tcBorders>
            <w:shd w:val="clear" w:color="auto" w:fill="auto"/>
            <w:noWrap/>
            <w:vAlign w:val="bottom"/>
            <w:hideMark/>
          </w:tcPr>
          <w:p w14:paraId="59AC88DC"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Email</w:t>
            </w:r>
          </w:p>
        </w:tc>
        <w:tc>
          <w:tcPr>
            <w:tcW w:w="4720" w:type="dxa"/>
            <w:tcBorders>
              <w:top w:val="nil"/>
              <w:left w:val="nil"/>
              <w:bottom w:val="single" w:sz="4" w:space="0" w:color="auto"/>
              <w:right w:val="single" w:sz="4" w:space="0" w:color="auto"/>
            </w:tcBorders>
            <w:shd w:val="clear" w:color="auto" w:fill="auto"/>
            <w:noWrap/>
            <w:vAlign w:val="bottom"/>
          </w:tcPr>
          <w:p w14:paraId="4B0B34E4" w14:textId="4BBB2964" w:rsidR="00D8073B" w:rsidRPr="00F04732" w:rsidRDefault="00D8073B" w:rsidP="00172D82">
            <w:pPr>
              <w:spacing w:after="0" w:line="240" w:lineRule="auto"/>
              <w:rPr>
                <w:rFonts w:ascii="Arial" w:eastAsia="Times New Roman" w:hAnsi="Arial" w:cs="Arial"/>
                <w:color w:val="000000"/>
                <w:lang w:val="en-US"/>
              </w:rPr>
            </w:pPr>
          </w:p>
        </w:tc>
      </w:tr>
      <w:tr w:rsidR="00D8073B" w:rsidRPr="00607B09" w14:paraId="78C1858E" w14:textId="77777777" w:rsidTr="00D8073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72E5FB15"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Payment Advisory</w:t>
            </w:r>
          </w:p>
        </w:tc>
        <w:tc>
          <w:tcPr>
            <w:tcW w:w="1440" w:type="dxa"/>
            <w:tcBorders>
              <w:top w:val="nil"/>
              <w:left w:val="nil"/>
              <w:bottom w:val="single" w:sz="4" w:space="0" w:color="auto"/>
              <w:right w:val="single" w:sz="4" w:space="0" w:color="auto"/>
            </w:tcBorders>
            <w:shd w:val="clear" w:color="auto" w:fill="auto"/>
            <w:noWrap/>
            <w:vAlign w:val="bottom"/>
            <w:hideMark/>
          </w:tcPr>
          <w:p w14:paraId="7BDE573A"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tcPr>
          <w:p w14:paraId="1BC53CFD" w14:textId="662FB878" w:rsidR="00D8073B" w:rsidRPr="00F04732" w:rsidRDefault="00D8073B" w:rsidP="00172D82">
            <w:pPr>
              <w:spacing w:after="0" w:line="240" w:lineRule="auto"/>
              <w:rPr>
                <w:rFonts w:ascii="Arial" w:eastAsia="Times New Roman" w:hAnsi="Arial" w:cs="Arial"/>
                <w:color w:val="000000"/>
                <w:lang w:val="en-US"/>
              </w:rPr>
            </w:pPr>
          </w:p>
        </w:tc>
      </w:tr>
      <w:tr w:rsidR="00D8073B" w:rsidRPr="00607B09" w14:paraId="464B5432" w14:textId="77777777" w:rsidTr="00D8073B">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332D9C03"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Payment Advisory</w:t>
            </w:r>
          </w:p>
        </w:tc>
        <w:tc>
          <w:tcPr>
            <w:tcW w:w="1440" w:type="dxa"/>
            <w:tcBorders>
              <w:top w:val="nil"/>
              <w:left w:val="nil"/>
              <w:bottom w:val="single" w:sz="4" w:space="0" w:color="auto"/>
              <w:right w:val="single" w:sz="4" w:space="0" w:color="auto"/>
            </w:tcBorders>
            <w:shd w:val="clear" w:color="auto" w:fill="auto"/>
            <w:noWrap/>
            <w:vAlign w:val="bottom"/>
            <w:hideMark/>
          </w:tcPr>
          <w:p w14:paraId="77C6E9A4"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Email</w:t>
            </w:r>
          </w:p>
        </w:tc>
        <w:tc>
          <w:tcPr>
            <w:tcW w:w="4720" w:type="dxa"/>
            <w:tcBorders>
              <w:top w:val="nil"/>
              <w:left w:val="nil"/>
              <w:bottom w:val="single" w:sz="4" w:space="0" w:color="auto"/>
              <w:right w:val="single" w:sz="4" w:space="0" w:color="auto"/>
            </w:tcBorders>
            <w:shd w:val="clear" w:color="auto" w:fill="auto"/>
            <w:noWrap/>
            <w:vAlign w:val="bottom"/>
          </w:tcPr>
          <w:p w14:paraId="24FE2E84" w14:textId="4FC4B6F3" w:rsidR="00D8073B" w:rsidRPr="00F04732" w:rsidRDefault="00D8073B" w:rsidP="00172D82">
            <w:pPr>
              <w:spacing w:after="0" w:line="240" w:lineRule="auto"/>
              <w:rPr>
                <w:rFonts w:ascii="Arial" w:eastAsia="Times New Roman" w:hAnsi="Arial" w:cs="Arial"/>
                <w:color w:val="000000"/>
                <w:lang w:val="en-US"/>
              </w:rPr>
            </w:pPr>
          </w:p>
        </w:tc>
      </w:tr>
      <w:tr w:rsidR="00D8073B" w:rsidRPr="00607B09" w14:paraId="7CE146B7"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52E9DEA0"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Service/Plan Expiry</w:t>
            </w:r>
          </w:p>
        </w:tc>
        <w:tc>
          <w:tcPr>
            <w:tcW w:w="1440" w:type="dxa"/>
            <w:tcBorders>
              <w:top w:val="nil"/>
              <w:left w:val="nil"/>
              <w:bottom w:val="single" w:sz="4" w:space="0" w:color="auto"/>
              <w:right w:val="single" w:sz="4" w:space="0" w:color="auto"/>
            </w:tcBorders>
            <w:shd w:val="clear" w:color="auto" w:fill="auto"/>
            <w:noWrap/>
            <w:vAlign w:val="bottom"/>
            <w:hideMark/>
          </w:tcPr>
          <w:p w14:paraId="710E7F82"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543E80D5"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 xml:space="preserve">Your Service/Plan expires in </w:t>
            </w:r>
            <w:r w:rsidRPr="00F04732">
              <w:rPr>
                <w:rFonts w:ascii="Arial" w:eastAsia="Times New Roman" w:hAnsi="Arial" w:cs="Arial"/>
                <w:color w:val="FF0000"/>
                <w:lang w:val="en-US"/>
              </w:rPr>
              <w:t>xxx</w:t>
            </w:r>
            <w:r w:rsidRPr="00F04732">
              <w:rPr>
                <w:rFonts w:ascii="Arial" w:eastAsia="Times New Roman" w:hAnsi="Arial" w:cs="Arial"/>
                <w:color w:val="000000"/>
                <w:lang w:val="en-US"/>
              </w:rPr>
              <w:t xml:space="preserve"> days. Please top-up via Web Self-Care, the Mobile Self-Care App or by visiting Norfolk Telecom Customer Care</w:t>
            </w:r>
          </w:p>
        </w:tc>
      </w:tr>
      <w:tr w:rsidR="00D8073B" w:rsidRPr="00607B09" w14:paraId="1B350095"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6962C46D"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Roaming Welcome Message</w:t>
            </w:r>
          </w:p>
        </w:tc>
        <w:tc>
          <w:tcPr>
            <w:tcW w:w="1440" w:type="dxa"/>
            <w:tcBorders>
              <w:top w:val="nil"/>
              <w:left w:val="nil"/>
              <w:bottom w:val="single" w:sz="4" w:space="0" w:color="auto"/>
              <w:right w:val="single" w:sz="4" w:space="0" w:color="auto"/>
            </w:tcBorders>
            <w:shd w:val="clear" w:color="auto" w:fill="auto"/>
            <w:noWrap/>
            <w:vAlign w:val="bottom"/>
            <w:hideMark/>
          </w:tcPr>
          <w:p w14:paraId="0D1683CF"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33CB597E"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Welcome to Norfolk Telecom Roaming Services.</w:t>
            </w:r>
          </w:p>
        </w:tc>
      </w:tr>
      <w:tr w:rsidR="00D8073B" w:rsidRPr="00607B09" w14:paraId="400200E9" w14:textId="77777777" w:rsidTr="00172D82">
        <w:trPr>
          <w:trHeight w:val="315"/>
        </w:trPr>
        <w:tc>
          <w:tcPr>
            <w:tcW w:w="3240" w:type="dxa"/>
            <w:tcBorders>
              <w:top w:val="nil"/>
              <w:left w:val="single" w:sz="4" w:space="0" w:color="auto"/>
              <w:bottom w:val="single" w:sz="4" w:space="0" w:color="auto"/>
              <w:right w:val="single" w:sz="4" w:space="0" w:color="auto"/>
            </w:tcBorders>
            <w:shd w:val="clear" w:color="auto" w:fill="auto"/>
            <w:noWrap/>
            <w:vAlign w:val="bottom"/>
            <w:hideMark/>
          </w:tcPr>
          <w:p w14:paraId="5B640462"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 xml:space="preserve">Insufficient Balance </w:t>
            </w:r>
          </w:p>
        </w:tc>
        <w:tc>
          <w:tcPr>
            <w:tcW w:w="1440" w:type="dxa"/>
            <w:tcBorders>
              <w:top w:val="nil"/>
              <w:left w:val="nil"/>
              <w:bottom w:val="single" w:sz="4" w:space="0" w:color="auto"/>
              <w:right w:val="single" w:sz="4" w:space="0" w:color="auto"/>
            </w:tcBorders>
            <w:shd w:val="clear" w:color="auto" w:fill="auto"/>
            <w:noWrap/>
            <w:vAlign w:val="bottom"/>
            <w:hideMark/>
          </w:tcPr>
          <w:p w14:paraId="2708FC8B" w14:textId="77777777" w:rsidR="00D8073B" w:rsidRPr="00F04732" w:rsidRDefault="00D8073B" w:rsidP="00172D82">
            <w:pPr>
              <w:spacing w:after="0" w:line="240" w:lineRule="auto"/>
              <w:jc w:val="center"/>
              <w:rPr>
                <w:rFonts w:ascii="Arial" w:eastAsia="Times New Roman" w:hAnsi="Arial" w:cs="Arial"/>
                <w:color w:val="000000"/>
                <w:lang w:val="en-US"/>
              </w:rPr>
            </w:pPr>
            <w:r w:rsidRPr="00F04732">
              <w:rPr>
                <w:rFonts w:ascii="Arial" w:eastAsia="Times New Roman" w:hAnsi="Arial" w:cs="Arial"/>
                <w:color w:val="000000"/>
                <w:lang w:val="en-US"/>
              </w:rPr>
              <w:t>SMS</w:t>
            </w:r>
          </w:p>
        </w:tc>
        <w:tc>
          <w:tcPr>
            <w:tcW w:w="4720" w:type="dxa"/>
            <w:tcBorders>
              <w:top w:val="nil"/>
              <w:left w:val="nil"/>
              <w:bottom w:val="single" w:sz="4" w:space="0" w:color="auto"/>
              <w:right w:val="single" w:sz="4" w:space="0" w:color="auto"/>
            </w:tcBorders>
            <w:shd w:val="clear" w:color="auto" w:fill="auto"/>
            <w:noWrap/>
            <w:vAlign w:val="bottom"/>
            <w:hideMark/>
          </w:tcPr>
          <w:p w14:paraId="1ECD2B47" w14:textId="77777777" w:rsidR="00D8073B" w:rsidRPr="00F04732" w:rsidRDefault="00D8073B" w:rsidP="00172D82">
            <w:pPr>
              <w:spacing w:after="0" w:line="240" w:lineRule="auto"/>
              <w:rPr>
                <w:rFonts w:ascii="Arial" w:eastAsia="Times New Roman" w:hAnsi="Arial" w:cs="Arial"/>
                <w:color w:val="000000"/>
                <w:lang w:val="en-US"/>
              </w:rPr>
            </w:pPr>
            <w:r w:rsidRPr="00F04732">
              <w:rPr>
                <w:rFonts w:ascii="Arial" w:eastAsia="Times New Roman" w:hAnsi="Arial" w:cs="Arial"/>
                <w:color w:val="000000"/>
                <w:lang w:val="en-US"/>
              </w:rPr>
              <w:t>You have insufficient funds to complete this transaction.</w:t>
            </w:r>
          </w:p>
        </w:tc>
      </w:tr>
    </w:tbl>
    <w:p w14:paraId="6CABB2DB" w14:textId="77777777" w:rsidR="00D8073B" w:rsidRPr="00D8073B" w:rsidRDefault="00D8073B" w:rsidP="00D8073B">
      <w:pPr>
        <w:rPr>
          <w:rFonts w:ascii="Arial" w:hAnsi="Arial"/>
          <w:i/>
          <w:color w:val="000000" w:themeColor="text1"/>
          <w:sz w:val="24"/>
          <w:szCs w:val="24"/>
        </w:rPr>
      </w:pPr>
    </w:p>
    <w:p w14:paraId="037F0E01" w14:textId="77777777" w:rsidR="00D8073B" w:rsidRPr="00D8073B" w:rsidRDefault="00D8073B" w:rsidP="00D8073B">
      <w:pPr>
        <w:rPr>
          <w:rFonts w:ascii="Arial" w:hAnsi="Arial"/>
          <w:sz w:val="24"/>
          <w:szCs w:val="24"/>
        </w:rPr>
      </w:pPr>
    </w:p>
    <w:p w14:paraId="587F5BD9" w14:textId="77777777" w:rsidR="0050308C" w:rsidRPr="00607B09" w:rsidRDefault="0050308C" w:rsidP="002D092B">
      <w:pPr>
        <w:pStyle w:val="ListParagraph"/>
        <w:ind w:left="2160"/>
        <w:rPr>
          <w:rFonts w:ascii="Arial" w:hAnsi="Arial"/>
          <w:color w:val="FF0000"/>
          <w:sz w:val="24"/>
          <w:szCs w:val="24"/>
        </w:rPr>
      </w:pPr>
    </w:p>
    <w:p w14:paraId="3CC77E7E" w14:textId="2B681F89" w:rsidR="007C4E0E" w:rsidRPr="00607B09" w:rsidRDefault="00D7638A" w:rsidP="0036400A">
      <w:pPr>
        <w:pStyle w:val="Heading02"/>
        <w:rPr>
          <w:rFonts w:ascii="Arial" w:hAnsi="Arial"/>
        </w:rPr>
      </w:pPr>
      <w:bookmarkStart w:id="24" w:name="_Toc41334627"/>
      <w:r w:rsidRPr="00607B09">
        <w:rPr>
          <w:rFonts w:ascii="Arial" w:hAnsi="Arial"/>
        </w:rPr>
        <w:t>Ticketing</w:t>
      </w:r>
      <w:bookmarkEnd w:id="24"/>
    </w:p>
    <w:p w14:paraId="7E051336" w14:textId="5F83CEBF" w:rsidR="00CE391B" w:rsidRPr="00D8073B" w:rsidRDefault="005D6256" w:rsidP="00C35559">
      <w:pPr>
        <w:ind w:left="576"/>
        <w:rPr>
          <w:rFonts w:ascii="Arial" w:hAnsi="Arial"/>
          <w:color w:val="000000" w:themeColor="text1"/>
          <w:sz w:val="24"/>
          <w:szCs w:val="24"/>
        </w:rPr>
      </w:pPr>
      <w:r w:rsidRPr="00D8073B">
        <w:rPr>
          <w:rFonts w:ascii="Arial" w:hAnsi="Arial"/>
          <w:color w:val="000000" w:themeColor="text1"/>
        </w:rPr>
        <w:t>Fill in ticketing recipient’s details</w:t>
      </w:r>
      <w:r w:rsidR="00CE391B" w:rsidRPr="00D8073B">
        <w:rPr>
          <w:rFonts w:ascii="Arial" w:hAnsi="Arial"/>
          <w:color w:val="000000" w:themeColor="text1"/>
        </w:rPr>
        <w:t>. This will be the mailing list where different fault is sorted and sent to respective domain w</w:t>
      </w:r>
      <w:r w:rsidR="008E532C">
        <w:rPr>
          <w:rFonts w:ascii="Arial" w:hAnsi="Arial"/>
          <w:color w:val="000000" w:themeColor="text1"/>
        </w:rPr>
        <w:t>hen a ticket is triggered by Customer Care</w:t>
      </w:r>
      <w:r w:rsidR="00CE391B" w:rsidRPr="00D8073B">
        <w:rPr>
          <w:rFonts w:ascii="Arial" w:hAnsi="Arial"/>
          <w:color w:val="000000" w:themeColor="text1"/>
        </w:rPr>
        <w:t xml:space="preserve"> based on customer complaints.</w:t>
      </w:r>
    </w:p>
    <w:p w14:paraId="548E830A" w14:textId="09684AE6" w:rsidR="005D6256" w:rsidRPr="006B14A9" w:rsidRDefault="006B14A9" w:rsidP="006B14A9">
      <w:pPr>
        <w:pStyle w:val="ListParagraph"/>
        <w:numPr>
          <w:ilvl w:val="0"/>
          <w:numId w:val="35"/>
        </w:numPr>
        <w:rPr>
          <w:rFonts w:ascii="Arial" w:hAnsi="Arial"/>
          <w:color w:val="000000" w:themeColor="text1"/>
        </w:rPr>
      </w:pPr>
      <w:r w:rsidRPr="006B14A9">
        <w:rPr>
          <w:rFonts w:ascii="Arial" w:hAnsi="Arial"/>
          <w:color w:val="000000" w:themeColor="text1"/>
        </w:rPr>
        <w:t>This is the mailing list between CSR and Backend support (Tech, Finance , Operations) Customer concerns from CSR will be mailed to respective Domain. Mails can be added on Demand</w:t>
      </w:r>
    </w:p>
    <w:tbl>
      <w:tblPr>
        <w:tblW w:w="6964" w:type="dxa"/>
        <w:tblInd w:w="1552" w:type="dxa"/>
        <w:tblLook w:val="04A0" w:firstRow="1" w:lastRow="0" w:firstColumn="1" w:lastColumn="0" w:noHBand="0" w:noVBand="1"/>
      </w:tblPr>
      <w:tblGrid>
        <w:gridCol w:w="3986"/>
        <w:gridCol w:w="2978"/>
      </w:tblGrid>
      <w:tr w:rsidR="005535C2" w:rsidRPr="00607B09" w14:paraId="6A74DC01" w14:textId="77777777" w:rsidTr="002C5127">
        <w:trPr>
          <w:trHeight w:val="281"/>
          <w:tblHeader/>
        </w:trPr>
        <w:tc>
          <w:tcPr>
            <w:tcW w:w="3986"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173B76F1" w14:textId="77777777" w:rsidR="005535C2" w:rsidRPr="00607B09" w:rsidRDefault="005535C2" w:rsidP="005535C2">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Recipient Email</w:t>
            </w:r>
          </w:p>
        </w:tc>
        <w:tc>
          <w:tcPr>
            <w:tcW w:w="2978" w:type="dxa"/>
            <w:tcBorders>
              <w:top w:val="single" w:sz="4" w:space="0" w:color="auto"/>
              <w:left w:val="nil"/>
              <w:bottom w:val="single" w:sz="4" w:space="0" w:color="auto"/>
              <w:right w:val="single" w:sz="4" w:space="0" w:color="auto"/>
            </w:tcBorders>
            <w:shd w:val="clear" w:color="auto" w:fill="0070C0"/>
            <w:noWrap/>
            <w:vAlign w:val="bottom"/>
            <w:hideMark/>
          </w:tcPr>
          <w:p w14:paraId="5F4EBB50" w14:textId="77777777" w:rsidR="005535C2" w:rsidRPr="00607B09" w:rsidRDefault="005535C2" w:rsidP="005535C2">
            <w:pPr>
              <w:spacing w:after="0" w:line="240" w:lineRule="auto"/>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Fault Type</w:t>
            </w:r>
          </w:p>
        </w:tc>
      </w:tr>
      <w:tr w:rsidR="005535C2" w:rsidRPr="00607B09" w14:paraId="6366FCED"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hideMark/>
          </w:tcPr>
          <w:p w14:paraId="2028FA71" w14:textId="51F38991" w:rsidR="00190F38" w:rsidRPr="00607B09" w:rsidRDefault="00F04157" w:rsidP="00190F38">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hideMark/>
          </w:tcPr>
          <w:p w14:paraId="5F1C7FFD" w14:textId="08D74F65" w:rsidR="005535C2" w:rsidRPr="00607B09" w:rsidRDefault="00F04157" w:rsidP="005535C2">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xml:space="preserve">ADSL </w:t>
            </w:r>
            <w:r w:rsidR="00190F38" w:rsidRPr="00607B09">
              <w:rPr>
                <w:rFonts w:ascii="Arial" w:eastAsia="Times New Roman" w:hAnsi="Arial" w:cs="Arial"/>
                <w:color w:val="000000"/>
                <w:sz w:val="24"/>
                <w:szCs w:val="24"/>
                <w:lang w:val="en-US"/>
              </w:rPr>
              <w:t>Fault</w:t>
            </w:r>
          </w:p>
        </w:tc>
      </w:tr>
      <w:tr w:rsidR="00F04157" w:rsidRPr="00607B09" w14:paraId="69F2B938"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68A19983" w14:textId="34A1DDBC"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1A8B3812" w14:textId="43DFE4F2"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PSTN Fault</w:t>
            </w:r>
          </w:p>
        </w:tc>
      </w:tr>
      <w:tr w:rsidR="00F04157" w:rsidRPr="00607B09" w14:paraId="565B4B9F"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074363FE" w14:textId="242305F4"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lastRenderedPageBreak/>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3F5FB97A" w14:textId="30298026"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Mobile Fault</w:t>
            </w:r>
          </w:p>
        </w:tc>
      </w:tr>
      <w:tr w:rsidR="00F04157" w:rsidRPr="00607B09" w14:paraId="16271150"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097036BC" w14:textId="13B23C4B"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30F084E5" w14:textId="34D34DD1"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General ADSL</w:t>
            </w:r>
          </w:p>
        </w:tc>
      </w:tr>
      <w:tr w:rsidR="00F04157" w:rsidRPr="00607B09" w14:paraId="16FB8E78"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3BBBE97C" w14:textId="1A6457E9"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32F909D9" w14:textId="5896991C"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General PSTN</w:t>
            </w:r>
          </w:p>
        </w:tc>
      </w:tr>
      <w:tr w:rsidR="00F04157" w:rsidRPr="00607B09" w14:paraId="0E3A0BA1"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2934D8D1" w14:textId="65B93970"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6B6EA197" w14:textId="69FD23BF"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General Mobile</w:t>
            </w:r>
          </w:p>
        </w:tc>
      </w:tr>
      <w:tr w:rsidR="00F04157" w:rsidRPr="00607B09" w14:paraId="537D25FC"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44740E5E" w14:textId="7ACD3C70"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335809CF" w14:textId="384BD2F4"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New Service ADSL</w:t>
            </w:r>
          </w:p>
        </w:tc>
      </w:tr>
      <w:tr w:rsidR="00F04157" w:rsidRPr="00607B09" w14:paraId="4CB1E769"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2F0D2658" w14:textId="5D0BFEA7"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2684B8CA" w14:textId="63B7D94B"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New Service PSTN</w:t>
            </w:r>
          </w:p>
        </w:tc>
      </w:tr>
      <w:tr w:rsidR="00F04157" w:rsidRPr="00607B09" w14:paraId="293D6733"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28FA85C7" w14:textId="216D553C"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2DEAF172" w14:textId="622ED258"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New Service Mobile</w:t>
            </w:r>
          </w:p>
        </w:tc>
      </w:tr>
      <w:tr w:rsidR="00F04157" w:rsidRPr="00607B09" w14:paraId="41316369"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707663D7" w14:textId="7274AFFC"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08E12ABE" w14:textId="0003809A"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Billing Issues</w:t>
            </w:r>
          </w:p>
        </w:tc>
      </w:tr>
      <w:tr w:rsidR="00F04157" w:rsidRPr="00607B09" w14:paraId="7C06ED2B"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18B09885" w14:textId="2AD32A2C"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support@telecom.gov.nf</w:t>
            </w:r>
          </w:p>
        </w:tc>
        <w:tc>
          <w:tcPr>
            <w:tcW w:w="2978" w:type="dxa"/>
            <w:tcBorders>
              <w:top w:val="nil"/>
              <w:left w:val="nil"/>
              <w:bottom w:val="single" w:sz="4" w:space="0" w:color="auto"/>
              <w:right w:val="single" w:sz="4" w:space="0" w:color="auto"/>
            </w:tcBorders>
            <w:shd w:val="clear" w:color="auto" w:fill="auto"/>
            <w:noWrap/>
            <w:vAlign w:val="bottom"/>
          </w:tcPr>
          <w:p w14:paraId="49D7EF5F" w14:textId="34B207A9"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Change Customer</w:t>
            </w:r>
          </w:p>
        </w:tc>
      </w:tr>
      <w:tr w:rsidR="00F04157" w:rsidRPr="00607B09" w14:paraId="2BF2795F"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hideMark/>
          </w:tcPr>
          <w:p w14:paraId="0101FF25" w14:textId="195DB267"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hideMark/>
          </w:tcPr>
          <w:p w14:paraId="44A5E943" w14:textId="0DAE4069" w:rsidR="00F04157" w:rsidRPr="00607B09" w:rsidRDefault="00F04157" w:rsidP="00F04157">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Modify Equipment</w:t>
            </w:r>
            <w:r w:rsidR="00505CEC" w:rsidRPr="00607B09">
              <w:rPr>
                <w:rFonts w:ascii="Arial" w:eastAsia="Times New Roman" w:hAnsi="Arial" w:cs="Arial"/>
                <w:color w:val="000000"/>
                <w:sz w:val="24"/>
                <w:szCs w:val="24"/>
                <w:lang w:val="en-US"/>
              </w:rPr>
              <w:t xml:space="preserve"> ADSL</w:t>
            </w:r>
          </w:p>
        </w:tc>
      </w:tr>
      <w:tr w:rsidR="00505CEC" w:rsidRPr="00607B09" w14:paraId="162F07FD"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hideMark/>
          </w:tcPr>
          <w:p w14:paraId="10270223" w14:textId="24AE1C55"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hideMark/>
          </w:tcPr>
          <w:p w14:paraId="4389BD46" w14:textId="15B36C30"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Modify Equipment PSTN</w:t>
            </w:r>
          </w:p>
        </w:tc>
      </w:tr>
      <w:tr w:rsidR="00505CEC" w:rsidRPr="00607B09" w14:paraId="39920E13"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03CCBD0C" w14:textId="25614E6C"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tcPr>
          <w:p w14:paraId="607D14C1" w14:textId="43A17A69"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Modify Equipment Mobile</w:t>
            </w:r>
          </w:p>
        </w:tc>
      </w:tr>
      <w:tr w:rsidR="00505CEC" w:rsidRPr="00607B09" w14:paraId="4E4D9AFF"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3D9AEEFB" w14:textId="33824DC0"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tcPr>
          <w:p w14:paraId="7BCEF9AF" w14:textId="1DD93EB3"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Modify Service ADSL</w:t>
            </w:r>
          </w:p>
        </w:tc>
      </w:tr>
      <w:tr w:rsidR="00505CEC" w:rsidRPr="00607B09" w14:paraId="41844A1D"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2BA7E847" w14:textId="355A8466"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tcPr>
          <w:p w14:paraId="6386B2C0" w14:textId="7869EAEA"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Modify Service PSTN</w:t>
            </w:r>
          </w:p>
        </w:tc>
      </w:tr>
      <w:tr w:rsidR="00505CEC" w:rsidRPr="00607B09" w14:paraId="7A8ACDE6"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6B4DE0EA" w14:textId="35C578C3"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tcPr>
          <w:p w14:paraId="25BA6393" w14:textId="3FF21DB0"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Modify Service Mobile</w:t>
            </w:r>
          </w:p>
        </w:tc>
      </w:tr>
      <w:tr w:rsidR="00505CEC" w:rsidRPr="00607B09" w14:paraId="45E169D5"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hideMark/>
          </w:tcPr>
          <w:p w14:paraId="25523B6B" w14:textId="6C404DB2"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hideMark/>
          </w:tcPr>
          <w:p w14:paraId="5EBE4EC9" w14:textId="11CF4A10"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Terminate Service ADSL</w:t>
            </w:r>
          </w:p>
        </w:tc>
      </w:tr>
      <w:tr w:rsidR="00505CEC" w:rsidRPr="00607B09" w14:paraId="5D1E991F"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42F69FBD" w14:textId="32E45311"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tcPr>
          <w:p w14:paraId="0A5AEC0E" w14:textId="7A81B185"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Terminate Service PSTN</w:t>
            </w:r>
          </w:p>
        </w:tc>
      </w:tr>
      <w:tr w:rsidR="00505CEC" w:rsidRPr="00607B09" w14:paraId="42FC58D4"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089B5FF9" w14:textId="0E2DB344"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tcPr>
          <w:p w14:paraId="4BBD94A5" w14:textId="065745D1" w:rsidR="00505CEC" w:rsidRPr="00607B09" w:rsidRDefault="00505CEC" w:rsidP="00505CEC">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Transfer Service ADSL</w:t>
            </w:r>
          </w:p>
        </w:tc>
      </w:tr>
      <w:tr w:rsidR="00EE2F9D" w:rsidRPr="00607B09" w14:paraId="56E5BA13"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tcPr>
          <w:p w14:paraId="3A211322" w14:textId="13E8909B" w:rsidR="00EE2F9D" w:rsidRPr="00607B09" w:rsidRDefault="00EE2F9D" w:rsidP="00EE2F9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tcPr>
          <w:p w14:paraId="21E7DBBE" w14:textId="5C0037A4" w:rsidR="00EE2F9D" w:rsidRPr="00607B09" w:rsidRDefault="00EE2F9D" w:rsidP="00EE2F9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Transfer Service PSTN</w:t>
            </w:r>
          </w:p>
        </w:tc>
      </w:tr>
      <w:tr w:rsidR="00EE2F9D" w:rsidRPr="00607B09" w14:paraId="2BD46EF8" w14:textId="77777777" w:rsidTr="002C5127">
        <w:trPr>
          <w:trHeight w:val="281"/>
        </w:trPr>
        <w:tc>
          <w:tcPr>
            <w:tcW w:w="3986" w:type="dxa"/>
            <w:tcBorders>
              <w:top w:val="nil"/>
              <w:left w:val="single" w:sz="4" w:space="0" w:color="auto"/>
              <w:bottom w:val="single" w:sz="4" w:space="0" w:color="auto"/>
              <w:right w:val="single" w:sz="4" w:space="0" w:color="auto"/>
            </w:tcBorders>
            <w:shd w:val="clear" w:color="auto" w:fill="auto"/>
            <w:noWrap/>
            <w:vAlign w:val="bottom"/>
            <w:hideMark/>
          </w:tcPr>
          <w:p w14:paraId="73A5F109" w14:textId="22BA0139" w:rsidR="00EE2F9D" w:rsidRPr="00607B09" w:rsidRDefault="00EE2F9D" w:rsidP="00EE2F9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 support@telecom.gov.nf</w:t>
            </w:r>
          </w:p>
        </w:tc>
        <w:tc>
          <w:tcPr>
            <w:tcW w:w="2978" w:type="dxa"/>
            <w:tcBorders>
              <w:top w:val="nil"/>
              <w:left w:val="nil"/>
              <w:bottom w:val="single" w:sz="4" w:space="0" w:color="auto"/>
              <w:right w:val="single" w:sz="4" w:space="0" w:color="auto"/>
            </w:tcBorders>
            <w:shd w:val="clear" w:color="auto" w:fill="auto"/>
            <w:noWrap/>
            <w:vAlign w:val="bottom"/>
            <w:hideMark/>
          </w:tcPr>
          <w:p w14:paraId="401CCC3F" w14:textId="3469C1EE" w:rsidR="00EE2F9D" w:rsidRPr="00607B09" w:rsidRDefault="00EE2F9D" w:rsidP="00EE2F9D">
            <w:pPr>
              <w:spacing w:after="0" w:line="240" w:lineRule="auto"/>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Change Plan</w:t>
            </w:r>
          </w:p>
        </w:tc>
      </w:tr>
    </w:tbl>
    <w:p w14:paraId="311E5DCC" w14:textId="77777777" w:rsidR="005D6256" w:rsidRPr="00607B09" w:rsidRDefault="005D6256" w:rsidP="005D6256">
      <w:pPr>
        <w:pStyle w:val="ListParagraph"/>
        <w:ind w:left="2160"/>
        <w:rPr>
          <w:rFonts w:ascii="Arial" w:hAnsi="Arial"/>
          <w:sz w:val="24"/>
          <w:szCs w:val="24"/>
        </w:rPr>
      </w:pPr>
    </w:p>
    <w:p w14:paraId="67C771AC" w14:textId="78CACE7F" w:rsidR="007C4E0E" w:rsidRPr="00607B09" w:rsidRDefault="007C4E0E" w:rsidP="0036400A">
      <w:pPr>
        <w:pStyle w:val="Heading02"/>
        <w:rPr>
          <w:rFonts w:ascii="Arial" w:hAnsi="Arial"/>
        </w:rPr>
      </w:pPr>
      <w:bookmarkStart w:id="25" w:name="_Toc41334628"/>
      <w:r w:rsidRPr="00607B09">
        <w:rPr>
          <w:rFonts w:ascii="Arial" w:hAnsi="Arial"/>
        </w:rPr>
        <w:t>Billing</w:t>
      </w:r>
      <w:bookmarkEnd w:id="25"/>
    </w:p>
    <w:p w14:paraId="0C8C559D" w14:textId="7471F04F" w:rsidR="00BC0BB2" w:rsidRPr="004A4DBC" w:rsidRDefault="00BC0BB2" w:rsidP="00BC0BB2">
      <w:pPr>
        <w:pStyle w:val="ListParagraph"/>
        <w:numPr>
          <w:ilvl w:val="0"/>
          <w:numId w:val="35"/>
        </w:numPr>
        <w:rPr>
          <w:rFonts w:ascii="Arial" w:hAnsi="Arial"/>
          <w:b/>
          <w:sz w:val="22"/>
          <w:szCs w:val="22"/>
        </w:rPr>
      </w:pPr>
      <w:r w:rsidRPr="004A4DBC">
        <w:rPr>
          <w:rFonts w:ascii="Arial" w:hAnsi="Arial"/>
          <w:sz w:val="22"/>
          <w:szCs w:val="22"/>
        </w:rPr>
        <w:t xml:space="preserve">Prepaid and </w:t>
      </w:r>
      <w:r w:rsidR="00D8073B" w:rsidRPr="004A4DBC">
        <w:rPr>
          <w:rFonts w:ascii="Arial" w:hAnsi="Arial"/>
          <w:sz w:val="22"/>
          <w:szCs w:val="22"/>
        </w:rPr>
        <w:t>Post-paid</w:t>
      </w:r>
      <w:r w:rsidRPr="004A4DBC">
        <w:rPr>
          <w:rFonts w:ascii="Arial" w:hAnsi="Arial"/>
          <w:sz w:val="22"/>
          <w:szCs w:val="22"/>
        </w:rPr>
        <w:t xml:space="preserve"> service for Mobile Network</w:t>
      </w:r>
    </w:p>
    <w:p w14:paraId="52E6BC79" w14:textId="7A93406D" w:rsidR="00BC0BB2" w:rsidRPr="004A4DBC" w:rsidRDefault="00D8073B" w:rsidP="00BC0BB2">
      <w:pPr>
        <w:pStyle w:val="ListParagraph"/>
        <w:numPr>
          <w:ilvl w:val="0"/>
          <w:numId w:val="35"/>
        </w:numPr>
        <w:rPr>
          <w:rFonts w:ascii="Arial" w:hAnsi="Arial"/>
          <w:b/>
          <w:sz w:val="22"/>
          <w:szCs w:val="22"/>
        </w:rPr>
      </w:pPr>
      <w:r w:rsidRPr="004A4DBC">
        <w:rPr>
          <w:rFonts w:ascii="Arial" w:hAnsi="Arial"/>
          <w:sz w:val="22"/>
          <w:szCs w:val="22"/>
        </w:rPr>
        <w:t>Post-paid</w:t>
      </w:r>
      <w:r w:rsidR="00BC0BB2" w:rsidRPr="004A4DBC">
        <w:rPr>
          <w:rFonts w:ascii="Arial" w:hAnsi="Arial"/>
          <w:sz w:val="22"/>
          <w:szCs w:val="22"/>
        </w:rPr>
        <w:t xml:space="preserve"> Service for</w:t>
      </w:r>
      <w:r w:rsidR="0082132C" w:rsidRPr="004A4DBC">
        <w:rPr>
          <w:rFonts w:ascii="Arial" w:hAnsi="Arial"/>
          <w:sz w:val="22"/>
          <w:szCs w:val="22"/>
        </w:rPr>
        <w:t xml:space="preserve"> Existing</w:t>
      </w:r>
      <w:r w:rsidR="00BC0BB2" w:rsidRPr="004A4DBC">
        <w:rPr>
          <w:rFonts w:ascii="Arial" w:hAnsi="Arial"/>
          <w:sz w:val="22"/>
          <w:szCs w:val="22"/>
        </w:rPr>
        <w:t xml:space="preserve"> DSL and PSTN</w:t>
      </w:r>
    </w:p>
    <w:p w14:paraId="236527DA" w14:textId="54D49498" w:rsidR="00BC0BB2" w:rsidRPr="004A4DBC" w:rsidRDefault="00BC0BB2" w:rsidP="00BC0BB2">
      <w:pPr>
        <w:pStyle w:val="ListParagraph"/>
        <w:numPr>
          <w:ilvl w:val="0"/>
          <w:numId w:val="35"/>
        </w:numPr>
        <w:rPr>
          <w:rFonts w:ascii="Arial" w:hAnsi="Arial"/>
          <w:b/>
          <w:sz w:val="22"/>
          <w:szCs w:val="22"/>
        </w:rPr>
      </w:pPr>
      <w:r w:rsidRPr="004A4DBC">
        <w:rPr>
          <w:rFonts w:ascii="Arial" w:hAnsi="Arial"/>
          <w:sz w:val="22"/>
          <w:szCs w:val="22"/>
        </w:rPr>
        <w:t xml:space="preserve">Out of the box capability of single balance (Account Balance – no wallet balance) </w:t>
      </w:r>
    </w:p>
    <w:p w14:paraId="7A556248" w14:textId="37B5711E" w:rsidR="00264F74" w:rsidRPr="00C35559" w:rsidRDefault="00264F74" w:rsidP="00BC0BB2">
      <w:pPr>
        <w:pStyle w:val="ListParagraph"/>
        <w:numPr>
          <w:ilvl w:val="0"/>
          <w:numId w:val="35"/>
        </w:numPr>
        <w:rPr>
          <w:rFonts w:ascii="Arial" w:hAnsi="Arial"/>
          <w:b/>
          <w:sz w:val="22"/>
          <w:szCs w:val="22"/>
        </w:rPr>
      </w:pPr>
      <w:r w:rsidRPr="004A4DBC">
        <w:rPr>
          <w:rFonts w:ascii="Arial" w:hAnsi="Arial"/>
          <w:sz w:val="22"/>
          <w:szCs w:val="22"/>
        </w:rPr>
        <w:t>Multiple Service on a single invoice is required. (Ex</w:t>
      </w:r>
      <w:r w:rsidR="00B81070" w:rsidRPr="004A4DBC">
        <w:rPr>
          <w:rFonts w:ascii="Arial" w:hAnsi="Arial"/>
          <w:sz w:val="22"/>
          <w:szCs w:val="22"/>
        </w:rPr>
        <w:t>ample:</w:t>
      </w:r>
      <w:r w:rsidRPr="004A4DBC">
        <w:rPr>
          <w:rFonts w:ascii="Arial" w:hAnsi="Arial"/>
          <w:sz w:val="22"/>
          <w:szCs w:val="22"/>
        </w:rPr>
        <w:t xml:space="preserve"> DSL and PSTN on a single subscriber invoice)</w:t>
      </w:r>
    </w:p>
    <w:p w14:paraId="22F84D18" w14:textId="77777777" w:rsidR="00C35559" w:rsidRPr="002C5127" w:rsidRDefault="00C35559" w:rsidP="002C5127">
      <w:pPr>
        <w:rPr>
          <w:rFonts w:ascii="Arial" w:hAnsi="Arial"/>
          <w:b/>
        </w:rPr>
      </w:pPr>
    </w:p>
    <w:p w14:paraId="7D15067F" w14:textId="077B66E4" w:rsidR="007C4E0E" w:rsidRPr="00607B09" w:rsidRDefault="007C4E0E" w:rsidP="0036400A">
      <w:pPr>
        <w:pStyle w:val="Heading03"/>
        <w:rPr>
          <w:rFonts w:ascii="Arial" w:hAnsi="Arial"/>
        </w:rPr>
      </w:pPr>
      <w:bookmarkStart w:id="26" w:name="_Toc41334629"/>
      <w:r w:rsidRPr="00607B09">
        <w:rPr>
          <w:rFonts w:ascii="Arial" w:hAnsi="Arial"/>
        </w:rPr>
        <w:t>Asset Details</w:t>
      </w:r>
      <w:bookmarkEnd w:id="26"/>
    </w:p>
    <w:tbl>
      <w:tblPr>
        <w:tblW w:w="9104" w:type="dxa"/>
        <w:tblInd w:w="530" w:type="dxa"/>
        <w:tblLook w:val="04A0" w:firstRow="1" w:lastRow="0" w:firstColumn="1" w:lastColumn="0" w:noHBand="0" w:noVBand="1"/>
      </w:tblPr>
      <w:tblGrid>
        <w:gridCol w:w="800"/>
        <w:gridCol w:w="3600"/>
        <w:gridCol w:w="4704"/>
      </w:tblGrid>
      <w:tr w:rsidR="00E2472D" w:rsidRPr="00607B09" w14:paraId="0B33BC6B" w14:textId="77777777" w:rsidTr="00E51D9C">
        <w:trPr>
          <w:trHeight w:val="315"/>
        </w:trPr>
        <w:tc>
          <w:tcPr>
            <w:tcW w:w="800" w:type="dxa"/>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5F1AC00B" w14:textId="77777777" w:rsidR="00E2472D" w:rsidRPr="00607B09" w:rsidRDefault="00E2472D" w:rsidP="00871B22">
            <w:pPr>
              <w:spacing w:after="0" w:line="240" w:lineRule="auto"/>
              <w:jc w:val="right"/>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No.</w:t>
            </w:r>
          </w:p>
        </w:tc>
        <w:tc>
          <w:tcPr>
            <w:tcW w:w="3600" w:type="dxa"/>
            <w:tcBorders>
              <w:top w:val="single" w:sz="4" w:space="0" w:color="auto"/>
              <w:left w:val="nil"/>
              <w:bottom w:val="single" w:sz="4" w:space="0" w:color="auto"/>
              <w:right w:val="single" w:sz="4" w:space="0" w:color="auto"/>
            </w:tcBorders>
            <w:shd w:val="clear" w:color="auto" w:fill="0070C0"/>
            <w:vAlign w:val="bottom"/>
            <w:hideMark/>
          </w:tcPr>
          <w:p w14:paraId="20465F02" w14:textId="77777777" w:rsidR="00E2472D" w:rsidRPr="00607B09" w:rsidRDefault="00E2472D" w:rsidP="00871B22">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Asset</w:t>
            </w:r>
          </w:p>
        </w:tc>
        <w:tc>
          <w:tcPr>
            <w:tcW w:w="4704" w:type="dxa"/>
            <w:tcBorders>
              <w:top w:val="single" w:sz="4" w:space="0" w:color="auto"/>
              <w:left w:val="nil"/>
              <w:bottom w:val="single" w:sz="4" w:space="0" w:color="auto"/>
              <w:right w:val="single" w:sz="4" w:space="0" w:color="auto"/>
            </w:tcBorders>
            <w:shd w:val="clear" w:color="auto" w:fill="0070C0"/>
            <w:vAlign w:val="bottom"/>
            <w:hideMark/>
          </w:tcPr>
          <w:p w14:paraId="46B7909D" w14:textId="77777777" w:rsidR="00E2472D" w:rsidRPr="00607B09" w:rsidRDefault="00E2472D" w:rsidP="00871B22">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Description</w:t>
            </w:r>
          </w:p>
        </w:tc>
      </w:tr>
      <w:tr w:rsidR="00E2472D" w:rsidRPr="00607B09" w14:paraId="1A73648D" w14:textId="77777777" w:rsidTr="00E51D9C">
        <w:trPr>
          <w:trHeight w:val="826"/>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5ACFFF21" w14:textId="77777777" w:rsidR="00E2472D" w:rsidRPr="00C865FA" w:rsidRDefault="00E2472D" w:rsidP="00E51D9C">
            <w:pPr>
              <w:pStyle w:val="NoSpacing"/>
              <w:jc w:val="center"/>
              <w:rPr>
                <w:rFonts w:ascii="Arial" w:hAnsi="Arial" w:cs="Arial"/>
                <w:lang w:val="en-US"/>
              </w:rPr>
            </w:pPr>
            <w:r w:rsidRPr="00C865FA">
              <w:rPr>
                <w:rFonts w:ascii="Arial" w:hAnsi="Arial" w:cs="Arial"/>
                <w:lang w:val="en-US"/>
              </w:rPr>
              <w:t>1</w:t>
            </w:r>
          </w:p>
        </w:tc>
        <w:tc>
          <w:tcPr>
            <w:tcW w:w="3600" w:type="dxa"/>
            <w:tcBorders>
              <w:top w:val="nil"/>
              <w:left w:val="nil"/>
              <w:bottom w:val="single" w:sz="4" w:space="0" w:color="auto"/>
              <w:right w:val="single" w:sz="4" w:space="0" w:color="auto"/>
            </w:tcBorders>
            <w:shd w:val="clear" w:color="auto" w:fill="auto"/>
            <w:vAlign w:val="bottom"/>
            <w:hideMark/>
          </w:tcPr>
          <w:p w14:paraId="787B7FE8" w14:textId="77777777" w:rsidR="00E2472D" w:rsidRPr="00C865FA" w:rsidRDefault="00E2472D" w:rsidP="00E51D9C">
            <w:pPr>
              <w:pStyle w:val="NoSpacing"/>
              <w:rPr>
                <w:rFonts w:ascii="Arial" w:hAnsi="Arial" w:cs="Arial"/>
                <w:lang w:val="en-US"/>
              </w:rPr>
            </w:pPr>
            <w:r w:rsidRPr="00C865FA">
              <w:rPr>
                <w:rFonts w:ascii="Arial" w:hAnsi="Arial" w:cs="Arial"/>
                <w:lang w:val="en-US"/>
              </w:rPr>
              <w:t>Pay as You Go</w:t>
            </w:r>
          </w:p>
        </w:tc>
        <w:tc>
          <w:tcPr>
            <w:tcW w:w="4704" w:type="dxa"/>
            <w:tcBorders>
              <w:top w:val="nil"/>
              <w:left w:val="nil"/>
              <w:bottom w:val="single" w:sz="4" w:space="0" w:color="auto"/>
              <w:right w:val="single" w:sz="4" w:space="0" w:color="auto"/>
            </w:tcBorders>
            <w:shd w:val="clear" w:color="auto" w:fill="auto"/>
            <w:vAlign w:val="bottom"/>
            <w:hideMark/>
          </w:tcPr>
          <w:p w14:paraId="34E6EF34" w14:textId="77777777" w:rsidR="00E2472D" w:rsidRPr="00C865FA" w:rsidRDefault="00E2472D" w:rsidP="00E51D9C">
            <w:pPr>
              <w:pStyle w:val="NoSpacing"/>
              <w:rPr>
                <w:rFonts w:ascii="Arial" w:hAnsi="Arial" w:cs="Arial"/>
                <w:lang w:val="en-US"/>
              </w:rPr>
            </w:pPr>
            <w:r w:rsidRPr="00C865FA">
              <w:rPr>
                <w:rFonts w:ascii="Arial" w:hAnsi="Arial" w:cs="Arial"/>
                <w:lang w:val="en-US"/>
              </w:rPr>
              <w:t>Standard credit deduction based on service usage for data (per Mb), Call (per Min) and SMS (per send)</w:t>
            </w:r>
          </w:p>
        </w:tc>
      </w:tr>
      <w:tr w:rsidR="00E2472D" w:rsidRPr="00607B09" w14:paraId="69CDECE7" w14:textId="77777777" w:rsidTr="00E51D9C">
        <w:trPr>
          <w:trHeight w:val="315"/>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57E533B6" w14:textId="77777777" w:rsidR="00E2472D" w:rsidRPr="00C865FA" w:rsidRDefault="00E2472D" w:rsidP="00E51D9C">
            <w:pPr>
              <w:pStyle w:val="NoSpacing"/>
              <w:jc w:val="center"/>
              <w:rPr>
                <w:rFonts w:ascii="Arial" w:hAnsi="Arial" w:cs="Arial"/>
                <w:lang w:val="en-US"/>
              </w:rPr>
            </w:pPr>
            <w:r w:rsidRPr="00C865FA">
              <w:rPr>
                <w:rFonts w:ascii="Arial" w:hAnsi="Arial" w:cs="Arial"/>
                <w:lang w:val="en-US"/>
              </w:rPr>
              <w:t>2</w:t>
            </w:r>
          </w:p>
        </w:tc>
        <w:tc>
          <w:tcPr>
            <w:tcW w:w="3600" w:type="dxa"/>
            <w:tcBorders>
              <w:top w:val="nil"/>
              <w:left w:val="nil"/>
              <w:bottom w:val="single" w:sz="4" w:space="0" w:color="auto"/>
              <w:right w:val="single" w:sz="4" w:space="0" w:color="auto"/>
            </w:tcBorders>
            <w:shd w:val="clear" w:color="auto" w:fill="auto"/>
            <w:vAlign w:val="bottom"/>
            <w:hideMark/>
          </w:tcPr>
          <w:p w14:paraId="0EFDB9B1" w14:textId="77777777" w:rsidR="00E2472D" w:rsidRPr="00C865FA" w:rsidRDefault="00E2472D" w:rsidP="00E51D9C">
            <w:pPr>
              <w:pStyle w:val="NoSpacing"/>
              <w:rPr>
                <w:rFonts w:ascii="Arial" w:hAnsi="Arial" w:cs="Arial"/>
                <w:lang w:val="en-US"/>
              </w:rPr>
            </w:pPr>
            <w:r w:rsidRPr="00C865FA">
              <w:rPr>
                <w:rFonts w:ascii="Arial" w:hAnsi="Arial" w:cs="Arial"/>
                <w:lang w:val="en-US"/>
              </w:rPr>
              <w:t>Happy Hours</w:t>
            </w:r>
          </w:p>
        </w:tc>
        <w:tc>
          <w:tcPr>
            <w:tcW w:w="4704" w:type="dxa"/>
            <w:tcBorders>
              <w:top w:val="nil"/>
              <w:left w:val="nil"/>
              <w:bottom w:val="single" w:sz="4" w:space="0" w:color="auto"/>
              <w:right w:val="single" w:sz="4" w:space="0" w:color="auto"/>
            </w:tcBorders>
            <w:shd w:val="clear" w:color="auto" w:fill="auto"/>
            <w:vAlign w:val="bottom"/>
            <w:hideMark/>
          </w:tcPr>
          <w:p w14:paraId="36C97658" w14:textId="77777777" w:rsidR="00E2472D" w:rsidRPr="00C865FA" w:rsidRDefault="00E2472D" w:rsidP="00E51D9C">
            <w:pPr>
              <w:pStyle w:val="NoSpacing"/>
              <w:rPr>
                <w:rFonts w:ascii="Arial" w:hAnsi="Arial" w:cs="Arial"/>
                <w:lang w:val="en-US"/>
              </w:rPr>
            </w:pPr>
            <w:r w:rsidRPr="00C865FA">
              <w:rPr>
                <w:rFonts w:ascii="Arial" w:hAnsi="Arial" w:cs="Arial"/>
                <w:lang w:val="en-US"/>
              </w:rPr>
              <w:t xml:space="preserve">Usage discounts for certain hours </w:t>
            </w:r>
          </w:p>
        </w:tc>
      </w:tr>
      <w:tr w:rsidR="00E2472D" w:rsidRPr="00607B09" w14:paraId="65CC0CC9" w14:textId="77777777" w:rsidTr="00E51D9C">
        <w:trPr>
          <w:trHeight w:val="658"/>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1C063914" w14:textId="77777777" w:rsidR="00E2472D" w:rsidRPr="00C865FA" w:rsidRDefault="00E2472D" w:rsidP="00E51D9C">
            <w:pPr>
              <w:pStyle w:val="NoSpacing"/>
              <w:jc w:val="center"/>
              <w:rPr>
                <w:rFonts w:ascii="Arial" w:hAnsi="Arial" w:cs="Arial"/>
                <w:lang w:val="en-US"/>
              </w:rPr>
            </w:pPr>
            <w:r w:rsidRPr="00C865FA">
              <w:rPr>
                <w:rFonts w:ascii="Arial" w:hAnsi="Arial" w:cs="Arial"/>
                <w:lang w:val="en-US"/>
              </w:rPr>
              <w:t>3</w:t>
            </w:r>
          </w:p>
        </w:tc>
        <w:tc>
          <w:tcPr>
            <w:tcW w:w="3600" w:type="dxa"/>
            <w:tcBorders>
              <w:top w:val="nil"/>
              <w:left w:val="nil"/>
              <w:bottom w:val="single" w:sz="4" w:space="0" w:color="auto"/>
              <w:right w:val="single" w:sz="4" w:space="0" w:color="auto"/>
            </w:tcBorders>
            <w:shd w:val="clear" w:color="auto" w:fill="auto"/>
            <w:vAlign w:val="bottom"/>
            <w:hideMark/>
          </w:tcPr>
          <w:p w14:paraId="35C881F8" w14:textId="77777777" w:rsidR="00E2472D" w:rsidRPr="00C865FA" w:rsidRDefault="00E2472D" w:rsidP="00E51D9C">
            <w:pPr>
              <w:pStyle w:val="NoSpacing"/>
              <w:rPr>
                <w:rFonts w:ascii="Arial" w:hAnsi="Arial" w:cs="Arial"/>
                <w:lang w:val="en-US"/>
              </w:rPr>
            </w:pPr>
            <w:r w:rsidRPr="00C865FA">
              <w:rPr>
                <w:rFonts w:ascii="Arial" w:hAnsi="Arial" w:cs="Arial"/>
                <w:lang w:val="en-US"/>
              </w:rPr>
              <w:t xml:space="preserve">My Special Day </w:t>
            </w:r>
          </w:p>
        </w:tc>
        <w:tc>
          <w:tcPr>
            <w:tcW w:w="4704" w:type="dxa"/>
            <w:tcBorders>
              <w:top w:val="nil"/>
              <w:left w:val="nil"/>
              <w:bottom w:val="single" w:sz="4" w:space="0" w:color="auto"/>
              <w:right w:val="single" w:sz="4" w:space="0" w:color="auto"/>
            </w:tcBorders>
            <w:shd w:val="clear" w:color="auto" w:fill="auto"/>
            <w:vAlign w:val="bottom"/>
            <w:hideMark/>
          </w:tcPr>
          <w:p w14:paraId="682EC86E" w14:textId="2985F79C" w:rsidR="00E2472D" w:rsidRPr="00C865FA" w:rsidRDefault="00E2472D" w:rsidP="00E51D9C">
            <w:pPr>
              <w:pStyle w:val="NoSpacing"/>
              <w:rPr>
                <w:rFonts w:ascii="Arial" w:hAnsi="Arial" w:cs="Arial"/>
                <w:lang w:val="en-US"/>
              </w:rPr>
            </w:pPr>
            <w:r w:rsidRPr="00C865FA">
              <w:rPr>
                <w:rFonts w:ascii="Arial" w:hAnsi="Arial" w:cs="Arial"/>
                <w:lang w:val="en-US"/>
              </w:rPr>
              <w:t xml:space="preserve">Personal rewards based on profile info ( ex: </w:t>
            </w:r>
            <w:r w:rsidR="00961A1F" w:rsidRPr="00C865FA">
              <w:rPr>
                <w:rFonts w:ascii="Arial" w:hAnsi="Arial" w:cs="Arial"/>
                <w:lang w:val="en-US"/>
              </w:rPr>
              <w:t>birthday</w:t>
            </w:r>
            <w:r w:rsidRPr="00C865FA">
              <w:rPr>
                <w:rFonts w:ascii="Arial" w:hAnsi="Arial" w:cs="Arial"/>
                <w:lang w:val="en-US"/>
              </w:rPr>
              <w:t>, onboard anniversary)</w:t>
            </w:r>
          </w:p>
        </w:tc>
      </w:tr>
      <w:tr w:rsidR="00E2472D" w:rsidRPr="00607B09" w14:paraId="54C43FDC" w14:textId="77777777" w:rsidTr="00E51D9C">
        <w:trPr>
          <w:trHeight w:val="630"/>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60135947" w14:textId="77777777" w:rsidR="00E2472D" w:rsidRPr="00C865FA" w:rsidRDefault="00E2472D" w:rsidP="00E51D9C">
            <w:pPr>
              <w:pStyle w:val="NoSpacing"/>
              <w:jc w:val="center"/>
              <w:rPr>
                <w:rFonts w:ascii="Arial" w:hAnsi="Arial" w:cs="Arial"/>
                <w:lang w:val="en-US"/>
              </w:rPr>
            </w:pPr>
            <w:r w:rsidRPr="00C865FA">
              <w:rPr>
                <w:rFonts w:ascii="Arial" w:hAnsi="Arial" w:cs="Arial"/>
                <w:lang w:val="en-US"/>
              </w:rPr>
              <w:t>4</w:t>
            </w:r>
          </w:p>
        </w:tc>
        <w:tc>
          <w:tcPr>
            <w:tcW w:w="3600" w:type="dxa"/>
            <w:tcBorders>
              <w:top w:val="nil"/>
              <w:left w:val="nil"/>
              <w:bottom w:val="single" w:sz="4" w:space="0" w:color="auto"/>
              <w:right w:val="single" w:sz="4" w:space="0" w:color="auto"/>
            </w:tcBorders>
            <w:shd w:val="clear" w:color="auto" w:fill="auto"/>
            <w:vAlign w:val="bottom"/>
            <w:hideMark/>
          </w:tcPr>
          <w:p w14:paraId="6154E5F6" w14:textId="77777777" w:rsidR="00E2472D" w:rsidRPr="00C865FA" w:rsidRDefault="00E2472D" w:rsidP="00E51D9C">
            <w:pPr>
              <w:pStyle w:val="NoSpacing"/>
              <w:rPr>
                <w:rFonts w:ascii="Arial" w:hAnsi="Arial" w:cs="Arial"/>
                <w:lang w:val="en-US"/>
              </w:rPr>
            </w:pPr>
            <w:r w:rsidRPr="00C865FA">
              <w:rPr>
                <w:rFonts w:ascii="Arial" w:hAnsi="Arial" w:cs="Arial"/>
                <w:lang w:val="en-US"/>
              </w:rPr>
              <w:t>Promotional Days</w:t>
            </w:r>
          </w:p>
        </w:tc>
        <w:tc>
          <w:tcPr>
            <w:tcW w:w="4704" w:type="dxa"/>
            <w:tcBorders>
              <w:top w:val="nil"/>
              <w:left w:val="nil"/>
              <w:bottom w:val="single" w:sz="4" w:space="0" w:color="auto"/>
              <w:right w:val="single" w:sz="4" w:space="0" w:color="auto"/>
            </w:tcBorders>
            <w:shd w:val="clear" w:color="auto" w:fill="auto"/>
            <w:vAlign w:val="bottom"/>
            <w:hideMark/>
          </w:tcPr>
          <w:p w14:paraId="11070129" w14:textId="77777777" w:rsidR="00E2472D" w:rsidRPr="00C865FA" w:rsidRDefault="00E2472D" w:rsidP="00E51D9C">
            <w:pPr>
              <w:pStyle w:val="NoSpacing"/>
              <w:rPr>
                <w:rFonts w:ascii="Arial" w:hAnsi="Arial" w:cs="Arial"/>
                <w:lang w:val="en-US"/>
              </w:rPr>
            </w:pPr>
            <w:r w:rsidRPr="00C865FA">
              <w:rPr>
                <w:rFonts w:ascii="Arial" w:hAnsi="Arial" w:cs="Arial"/>
                <w:lang w:val="en-US"/>
              </w:rPr>
              <w:t xml:space="preserve">Automated global discounts based on holidays </w:t>
            </w:r>
          </w:p>
        </w:tc>
      </w:tr>
      <w:tr w:rsidR="00E2472D" w:rsidRPr="00607B09" w14:paraId="2952E1EB" w14:textId="77777777" w:rsidTr="00E51D9C">
        <w:trPr>
          <w:trHeight w:val="315"/>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07D2BD15" w14:textId="77777777" w:rsidR="00E2472D" w:rsidRPr="00C865FA" w:rsidRDefault="00E2472D" w:rsidP="00E51D9C">
            <w:pPr>
              <w:pStyle w:val="NoSpacing"/>
              <w:jc w:val="center"/>
              <w:rPr>
                <w:rFonts w:ascii="Arial" w:hAnsi="Arial" w:cs="Arial"/>
                <w:lang w:val="en-US"/>
              </w:rPr>
            </w:pPr>
            <w:r w:rsidRPr="00C865FA">
              <w:rPr>
                <w:rFonts w:ascii="Arial" w:hAnsi="Arial" w:cs="Arial"/>
                <w:lang w:val="en-US"/>
              </w:rPr>
              <w:t>5</w:t>
            </w:r>
          </w:p>
        </w:tc>
        <w:tc>
          <w:tcPr>
            <w:tcW w:w="3600" w:type="dxa"/>
            <w:tcBorders>
              <w:top w:val="nil"/>
              <w:left w:val="nil"/>
              <w:bottom w:val="single" w:sz="4" w:space="0" w:color="auto"/>
              <w:right w:val="single" w:sz="4" w:space="0" w:color="auto"/>
            </w:tcBorders>
            <w:shd w:val="clear" w:color="auto" w:fill="auto"/>
            <w:vAlign w:val="bottom"/>
            <w:hideMark/>
          </w:tcPr>
          <w:p w14:paraId="3AAC8028" w14:textId="77777777" w:rsidR="00E2472D" w:rsidRPr="00C865FA" w:rsidRDefault="00E2472D" w:rsidP="00E51D9C">
            <w:pPr>
              <w:pStyle w:val="NoSpacing"/>
              <w:rPr>
                <w:rFonts w:ascii="Arial" w:hAnsi="Arial" w:cs="Arial"/>
                <w:lang w:val="en-US"/>
              </w:rPr>
            </w:pPr>
            <w:r w:rsidRPr="00C865FA">
              <w:rPr>
                <w:rFonts w:ascii="Arial" w:hAnsi="Arial" w:cs="Arial"/>
                <w:lang w:val="en-US"/>
              </w:rPr>
              <w:t>Data Pass</w:t>
            </w:r>
          </w:p>
        </w:tc>
        <w:tc>
          <w:tcPr>
            <w:tcW w:w="4704" w:type="dxa"/>
            <w:tcBorders>
              <w:top w:val="nil"/>
              <w:left w:val="nil"/>
              <w:bottom w:val="single" w:sz="4" w:space="0" w:color="auto"/>
              <w:right w:val="single" w:sz="4" w:space="0" w:color="auto"/>
            </w:tcBorders>
            <w:shd w:val="clear" w:color="auto" w:fill="auto"/>
            <w:vAlign w:val="bottom"/>
            <w:hideMark/>
          </w:tcPr>
          <w:p w14:paraId="06BD5AD9" w14:textId="77777777" w:rsidR="00E2472D" w:rsidRPr="00C865FA" w:rsidRDefault="00E2472D" w:rsidP="00E51D9C">
            <w:pPr>
              <w:pStyle w:val="NoSpacing"/>
              <w:rPr>
                <w:rFonts w:ascii="Arial" w:hAnsi="Arial" w:cs="Arial"/>
                <w:lang w:val="en-US"/>
              </w:rPr>
            </w:pPr>
            <w:r w:rsidRPr="00C865FA">
              <w:rPr>
                <w:rFonts w:ascii="Arial" w:hAnsi="Arial" w:cs="Arial"/>
                <w:lang w:val="en-US"/>
              </w:rPr>
              <w:t>Bulk data offering</w:t>
            </w:r>
          </w:p>
        </w:tc>
      </w:tr>
      <w:tr w:rsidR="00E2472D" w:rsidRPr="00607B09" w14:paraId="2C5008BD" w14:textId="77777777" w:rsidTr="00E51D9C">
        <w:trPr>
          <w:trHeight w:val="630"/>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6BB1B8DA" w14:textId="77777777" w:rsidR="00E2472D" w:rsidRPr="00C865FA" w:rsidRDefault="00E2472D" w:rsidP="00E51D9C">
            <w:pPr>
              <w:pStyle w:val="NoSpacing"/>
              <w:jc w:val="center"/>
              <w:rPr>
                <w:rFonts w:ascii="Arial" w:hAnsi="Arial" w:cs="Arial"/>
                <w:lang w:val="en-US"/>
              </w:rPr>
            </w:pPr>
            <w:r w:rsidRPr="00C865FA">
              <w:rPr>
                <w:rFonts w:ascii="Arial" w:hAnsi="Arial" w:cs="Arial"/>
                <w:lang w:val="en-US"/>
              </w:rPr>
              <w:lastRenderedPageBreak/>
              <w:t>6</w:t>
            </w:r>
          </w:p>
        </w:tc>
        <w:tc>
          <w:tcPr>
            <w:tcW w:w="3600" w:type="dxa"/>
            <w:tcBorders>
              <w:top w:val="nil"/>
              <w:left w:val="nil"/>
              <w:bottom w:val="single" w:sz="4" w:space="0" w:color="auto"/>
              <w:right w:val="single" w:sz="4" w:space="0" w:color="auto"/>
            </w:tcBorders>
            <w:shd w:val="clear" w:color="auto" w:fill="auto"/>
            <w:vAlign w:val="bottom"/>
            <w:hideMark/>
          </w:tcPr>
          <w:p w14:paraId="1C0D8426" w14:textId="77777777" w:rsidR="00E2472D" w:rsidRPr="00C865FA" w:rsidRDefault="00E2472D" w:rsidP="00E51D9C">
            <w:pPr>
              <w:pStyle w:val="NoSpacing"/>
              <w:rPr>
                <w:rFonts w:ascii="Arial" w:hAnsi="Arial" w:cs="Arial"/>
                <w:lang w:val="en-US"/>
              </w:rPr>
            </w:pPr>
            <w:r w:rsidRPr="00C865FA">
              <w:rPr>
                <w:rFonts w:ascii="Arial" w:hAnsi="Arial" w:cs="Arial"/>
                <w:lang w:val="en-US"/>
              </w:rPr>
              <w:t>Monthly Data Allowance</w:t>
            </w:r>
          </w:p>
        </w:tc>
        <w:tc>
          <w:tcPr>
            <w:tcW w:w="4704" w:type="dxa"/>
            <w:tcBorders>
              <w:top w:val="nil"/>
              <w:left w:val="nil"/>
              <w:bottom w:val="single" w:sz="4" w:space="0" w:color="auto"/>
              <w:right w:val="single" w:sz="4" w:space="0" w:color="auto"/>
            </w:tcBorders>
            <w:shd w:val="clear" w:color="auto" w:fill="auto"/>
            <w:vAlign w:val="bottom"/>
            <w:hideMark/>
          </w:tcPr>
          <w:p w14:paraId="4D937082" w14:textId="77777777" w:rsidR="00E2472D" w:rsidRPr="00C865FA" w:rsidRDefault="00E2472D" w:rsidP="00E51D9C">
            <w:pPr>
              <w:pStyle w:val="NoSpacing"/>
              <w:rPr>
                <w:rFonts w:ascii="Arial" w:hAnsi="Arial" w:cs="Arial"/>
                <w:lang w:val="en-US"/>
              </w:rPr>
            </w:pPr>
            <w:r w:rsidRPr="00C865FA">
              <w:rPr>
                <w:rFonts w:ascii="Arial" w:hAnsi="Arial" w:cs="Arial"/>
                <w:lang w:val="en-US"/>
              </w:rPr>
              <w:t>Available for postpaid only. Capped Data per month</w:t>
            </w:r>
          </w:p>
        </w:tc>
      </w:tr>
      <w:tr w:rsidR="00E2472D" w:rsidRPr="00607B09" w14:paraId="071B81BC" w14:textId="77777777" w:rsidTr="00E51D9C">
        <w:trPr>
          <w:trHeight w:val="630"/>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156C0883" w14:textId="77777777" w:rsidR="00E2472D" w:rsidRPr="00C865FA" w:rsidRDefault="00E2472D" w:rsidP="00E51D9C">
            <w:pPr>
              <w:pStyle w:val="NoSpacing"/>
              <w:jc w:val="center"/>
              <w:rPr>
                <w:rFonts w:ascii="Arial" w:hAnsi="Arial" w:cs="Arial"/>
                <w:lang w:val="en-US"/>
              </w:rPr>
            </w:pPr>
            <w:r w:rsidRPr="00C865FA">
              <w:rPr>
                <w:rFonts w:ascii="Arial" w:hAnsi="Arial" w:cs="Arial"/>
                <w:lang w:val="en-US"/>
              </w:rPr>
              <w:t>7</w:t>
            </w:r>
          </w:p>
        </w:tc>
        <w:tc>
          <w:tcPr>
            <w:tcW w:w="3600" w:type="dxa"/>
            <w:tcBorders>
              <w:top w:val="nil"/>
              <w:left w:val="nil"/>
              <w:bottom w:val="single" w:sz="4" w:space="0" w:color="auto"/>
              <w:right w:val="single" w:sz="4" w:space="0" w:color="auto"/>
            </w:tcBorders>
            <w:shd w:val="clear" w:color="auto" w:fill="auto"/>
            <w:vAlign w:val="bottom"/>
            <w:hideMark/>
          </w:tcPr>
          <w:p w14:paraId="6C8F58DD" w14:textId="77777777" w:rsidR="00E2472D" w:rsidRPr="00C865FA" w:rsidRDefault="00E2472D" w:rsidP="00E51D9C">
            <w:pPr>
              <w:pStyle w:val="NoSpacing"/>
              <w:rPr>
                <w:rFonts w:ascii="Arial" w:hAnsi="Arial" w:cs="Arial"/>
                <w:lang w:val="en-US"/>
              </w:rPr>
            </w:pPr>
            <w:r w:rsidRPr="00C865FA">
              <w:rPr>
                <w:rFonts w:ascii="Arial" w:hAnsi="Arial" w:cs="Arial"/>
                <w:lang w:val="en-US"/>
              </w:rPr>
              <w:t>Monthly Data Allowance with Rollover</w:t>
            </w:r>
          </w:p>
        </w:tc>
        <w:tc>
          <w:tcPr>
            <w:tcW w:w="4704" w:type="dxa"/>
            <w:tcBorders>
              <w:top w:val="nil"/>
              <w:left w:val="nil"/>
              <w:bottom w:val="single" w:sz="4" w:space="0" w:color="auto"/>
              <w:right w:val="single" w:sz="4" w:space="0" w:color="auto"/>
            </w:tcBorders>
            <w:shd w:val="clear" w:color="auto" w:fill="auto"/>
            <w:vAlign w:val="bottom"/>
            <w:hideMark/>
          </w:tcPr>
          <w:p w14:paraId="5250F6DE" w14:textId="77777777" w:rsidR="00E2472D" w:rsidRPr="00C865FA" w:rsidRDefault="00E2472D" w:rsidP="00E51D9C">
            <w:pPr>
              <w:pStyle w:val="NoSpacing"/>
              <w:rPr>
                <w:rFonts w:ascii="Arial" w:hAnsi="Arial" w:cs="Arial"/>
                <w:lang w:val="en-US"/>
              </w:rPr>
            </w:pPr>
            <w:r w:rsidRPr="00C865FA">
              <w:rPr>
                <w:rFonts w:ascii="Arial" w:hAnsi="Arial" w:cs="Arial"/>
                <w:lang w:val="en-US"/>
              </w:rPr>
              <w:t>Carryover of unused data over the next usage cycle</w:t>
            </w:r>
          </w:p>
        </w:tc>
      </w:tr>
      <w:tr w:rsidR="00E2472D" w:rsidRPr="00A51567" w14:paraId="52F61F94" w14:textId="77777777" w:rsidTr="00E51D9C">
        <w:trPr>
          <w:trHeight w:val="630"/>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454CD007" w14:textId="77777777" w:rsidR="00E2472D" w:rsidRPr="00A51567" w:rsidRDefault="00E2472D" w:rsidP="00E51D9C">
            <w:pPr>
              <w:pStyle w:val="NoSpacing"/>
              <w:jc w:val="center"/>
              <w:rPr>
                <w:rFonts w:ascii="Arial" w:hAnsi="Arial" w:cs="Arial"/>
                <w:lang w:val="en-US"/>
              </w:rPr>
            </w:pPr>
            <w:r w:rsidRPr="00A51567">
              <w:rPr>
                <w:rFonts w:ascii="Arial" w:hAnsi="Arial" w:cs="Arial"/>
                <w:lang w:val="en-US"/>
              </w:rPr>
              <w:t>8</w:t>
            </w:r>
          </w:p>
        </w:tc>
        <w:tc>
          <w:tcPr>
            <w:tcW w:w="3600" w:type="dxa"/>
            <w:tcBorders>
              <w:top w:val="nil"/>
              <w:left w:val="nil"/>
              <w:bottom w:val="single" w:sz="4" w:space="0" w:color="auto"/>
              <w:right w:val="single" w:sz="4" w:space="0" w:color="auto"/>
            </w:tcBorders>
            <w:shd w:val="clear" w:color="auto" w:fill="auto"/>
            <w:vAlign w:val="bottom"/>
            <w:hideMark/>
          </w:tcPr>
          <w:p w14:paraId="2ED5885E" w14:textId="77777777" w:rsidR="00E2472D" w:rsidRPr="00A51567" w:rsidRDefault="00E2472D" w:rsidP="00E51D9C">
            <w:pPr>
              <w:pStyle w:val="NoSpacing"/>
              <w:rPr>
                <w:rFonts w:ascii="Arial" w:hAnsi="Arial" w:cs="Arial"/>
                <w:lang w:val="en-US"/>
              </w:rPr>
            </w:pPr>
            <w:r w:rsidRPr="00A51567">
              <w:rPr>
                <w:rFonts w:ascii="Arial" w:hAnsi="Arial" w:cs="Arial"/>
                <w:lang w:val="en-US"/>
              </w:rPr>
              <w:t>Add-on Data Allowance</w:t>
            </w:r>
          </w:p>
        </w:tc>
        <w:tc>
          <w:tcPr>
            <w:tcW w:w="4704" w:type="dxa"/>
            <w:tcBorders>
              <w:top w:val="nil"/>
              <w:left w:val="nil"/>
              <w:bottom w:val="single" w:sz="4" w:space="0" w:color="auto"/>
              <w:right w:val="single" w:sz="4" w:space="0" w:color="auto"/>
            </w:tcBorders>
            <w:shd w:val="clear" w:color="auto" w:fill="auto"/>
            <w:vAlign w:val="bottom"/>
            <w:hideMark/>
          </w:tcPr>
          <w:p w14:paraId="50DD403C" w14:textId="272F6912" w:rsidR="00E2472D" w:rsidRPr="00A51567" w:rsidRDefault="00E2472D" w:rsidP="00E51D9C">
            <w:pPr>
              <w:pStyle w:val="NoSpacing"/>
              <w:rPr>
                <w:rFonts w:ascii="Arial" w:hAnsi="Arial" w:cs="Arial"/>
                <w:lang w:val="en-US"/>
              </w:rPr>
            </w:pPr>
            <w:r w:rsidRPr="00A51567">
              <w:rPr>
                <w:rFonts w:ascii="Arial" w:hAnsi="Arial" w:cs="Arial"/>
                <w:lang w:val="en-US"/>
              </w:rPr>
              <w:t xml:space="preserve">Data volume </w:t>
            </w:r>
            <w:r w:rsidR="00881F09" w:rsidRPr="00A51567">
              <w:rPr>
                <w:rFonts w:ascii="Arial" w:hAnsi="Arial" w:cs="Arial"/>
                <w:lang w:val="en-US"/>
              </w:rPr>
              <w:t>add-on</w:t>
            </w:r>
            <w:r w:rsidRPr="00A51567">
              <w:rPr>
                <w:rFonts w:ascii="Arial" w:hAnsi="Arial" w:cs="Arial"/>
                <w:lang w:val="en-US"/>
              </w:rPr>
              <w:t xml:space="preserve"> when current subscription is exhausted</w:t>
            </w:r>
          </w:p>
        </w:tc>
      </w:tr>
      <w:tr w:rsidR="00E2472D" w:rsidRPr="00A51567" w14:paraId="2B395CE3" w14:textId="77777777" w:rsidTr="00E51D9C">
        <w:trPr>
          <w:trHeight w:val="630"/>
        </w:trPr>
        <w:tc>
          <w:tcPr>
            <w:tcW w:w="800" w:type="dxa"/>
            <w:tcBorders>
              <w:top w:val="nil"/>
              <w:left w:val="single" w:sz="4" w:space="0" w:color="auto"/>
              <w:bottom w:val="single" w:sz="4" w:space="0" w:color="auto"/>
              <w:right w:val="single" w:sz="4" w:space="0" w:color="auto"/>
            </w:tcBorders>
            <w:shd w:val="clear" w:color="auto" w:fill="auto"/>
            <w:noWrap/>
            <w:vAlign w:val="bottom"/>
            <w:hideMark/>
          </w:tcPr>
          <w:p w14:paraId="47264C2E" w14:textId="77777777" w:rsidR="00E2472D" w:rsidRPr="00A51567" w:rsidRDefault="00E2472D" w:rsidP="00E51D9C">
            <w:pPr>
              <w:pStyle w:val="NoSpacing"/>
              <w:jc w:val="center"/>
              <w:rPr>
                <w:rFonts w:ascii="Arial" w:hAnsi="Arial" w:cs="Arial"/>
                <w:lang w:val="en-US"/>
              </w:rPr>
            </w:pPr>
            <w:r w:rsidRPr="00A51567">
              <w:rPr>
                <w:rFonts w:ascii="Arial" w:hAnsi="Arial" w:cs="Arial"/>
                <w:lang w:val="en-US"/>
              </w:rPr>
              <w:t>9</w:t>
            </w:r>
          </w:p>
        </w:tc>
        <w:tc>
          <w:tcPr>
            <w:tcW w:w="3600" w:type="dxa"/>
            <w:tcBorders>
              <w:top w:val="nil"/>
              <w:left w:val="nil"/>
              <w:bottom w:val="single" w:sz="4" w:space="0" w:color="auto"/>
              <w:right w:val="single" w:sz="4" w:space="0" w:color="auto"/>
            </w:tcBorders>
            <w:shd w:val="clear" w:color="auto" w:fill="auto"/>
            <w:vAlign w:val="bottom"/>
            <w:hideMark/>
          </w:tcPr>
          <w:p w14:paraId="23454B44" w14:textId="77777777" w:rsidR="00E2472D" w:rsidRPr="00A51567" w:rsidRDefault="00E2472D" w:rsidP="00E51D9C">
            <w:pPr>
              <w:pStyle w:val="NoSpacing"/>
              <w:rPr>
                <w:rFonts w:ascii="Arial" w:hAnsi="Arial" w:cs="Arial"/>
                <w:lang w:val="en-US"/>
              </w:rPr>
            </w:pPr>
            <w:r w:rsidRPr="00A51567">
              <w:rPr>
                <w:rFonts w:ascii="Arial" w:hAnsi="Arial" w:cs="Arial"/>
                <w:lang w:val="en-US"/>
              </w:rPr>
              <w:t>Monthly Shared Data Allowance</w:t>
            </w:r>
          </w:p>
        </w:tc>
        <w:tc>
          <w:tcPr>
            <w:tcW w:w="4704" w:type="dxa"/>
            <w:tcBorders>
              <w:top w:val="nil"/>
              <w:left w:val="nil"/>
              <w:bottom w:val="single" w:sz="4" w:space="0" w:color="auto"/>
              <w:right w:val="single" w:sz="4" w:space="0" w:color="auto"/>
            </w:tcBorders>
            <w:shd w:val="clear" w:color="auto" w:fill="auto"/>
            <w:vAlign w:val="bottom"/>
            <w:hideMark/>
          </w:tcPr>
          <w:p w14:paraId="34653F47" w14:textId="77777777" w:rsidR="00E2472D" w:rsidRPr="00A51567" w:rsidRDefault="00E2472D" w:rsidP="00E51D9C">
            <w:pPr>
              <w:pStyle w:val="NoSpacing"/>
              <w:rPr>
                <w:rFonts w:ascii="Arial" w:hAnsi="Arial" w:cs="Arial"/>
                <w:lang w:val="en-US"/>
              </w:rPr>
            </w:pPr>
            <w:r w:rsidRPr="00A51567">
              <w:rPr>
                <w:rFonts w:ascii="Arial" w:hAnsi="Arial" w:cs="Arial"/>
                <w:lang w:val="en-US"/>
              </w:rPr>
              <w:t xml:space="preserve">Available for Postpaid only. Can be used for Family Plan </w:t>
            </w:r>
          </w:p>
        </w:tc>
      </w:tr>
    </w:tbl>
    <w:p w14:paraId="3EFC9FAC" w14:textId="77777777" w:rsidR="00C35559" w:rsidRDefault="00C35559" w:rsidP="00A0109D">
      <w:pPr>
        <w:rPr>
          <w:rFonts w:ascii="Arial" w:hAnsi="Arial"/>
          <w:b/>
          <w:sz w:val="24"/>
          <w:szCs w:val="24"/>
        </w:rPr>
      </w:pPr>
    </w:p>
    <w:p w14:paraId="2CA6B9DB" w14:textId="614A26DA" w:rsidR="007C4E0E" w:rsidRPr="00607B09" w:rsidRDefault="007C4E0E" w:rsidP="0036400A">
      <w:pPr>
        <w:pStyle w:val="Heading03"/>
        <w:rPr>
          <w:rFonts w:ascii="Arial" w:hAnsi="Arial"/>
        </w:rPr>
      </w:pPr>
      <w:bookmarkStart w:id="27" w:name="_Toc41334630"/>
      <w:r w:rsidRPr="00607B09">
        <w:rPr>
          <w:rFonts w:ascii="Arial" w:hAnsi="Arial"/>
        </w:rPr>
        <w:t>Subscriber Lifecycle</w:t>
      </w:r>
      <w:bookmarkEnd w:id="27"/>
    </w:p>
    <w:p w14:paraId="4672D38E" w14:textId="77777777" w:rsidR="001F2745" w:rsidRPr="00607B09" w:rsidRDefault="001F2745" w:rsidP="001F2745">
      <w:pPr>
        <w:pStyle w:val="ListParagraph"/>
        <w:tabs>
          <w:tab w:val="left" w:pos="3282"/>
        </w:tabs>
        <w:ind w:left="2160"/>
        <w:rPr>
          <w:rFonts w:ascii="Arial" w:hAnsi="Arial"/>
          <w:b/>
          <w:sz w:val="24"/>
          <w:szCs w:val="24"/>
        </w:rPr>
      </w:pPr>
      <w:r w:rsidRPr="00607B09">
        <w:rPr>
          <w:rFonts w:ascii="Arial" w:hAnsi="Arial"/>
          <w:b/>
          <w:sz w:val="24"/>
          <w:szCs w:val="24"/>
        </w:rPr>
        <w:tab/>
      </w:r>
    </w:p>
    <w:tbl>
      <w:tblPr>
        <w:tblW w:w="8509" w:type="dxa"/>
        <w:tblInd w:w="562" w:type="dxa"/>
        <w:tblLook w:val="04A0" w:firstRow="1" w:lastRow="0" w:firstColumn="1" w:lastColumn="0" w:noHBand="0" w:noVBand="1"/>
      </w:tblPr>
      <w:tblGrid>
        <w:gridCol w:w="851"/>
        <w:gridCol w:w="4615"/>
        <w:gridCol w:w="1551"/>
        <w:gridCol w:w="1492"/>
      </w:tblGrid>
      <w:tr w:rsidR="002C1DB2" w:rsidRPr="00607B09" w14:paraId="6AEB4F63" w14:textId="41EA07DE" w:rsidTr="00D05756">
        <w:trPr>
          <w:trHeight w:val="311"/>
          <w:tblHeader/>
        </w:trPr>
        <w:tc>
          <w:tcPr>
            <w:tcW w:w="7017"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67600D4E" w14:textId="07858D3A" w:rsidR="002C1DB2" w:rsidRPr="00607B09" w:rsidRDefault="002C1DB2" w:rsidP="00496FD0">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Mobile Prepaid </w:t>
            </w:r>
          </w:p>
        </w:tc>
        <w:tc>
          <w:tcPr>
            <w:tcW w:w="1492" w:type="dxa"/>
            <w:tcBorders>
              <w:top w:val="single" w:sz="4" w:space="0" w:color="auto"/>
              <w:left w:val="single" w:sz="4" w:space="0" w:color="auto"/>
              <w:bottom w:val="single" w:sz="4" w:space="0" w:color="auto"/>
              <w:right w:val="single" w:sz="4" w:space="0" w:color="auto"/>
            </w:tcBorders>
            <w:shd w:val="clear" w:color="auto" w:fill="0070C0"/>
          </w:tcPr>
          <w:p w14:paraId="4A3CBA80" w14:textId="77777777" w:rsidR="002C1DB2" w:rsidRPr="00607B09" w:rsidRDefault="002C1DB2" w:rsidP="00496FD0">
            <w:pPr>
              <w:spacing w:after="0" w:line="240" w:lineRule="auto"/>
              <w:jc w:val="center"/>
              <w:rPr>
                <w:rFonts w:ascii="Arial" w:eastAsia="Times New Roman" w:hAnsi="Arial" w:cs="Arial"/>
                <w:b/>
                <w:bCs/>
                <w:color w:val="FFFFFF"/>
                <w:sz w:val="24"/>
                <w:szCs w:val="24"/>
                <w:lang w:val="en-US"/>
              </w:rPr>
            </w:pPr>
          </w:p>
        </w:tc>
      </w:tr>
      <w:tr w:rsidR="002C1DB2" w:rsidRPr="00607B09" w14:paraId="6D3CCC78" w14:textId="16CB8BBB" w:rsidTr="00D05756">
        <w:trPr>
          <w:trHeight w:val="311"/>
          <w:tblHeader/>
        </w:trPr>
        <w:tc>
          <w:tcPr>
            <w:tcW w:w="851" w:type="dxa"/>
            <w:tcBorders>
              <w:top w:val="nil"/>
              <w:left w:val="single" w:sz="4" w:space="0" w:color="auto"/>
              <w:bottom w:val="single" w:sz="4" w:space="0" w:color="auto"/>
              <w:right w:val="single" w:sz="4" w:space="0" w:color="auto"/>
            </w:tcBorders>
            <w:shd w:val="clear" w:color="auto" w:fill="0070C0"/>
            <w:noWrap/>
            <w:vAlign w:val="bottom"/>
            <w:hideMark/>
          </w:tcPr>
          <w:p w14:paraId="605171F0" w14:textId="77777777" w:rsidR="002C1DB2" w:rsidRPr="00607B09" w:rsidRDefault="002C1DB2"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No</w:t>
            </w:r>
          </w:p>
        </w:tc>
        <w:tc>
          <w:tcPr>
            <w:tcW w:w="4615" w:type="dxa"/>
            <w:tcBorders>
              <w:top w:val="nil"/>
              <w:left w:val="nil"/>
              <w:bottom w:val="single" w:sz="4" w:space="0" w:color="auto"/>
              <w:right w:val="single" w:sz="4" w:space="0" w:color="auto"/>
            </w:tcBorders>
            <w:shd w:val="clear" w:color="auto" w:fill="0070C0"/>
            <w:vAlign w:val="bottom"/>
            <w:hideMark/>
          </w:tcPr>
          <w:p w14:paraId="2F8CF076" w14:textId="77777777" w:rsidR="002C1DB2" w:rsidRPr="00607B09" w:rsidRDefault="002C1DB2"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Action</w:t>
            </w:r>
          </w:p>
        </w:tc>
        <w:tc>
          <w:tcPr>
            <w:tcW w:w="1551" w:type="dxa"/>
            <w:tcBorders>
              <w:top w:val="nil"/>
              <w:left w:val="nil"/>
              <w:bottom w:val="single" w:sz="4" w:space="0" w:color="auto"/>
              <w:right w:val="single" w:sz="4" w:space="0" w:color="auto"/>
            </w:tcBorders>
            <w:shd w:val="clear" w:color="auto" w:fill="0070C0"/>
            <w:noWrap/>
            <w:vAlign w:val="bottom"/>
            <w:hideMark/>
          </w:tcPr>
          <w:p w14:paraId="4CF1A466" w14:textId="2CAEB45E" w:rsidR="002C1DB2" w:rsidRPr="00607B09" w:rsidRDefault="002C1DB2"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Tourist SIM Days</w:t>
            </w:r>
          </w:p>
        </w:tc>
        <w:tc>
          <w:tcPr>
            <w:tcW w:w="1492" w:type="dxa"/>
            <w:tcBorders>
              <w:top w:val="nil"/>
              <w:left w:val="nil"/>
              <w:bottom w:val="single" w:sz="4" w:space="0" w:color="auto"/>
              <w:right w:val="single" w:sz="4" w:space="0" w:color="auto"/>
            </w:tcBorders>
            <w:shd w:val="clear" w:color="auto" w:fill="0070C0"/>
          </w:tcPr>
          <w:p w14:paraId="19BC4680" w14:textId="0ADCBB94" w:rsidR="002C1DB2" w:rsidRPr="00607B09" w:rsidRDefault="002C1DB2"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Local SIM Days</w:t>
            </w:r>
          </w:p>
        </w:tc>
      </w:tr>
      <w:tr w:rsidR="002C1DB2" w:rsidRPr="00607B09" w14:paraId="551AE0B5" w14:textId="66E94D80" w:rsidTr="002C5127">
        <w:trPr>
          <w:trHeight w:val="730"/>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07D1B9E" w14:textId="77777777" w:rsidR="002C1DB2" w:rsidRPr="007B4F36" w:rsidRDefault="002C1DB2" w:rsidP="002C5127">
            <w:pPr>
              <w:spacing w:after="0" w:line="240" w:lineRule="auto"/>
              <w:jc w:val="center"/>
              <w:rPr>
                <w:rFonts w:ascii="Arial" w:eastAsia="Times New Roman" w:hAnsi="Arial" w:cs="Arial"/>
                <w:color w:val="000000"/>
                <w:lang w:val="en-US"/>
              </w:rPr>
            </w:pPr>
            <w:r w:rsidRPr="007B4F36">
              <w:rPr>
                <w:rFonts w:ascii="Arial" w:eastAsia="Times New Roman" w:hAnsi="Arial" w:cs="Arial"/>
                <w:color w:val="000000"/>
                <w:lang w:val="en-US"/>
              </w:rPr>
              <w:t>1</w:t>
            </w:r>
          </w:p>
        </w:tc>
        <w:tc>
          <w:tcPr>
            <w:tcW w:w="4615" w:type="dxa"/>
            <w:tcBorders>
              <w:top w:val="nil"/>
              <w:left w:val="nil"/>
              <w:bottom w:val="single" w:sz="4" w:space="0" w:color="auto"/>
              <w:right w:val="single" w:sz="4" w:space="0" w:color="auto"/>
            </w:tcBorders>
            <w:shd w:val="clear" w:color="auto" w:fill="auto"/>
            <w:vAlign w:val="center"/>
            <w:hideMark/>
          </w:tcPr>
          <w:p w14:paraId="6A995855" w14:textId="77777777" w:rsidR="002C1DB2" w:rsidRPr="007B4F36" w:rsidRDefault="002C1DB2" w:rsidP="002C5127">
            <w:pPr>
              <w:spacing w:after="0" w:line="240" w:lineRule="auto"/>
              <w:rPr>
                <w:rFonts w:ascii="Arial" w:eastAsia="Times New Roman" w:hAnsi="Arial" w:cs="Arial"/>
                <w:color w:val="000000"/>
                <w:lang w:val="en-US"/>
              </w:rPr>
            </w:pPr>
            <w:r w:rsidRPr="007B4F36">
              <w:rPr>
                <w:rFonts w:ascii="Arial" w:eastAsia="Times New Roman" w:hAnsi="Arial" w:cs="Arial"/>
                <w:color w:val="000000"/>
                <w:lang w:val="en-US"/>
              </w:rPr>
              <w:t>Days allowed from day one of activation without any activity</w:t>
            </w:r>
          </w:p>
        </w:tc>
        <w:tc>
          <w:tcPr>
            <w:tcW w:w="1551" w:type="dxa"/>
            <w:tcBorders>
              <w:top w:val="nil"/>
              <w:left w:val="nil"/>
              <w:bottom w:val="single" w:sz="4" w:space="0" w:color="auto"/>
              <w:right w:val="single" w:sz="4" w:space="0" w:color="auto"/>
            </w:tcBorders>
            <w:shd w:val="clear" w:color="auto" w:fill="auto"/>
            <w:noWrap/>
            <w:vAlign w:val="center"/>
            <w:hideMark/>
          </w:tcPr>
          <w:p w14:paraId="17DEB037" w14:textId="148BD46B" w:rsidR="002C1DB2" w:rsidRPr="007B4F36" w:rsidRDefault="00D8073B"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21</w:t>
            </w:r>
          </w:p>
        </w:tc>
        <w:tc>
          <w:tcPr>
            <w:tcW w:w="1492" w:type="dxa"/>
            <w:tcBorders>
              <w:top w:val="nil"/>
              <w:left w:val="nil"/>
              <w:bottom w:val="single" w:sz="4" w:space="0" w:color="auto"/>
              <w:right w:val="single" w:sz="4" w:space="0" w:color="auto"/>
            </w:tcBorders>
            <w:vAlign w:val="center"/>
          </w:tcPr>
          <w:p w14:paraId="1F4F1FC3" w14:textId="3602BC1B" w:rsidR="002C1DB2" w:rsidRPr="007B4F36" w:rsidRDefault="001C6AC2"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180 (6Mo)</w:t>
            </w:r>
          </w:p>
        </w:tc>
      </w:tr>
      <w:tr w:rsidR="002C1DB2" w:rsidRPr="00607B09" w14:paraId="0AD41F89" w14:textId="398243C6" w:rsidTr="002C5127">
        <w:trPr>
          <w:trHeight w:val="623"/>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32B5879" w14:textId="77777777" w:rsidR="002C1DB2" w:rsidRPr="007B4F36" w:rsidRDefault="002C1DB2" w:rsidP="002C5127">
            <w:pPr>
              <w:spacing w:after="0" w:line="240" w:lineRule="auto"/>
              <w:jc w:val="center"/>
              <w:rPr>
                <w:rFonts w:ascii="Arial" w:eastAsia="Times New Roman" w:hAnsi="Arial" w:cs="Arial"/>
                <w:color w:val="000000"/>
                <w:lang w:val="en-US"/>
              </w:rPr>
            </w:pPr>
            <w:r w:rsidRPr="007B4F36">
              <w:rPr>
                <w:rFonts w:ascii="Arial" w:eastAsia="Times New Roman" w:hAnsi="Arial" w:cs="Arial"/>
                <w:color w:val="000000"/>
                <w:lang w:val="en-US"/>
              </w:rPr>
              <w:t>2</w:t>
            </w:r>
          </w:p>
        </w:tc>
        <w:tc>
          <w:tcPr>
            <w:tcW w:w="4615" w:type="dxa"/>
            <w:tcBorders>
              <w:top w:val="nil"/>
              <w:left w:val="nil"/>
              <w:bottom w:val="single" w:sz="4" w:space="0" w:color="auto"/>
              <w:right w:val="single" w:sz="4" w:space="0" w:color="auto"/>
            </w:tcBorders>
            <w:shd w:val="clear" w:color="auto" w:fill="auto"/>
            <w:vAlign w:val="center"/>
            <w:hideMark/>
          </w:tcPr>
          <w:p w14:paraId="30EDCFD5" w14:textId="736312AD" w:rsidR="002C1DB2" w:rsidRPr="007B4F36" w:rsidRDefault="002C1DB2" w:rsidP="002C5127">
            <w:pPr>
              <w:spacing w:after="0" w:line="240" w:lineRule="auto"/>
              <w:rPr>
                <w:rFonts w:ascii="Arial" w:eastAsia="Times New Roman" w:hAnsi="Arial" w:cs="Arial"/>
                <w:color w:val="000000"/>
                <w:lang w:val="en-US"/>
              </w:rPr>
            </w:pPr>
            <w:r w:rsidRPr="007B4F36">
              <w:rPr>
                <w:rFonts w:ascii="Arial" w:eastAsia="Times New Roman" w:hAnsi="Arial" w:cs="Arial"/>
                <w:color w:val="000000"/>
                <w:lang w:val="en-US"/>
              </w:rPr>
              <w:t>Days of extension from date of Top-up</w:t>
            </w:r>
          </w:p>
        </w:tc>
        <w:tc>
          <w:tcPr>
            <w:tcW w:w="1551" w:type="dxa"/>
            <w:tcBorders>
              <w:top w:val="nil"/>
              <w:left w:val="nil"/>
              <w:bottom w:val="single" w:sz="4" w:space="0" w:color="auto"/>
              <w:right w:val="single" w:sz="4" w:space="0" w:color="auto"/>
            </w:tcBorders>
            <w:shd w:val="clear" w:color="auto" w:fill="auto"/>
            <w:noWrap/>
            <w:vAlign w:val="center"/>
            <w:hideMark/>
          </w:tcPr>
          <w:p w14:paraId="2E4AE8DD" w14:textId="48959ED2" w:rsidR="002C1DB2" w:rsidRPr="007B4F36" w:rsidRDefault="001C6AC2"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N/A</w:t>
            </w:r>
          </w:p>
        </w:tc>
        <w:tc>
          <w:tcPr>
            <w:tcW w:w="1492" w:type="dxa"/>
            <w:tcBorders>
              <w:top w:val="nil"/>
              <w:left w:val="nil"/>
              <w:bottom w:val="single" w:sz="4" w:space="0" w:color="auto"/>
              <w:right w:val="single" w:sz="4" w:space="0" w:color="auto"/>
            </w:tcBorders>
            <w:vAlign w:val="center"/>
          </w:tcPr>
          <w:p w14:paraId="556EC4CA" w14:textId="2EEF7C2A" w:rsidR="002C1DB2" w:rsidRPr="007B4F36" w:rsidRDefault="002C28DE"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180 (6Mo)</w:t>
            </w:r>
          </w:p>
        </w:tc>
      </w:tr>
      <w:tr w:rsidR="002C1DB2" w:rsidRPr="00607B09" w14:paraId="2E1B9350" w14:textId="15806CA0" w:rsidTr="002C5127">
        <w:trPr>
          <w:trHeight w:val="623"/>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06CA758F" w14:textId="77777777" w:rsidR="002C1DB2" w:rsidRPr="007B4F36" w:rsidRDefault="002C1DB2" w:rsidP="002C5127">
            <w:pPr>
              <w:spacing w:after="0" w:line="240" w:lineRule="auto"/>
              <w:jc w:val="center"/>
              <w:rPr>
                <w:rFonts w:ascii="Arial" w:eastAsia="Times New Roman" w:hAnsi="Arial" w:cs="Arial"/>
                <w:color w:val="000000"/>
                <w:lang w:val="en-US"/>
              </w:rPr>
            </w:pPr>
            <w:r w:rsidRPr="007B4F36">
              <w:rPr>
                <w:rFonts w:ascii="Arial" w:eastAsia="Times New Roman" w:hAnsi="Arial" w:cs="Arial"/>
                <w:color w:val="000000"/>
                <w:lang w:val="en-US"/>
              </w:rPr>
              <w:t>3</w:t>
            </w:r>
          </w:p>
        </w:tc>
        <w:tc>
          <w:tcPr>
            <w:tcW w:w="4615" w:type="dxa"/>
            <w:tcBorders>
              <w:top w:val="nil"/>
              <w:left w:val="nil"/>
              <w:bottom w:val="single" w:sz="4" w:space="0" w:color="auto"/>
              <w:right w:val="single" w:sz="4" w:space="0" w:color="auto"/>
            </w:tcBorders>
            <w:shd w:val="clear" w:color="auto" w:fill="auto"/>
            <w:vAlign w:val="center"/>
            <w:hideMark/>
          </w:tcPr>
          <w:p w14:paraId="200C9790" w14:textId="52C92E26" w:rsidR="002C1DB2" w:rsidRPr="007B4F36" w:rsidRDefault="002C1DB2" w:rsidP="002C5127">
            <w:pPr>
              <w:spacing w:after="0" w:line="240" w:lineRule="auto"/>
              <w:rPr>
                <w:rFonts w:ascii="Arial" w:eastAsia="Times New Roman" w:hAnsi="Arial" w:cs="Arial"/>
                <w:color w:val="000000"/>
                <w:lang w:val="en-US"/>
              </w:rPr>
            </w:pPr>
            <w:r w:rsidRPr="007B4F36">
              <w:rPr>
                <w:rFonts w:ascii="Arial" w:eastAsia="Times New Roman" w:hAnsi="Arial" w:cs="Arial"/>
                <w:color w:val="000000"/>
                <w:lang w:val="en-US"/>
              </w:rPr>
              <w:t>Days o</w:t>
            </w:r>
            <w:r w:rsidR="002C28DE">
              <w:rPr>
                <w:rFonts w:ascii="Arial" w:eastAsia="Times New Roman" w:hAnsi="Arial" w:cs="Arial"/>
                <w:color w:val="000000"/>
                <w:lang w:val="en-US"/>
              </w:rPr>
              <w:t xml:space="preserve">f Extension from date of Bundle/Add-on </w:t>
            </w:r>
            <w:r w:rsidRPr="007B4F36">
              <w:rPr>
                <w:rFonts w:ascii="Arial" w:eastAsia="Times New Roman" w:hAnsi="Arial" w:cs="Arial"/>
                <w:color w:val="000000"/>
                <w:lang w:val="en-US"/>
              </w:rPr>
              <w:t>Purchase</w:t>
            </w:r>
          </w:p>
        </w:tc>
        <w:tc>
          <w:tcPr>
            <w:tcW w:w="1551" w:type="dxa"/>
            <w:tcBorders>
              <w:top w:val="nil"/>
              <w:left w:val="nil"/>
              <w:bottom w:val="single" w:sz="4" w:space="0" w:color="auto"/>
              <w:right w:val="single" w:sz="4" w:space="0" w:color="auto"/>
            </w:tcBorders>
            <w:shd w:val="clear" w:color="auto" w:fill="auto"/>
            <w:noWrap/>
            <w:vAlign w:val="center"/>
            <w:hideMark/>
          </w:tcPr>
          <w:p w14:paraId="1E1F3406" w14:textId="0C4054BF" w:rsidR="002C1DB2" w:rsidRPr="007B4F36" w:rsidRDefault="002C28DE"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N/A</w:t>
            </w:r>
          </w:p>
        </w:tc>
        <w:tc>
          <w:tcPr>
            <w:tcW w:w="1492" w:type="dxa"/>
            <w:tcBorders>
              <w:top w:val="nil"/>
              <w:left w:val="nil"/>
              <w:bottom w:val="single" w:sz="4" w:space="0" w:color="auto"/>
              <w:right w:val="single" w:sz="4" w:space="0" w:color="auto"/>
            </w:tcBorders>
            <w:vAlign w:val="center"/>
          </w:tcPr>
          <w:p w14:paraId="7AD3F789" w14:textId="0A4002C0" w:rsidR="002C1DB2" w:rsidRPr="007B4F36" w:rsidRDefault="002C1DB2" w:rsidP="002C5127">
            <w:pPr>
              <w:spacing w:after="0" w:line="240" w:lineRule="auto"/>
              <w:jc w:val="center"/>
              <w:rPr>
                <w:rFonts w:ascii="Arial" w:eastAsia="Times New Roman" w:hAnsi="Arial" w:cs="Arial"/>
                <w:color w:val="000000"/>
                <w:lang w:val="en-US"/>
              </w:rPr>
            </w:pPr>
            <w:r w:rsidRPr="007B4F36">
              <w:rPr>
                <w:rFonts w:ascii="Arial" w:eastAsia="Times New Roman" w:hAnsi="Arial" w:cs="Arial"/>
                <w:color w:val="000000"/>
                <w:lang w:val="en-US"/>
              </w:rPr>
              <w:t>30</w:t>
            </w:r>
          </w:p>
        </w:tc>
      </w:tr>
      <w:tr w:rsidR="002C1DB2" w:rsidRPr="00607B09" w14:paraId="18ED5E3D" w14:textId="30CC3290" w:rsidTr="002C5127">
        <w:trPr>
          <w:trHeight w:val="48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2EF2253" w14:textId="77777777" w:rsidR="002C1DB2" w:rsidRPr="007B4F36" w:rsidRDefault="002C1DB2" w:rsidP="002C5127">
            <w:pPr>
              <w:spacing w:after="0" w:line="240" w:lineRule="auto"/>
              <w:jc w:val="center"/>
              <w:rPr>
                <w:rFonts w:ascii="Arial" w:eastAsia="Times New Roman" w:hAnsi="Arial" w:cs="Arial"/>
                <w:color w:val="000000"/>
                <w:lang w:val="en-US"/>
              </w:rPr>
            </w:pPr>
            <w:r w:rsidRPr="007B4F36">
              <w:rPr>
                <w:rFonts w:ascii="Arial" w:eastAsia="Times New Roman" w:hAnsi="Arial" w:cs="Arial"/>
                <w:color w:val="000000"/>
                <w:lang w:val="en-US"/>
              </w:rPr>
              <w:t>4</w:t>
            </w:r>
          </w:p>
        </w:tc>
        <w:tc>
          <w:tcPr>
            <w:tcW w:w="4615" w:type="dxa"/>
            <w:tcBorders>
              <w:top w:val="nil"/>
              <w:left w:val="nil"/>
              <w:bottom w:val="single" w:sz="4" w:space="0" w:color="auto"/>
              <w:right w:val="single" w:sz="4" w:space="0" w:color="auto"/>
            </w:tcBorders>
            <w:shd w:val="clear" w:color="auto" w:fill="auto"/>
            <w:vAlign w:val="center"/>
            <w:hideMark/>
          </w:tcPr>
          <w:p w14:paraId="5B04C82E" w14:textId="77777777" w:rsidR="002C1DB2" w:rsidRPr="007B4F36" w:rsidRDefault="002C1DB2" w:rsidP="002C5127">
            <w:pPr>
              <w:spacing w:after="0" w:line="240" w:lineRule="auto"/>
              <w:rPr>
                <w:rFonts w:ascii="Arial" w:eastAsia="Times New Roman" w:hAnsi="Arial" w:cs="Arial"/>
                <w:color w:val="000000"/>
                <w:lang w:val="en-US"/>
              </w:rPr>
            </w:pPr>
            <w:r w:rsidRPr="007B4F36">
              <w:rPr>
                <w:rFonts w:ascii="Arial" w:eastAsia="Times New Roman" w:hAnsi="Arial" w:cs="Arial"/>
                <w:color w:val="000000"/>
                <w:lang w:val="en-US"/>
              </w:rPr>
              <w:t>Days allowed between suspend state and disabling service</w:t>
            </w:r>
          </w:p>
        </w:tc>
        <w:tc>
          <w:tcPr>
            <w:tcW w:w="1551" w:type="dxa"/>
            <w:tcBorders>
              <w:top w:val="nil"/>
              <w:left w:val="nil"/>
              <w:bottom w:val="single" w:sz="4" w:space="0" w:color="auto"/>
              <w:right w:val="single" w:sz="4" w:space="0" w:color="auto"/>
            </w:tcBorders>
            <w:shd w:val="clear" w:color="auto" w:fill="auto"/>
            <w:noWrap/>
            <w:vAlign w:val="center"/>
            <w:hideMark/>
          </w:tcPr>
          <w:p w14:paraId="61807AA1" w14:textId="3569CDBD" w:rsidR="002C1DB2" w:rsidRPr="007B4F36" w:rsidRDefault="008E532C"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N/A</w:t>
            </w:r>
          </w:p>
        </w:tc>
        <w:tc>
          <w:tcPr>
            <w:tcW w:w="1492" w:type="dxa"/>
            <w:tcBorders>
              <w:top w:val="nil"/>
              <w:left w:val="nil"/>
              <w:bottom w:val="single" w:sz="4" w:space="0" w:color="auto"/>
              <w:right w:val="single" w:sz="4" w:space="0" w:color="auto"/>
            </w:tcBorders>
            <w:vAlign w:val="center"/>
          </w:tcPr>
          <w:p w14:paraId="24BC9874" w14:textId="3017B9A5" w:rsidR="002C1DB2" w:rsidRPr="007B4F36" w:rsidRDefault="002C28DE"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30</w:t>
            </w:r>
          </w:p>
        </w:tc>
      </w:tr>
      <w:tr w:rsidR="002C1DB2" w:rsidRPr="00607B09" w14:paraId="386E7C77" w14:textId="72316152" w:rsidTr="002C5127">
        <w:trPr>
          <w:trHeight w:val="581"/>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5450547" w14:textId="77777777" w:rsidR="002C1DB2" w:rsidRPr="007B4F36" w:rsidRDefault="002C1DB2" w:rsidP="002C5127">
            <w:pPr>
              <w:spacing w:after="0" w:line="240" w:lineRule="auto"/>
              <w:jc w:val="center"/>
              <w:rPr>
                <w:rFonts w:ascii="Arial" w:eastAsia="Times New Roman" w:hAnsi="Arial" w:cs="Arial"/>
                <w:color w:val="000000"/>
                <w:lang w:val="en-US"/>
              </w:rPr>
            </w:pPr>
            <w:r w:rsidRPr="007B4F36">
              <w:rPr>
                <w:rFonts w:ascii="Arial" w:eastAsia="Times New Roman" w:hAnsi="Arial" w:cs="Arial"/>
                <w:color w:val="000000"/>
                <w:lang w:val="en-US"/>
              </w:rPr>
              <w:t>5</w:t>
            </w:r>
          </w:p>
        </w:tc>
        <w:tc>
          <w:tcPr>
            <w:tcW w:w="4615" w:type="dxa"/>
            <w:tcBorders>
              <w:top w:val="nil"/>
              <w:left w:val="nil"/>
              <w:bottom w:val="single" w:sz="4" w:space="0" w:color="auto"/>
              <w:right w:val="single" w:sz="4" w:space="0" w:color="auto"/>
            </w:tcBorders>
            <w:shd w:val="clear" w:color="auto" w:fill="auto"/>
            <w:vAlign w:val="center"/>
            <w:hideMark/>
          </w:tcPr>
          <w:p w14:paraId="23E85AB3" w14:textId="77777777" w:rsidR="002C1DB2" w:rsidRPr="007B4F36" w:rsidRDefault="002C1DB2" w:rsidP="002C5127">
            <w:pPr>
              <w:spacing w:after="0" w:line="240" w:lineRule="auto"/>
              <w:rPr>
                <w:rFonts w:ascii="Arial" w:eastAsia="Times New Roman" w:hAnsi="Arial" w:cs="Arial"/>
                <w:color w:val="000000"/>
                <w:lang w:val="en-US"/>
              </w:rPr>
            </w:pPr>
            <w:r w:rsidRPr="007B4F36">
              <w:rPr>
                <w:rFonts w:ascii="Arial" w:eastAsia="Times New Roman" w:hAnsi="Arial" w:cs="Arial"/>
                <w:color w:val="000000"/>
                <w:lang w:val="en-US"/>
              </w:rPr>
              <w:t>Days allowed between disabled state and recycling account to pool</w:t>
            </w:r>
          </w:p>
        </w:tc>
        <w:tc>
          <w:tcPr>
            <w:tcW w:w="1551" w:type="dxa"/>
            <w:tcBorders>
              <w:top w:val="nil"/>
              <w:left w:val="nil"/>
              <w:bottom w:val="single" w:sz="4" w:space="0" w:color="auto"/>
              <w:right w:val="single" w:sz="4" w:space="0" w:color="auto"/>
            </w:tcBorders>
            <w:shd w:val="clear" w:color="auto" w:fill="auto"/>
            <w:noWrap/>
            <w:vAlign w:val="center"/>
            <w:hideMark/>
          </w:tcPr>
          <w:p w14:paraId="23EC39B4" w14:textId="292B63DF" w:rsidR="002C1DB2" w:rsidRPr="007B4F36" w:rsidRDefault="008E532C"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N/A</w:t>
            </w:r>
          </w:p>
        </w:tc>
        <w:tc>
          <w:tcPr>
            <w:tcW w:w="1492" w:type="dxa"/>
            <w:tcBorders>
              <w:top w:val="nil"/>
              <w:left w:val="nil"/>
              <w:bottom w:val="single" w:sz="4" w:space="0" w:color="auto"/>
              <w:right w:val="single" w:sz="4" w:space="0" w:color="auto"/>
            </w:tcBorders>
            <w:vAlign w:val="center"/>
          </w:tcPr>
          <w:p w14:paraId="6B6F760E" w14:textId="63A42653" w:rsidR="002C1DB2" w:rsidRPr="007B4F36" w:rsidRDefault="002C28DE" w:rsidP="002C5127">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30</w:t>
            </w:r>
          </w:p>
        </w:tc>
      </w:tr>
    </w:tbl>
    <w:p w14:paraId="041DE0E7" w14:textId="710207F3" w:rsidR="00C35559" w:rsidRPr="002C5127" w:rsidRDefault="00C35559" w:rsidP="002C5127">
      <w:pPr>
        <w:tabs>
          <w:tab w:val="left" w:pos="3840"/>
        </w:tabs>
        <w:rPr>
          <w:rFonts w:ascii="Arial" w:hAnsi="Arial"/>
          <w:b/>
          <w:sz w:val="24"/>
          <w:szCs w:val="24"/>
        </w:rPr>
      </w:pPr>
    </w:p>
    <w:p w14:paraId="75F7EECF" w14:textId="77777777" w:rsidR="00C35559" w:rsidRPr="00607B09" w:rsidRDefault="00C35559" w:rsidP="00495735">
      <w:pPr>
        <w:pStyle w:val="ListParagraph"/>
        <w:tabs>
          <w:tab w:val="left" w:pos="3840"/>
        </w:tabs>
        <w:ind w:left="2160"/>
        <w:rPr>
          <w:rFonts w:ascii="Arial" w:hAnsi="Arial"/>
          <w:b/>
          <w:sz w:val="24"/>
          <w:szCs w:val="24"/>
        </w:rPr>
      </w:pPr>
    </w:p>
    <w:tbl>
      <w:tblPr>
        <w:tblW w:w="8222" w:type="dxa"/>
        <w:tblInd w:w="562" w:type="dxa"/>
        <w:tblLook w:val="04A0" w:firstRow="1" w:lastRow="0" w:firstColumn="1" w:lastColumn="0" w:noHBand="0" w:noVBand="1"/>
      </w:tblPr>
      <w:tblGrid>
        <w:gridCol w:w="1134"/>
        <w:gridCol w:w="3947"/>
        <w:gridCol w:w="3141"/>
      </w:tblGrid>
      <w:tr w:rsidR="00637858" w:rsidRPr="00607B09" w14:paraId="4F857BA7" w14:textId="77777777" w:rsidTr="00637858">
        <w:trPr>
          <w:trHeight w:val="315"/>
        </w:trPr>
        <w:tc>
          <w:tcPr>
            <w:tcW w:w="8222" w:type="dxa"/>
            <w:gridSpan w:val="3"/>
            <w:tcBorders>
              <w:top w:val="single" w:sz="4" w:space="0" w:color="auto"/>
              <w:left w:val="single" w:sz="4" w:space="0" w:color="auto"/>
              <w:bottom w:val="single" w:sz="4" w:space="0" w:color="auto"/>
              <w:right w:val="single" w:sz="4" w:space="0" w:color="auto"/>
            </w:tcBorders>
            <w:shd w:val="clear" w:color="auto" w:fill="0070C0"/>
            <w:noWrap/>
            <w:vAlign w:val="bottom"/>
            <w:hideMark/>
          </w:tcPr>
          <w:p w14:paraId="22F29687" w14:textId="7581D3D1" w:rsidR="00637858" w:rsidRPr="00607B09" w:rsidRDefault="00637858"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Postpaid Service </w:t>
            </w:r>
          </w:p>
        </w:tc>
      </w:tr>
      <w:tr w:rsidR="00BC0BB2" w:rsidRPr="00607B09" w14:paraId="40F55AD1" w14:textId="77777777" w:rsidTr="00637858">
        <w:trPr>
          <w:trHeight w:val="315"/>
        </w:trPr>
        <w:tc>
          <w:tcPr>
            <w:tcW w:w="1134" w:type="dxa"/>
            <w:tcBorders>
              <w:top w:val="nil"/>
              <w:left w:val="single" w:sz="4" w:space="0" w:color="auto"/>
              <w:bottom w:val="single" w:sz="4" w:space="0" w:color="auto"/>
              <w:right w:val="single" w:sz="4" w:space="0" w:color="auto"/>
            </w:tcBorders>
            <w:shd w:val="clear" w:color="auto" w:fill="0070C0"/>
            <w:noWrap/>
            <w:vAlign w:val="bottom"/>
            <w:hideMark/>
          </w:tcPr>
          <w:p w14:paraId="4EE5A1DD" w14:textId="77777777" w:rsidR="00BC0BB2" w:rsidRPr="00607B09" w:rsidRDefault="00BC0BB2"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No</w:t>
            </w:r>
          </w:p>
        </w:tc>
        <w:tc>
          <w:tcPr>
            <w:tcW w:w="3947" w:type="dxa"/>
            <w:tcBorders>
              <w:top w:val="nil"/>
              <w:left w:val="nil"/>
              <w:bottom w:val="single" w:sz="4" w:space="0" w:color="auto"/>
              <w:right w:val="single" w:sz="4" w:space="0" w:color="auto"/>
            </w:tcBorders>
            <w:shd w:val="clear" w:color="auto" w:fill="0070C0"/>
            <w:vAlign w:val="bottom"/>
            <w:hideMark/>
          </w:tcPr>
          <w:p w14:paraId="5A7F8036" w14:textId="77777777" w:rsidR="00BC0BB2" w:rsidRPr="00607B09" w:rsidRDefault="00BC0BB2"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Action</w:t>
            </w:r>
          </w:p>
        </w:tc>
        <w:tc>
          <w:tcPr>
            <w:tcW w:w="3141" w:type="dxa"/>
            <w:tcBorders>
              <w:top w:val="nil"/>
              <w:left w:val="nil"/>
              <w:bottom w:val="single" w:sz="4" w:space="0" w:color="auto"/>
              <w:right w:val="single" w:sz="4" w:space="0" w:color="auto"/>
            </w:tcBorders>
            <w:shd w:val="clear" w:color="auto" w:fill="0070C0"/>
            <w:vAlign w:val="bottom"/>
            <w:hideMark/>
          </w:tcPr>
          <w:p w14:paraId="68668B28" w14:textId="77777777" w:rsidR="00BC0BB2" w:rsidRPr="00607B09" w:rsidRDefault="00BC0BB2" w:rsidP="00637858">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Days</w:t>
            </w:r>
          </w:p>
        </w:tc>
      </w:tr>
      <w:tr w:rsidR="00BC0BB2" w:rsidRPr="00607B09" w14:paraId="130E8F3C" w14:textId="77777777" w:rsidTr="002C5127">
        <w:trPr>
          <w:trHeight w:val="983"/>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1FA9E33D" w14:textId="77777777" w:rsidR="00BC0BB2" w:rsidRPr="003E0CA8" w:rsidRDefault="00BC0BB2" w:rsidP="002C5127">
            <w:pPr>
              <w:pStyle w:val="NoSpacing"/>
              <w:jc w:val="center"/>
              <w:rPr>
                <w:rFonts w:ascii="Arial" w:hAnsi="Arial" w:cs="Arial"/>
                <w:lang w:val="en-US"/>
              </w:rPr>
            </w:pPr>
            <w:r w:rsidRPr="003E0CA8">
              <w:rPr>
                <w:rFonts w:ascii="Arial" w:hAnsi="Arial" w:cs="Arial"/>
                <w:lang w:val="en-US"/>
              </w:rPr>
              <w:t>1</w:t>
            </w:r>
          </w:p>
        </w:tc>
        <w:tc>
          <w:tcPr>
            <w:tcW w:w="3947" w:type="dxa"/>
            <w:tcBorders>
              <w:top w:val="nil"/>
              <w:left w:val="nil"/>
              <w:bottom w:val="single" w:sz="4" w:space="0" w:color="auto"/>
              <w:right w:val="single" w:sz="4" w:space="0" w:color="auto"/>
            </w:tcBorders>
            <w:shd w:val="clear" w:color="auto" w:fill="auto"/>
            <w:vAlign w:val="center"/>
            <w:hideMark/>
          </w:tcPr>
          <w:p w14:paraId="537F506F" w14:textId="77777777" w:rsidR="00BC0BB2" w:rsidRPr="003E0CA8" w:rsidRDefault="00BC0BB2" w:rsidP="002C5127">
            <w:pPr>
              <w:pStyle w:val="NoSpacing"/>
              <w:rPr>
                <w:rFonts w:ascii="Arial" w:hAnsi="Arial" w:cs="Arial"/>
                <w:lang w:val="en-US"/>
              </w:rPr>
            </w:pPr>
            <w:r w:rsidRPr="003E0CA8">
              <w:rPr>
                <w:rFonts w:ascii="Arial" w:hAnsi="Arial" w:cs="Arial"/>
                <w:lang w:val="en-US"/>
              </w:rPr>
              <w:t>Charging type on initial onboarding</w:t>
            </w:r>
          </w:p>
        </w:tc>
        <w:tc>
          <w:tcPr>
            <w:tcW w:w="3141" w:type="dxa"/>
            <w:tcBorders>
              <w:top w:val="nil"/>
              <w:left w:val="nil"/>
              <w:bottom w:val="single" w:sz="4" w:space="0" w:color="auto"/>
              <w:right w:val="single" w:sz="4" w:space="0" w:color="auto"/>
            </w:tcBorders>
            <w:shd w:val="clear" w:color="auto" w:fill="auto"/>
            <w:vAlign w:val="center"/>
            <w:hideMark/>
          </w:tcPr>
          <w:p w14:paraId="563D91C8" w14:textId="77777777" w:rsidR="00BC0BB2" w:rsidRPr="003E0CA8" w:rsidRDefault="00BC0BB2" w:rsidP="002C5127">
            <w:pPr>
              <w:pStyle w:val="NoSpacing"/>
              <w:jc w:val="center"/>
              <w:rPr>
                <w:rFonts w:ascii="Arial" w:hAnsi="Arial" w:cs="Arial"/>
                <w:lang w:val="en-US"/>
              </w:rPr>
            </w:pPr>
            <w:r w:rsidRPr="003E0CA8">
              <w:rPr>
                <w:rFonts w:ascii="Arial" w:hAnsi="Arial" w:cs="Arial"/>
                <w:lang w:val="en-US"/>
              </w:rPr>
              <w:t>* Discussed prorated with total days used. Please advise if any change</w:t>
            </w:r>
          </w:p>
        </w:tc>
      </w:tr>
      <w:tr w:rsidR="00BC0BB2" w:rsidRPr="00607B09" w14:paraId="0BC729E0" w14:textId="77777777" w:rsidTr="002C5127">
        <w:trPr>
          <w:trHeight w:val="630"/>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3099A1A7" w14:textId="77777777" w:rsidR="00BC0BB2" w:rsidRPr="003E0CA8" w:rsidRDefault="00BC0BB2" w:rsidP="002C5127">
            <w:pPr>
              <w:pStyle w:val="NoSpacing"/>
              <w:jc w:val="center"/>
              <w:rPr>
                <w:rFonts w:ascii="Arial" w:hAnsi="Arial" w:cs="Arial"/>
                <w:lang w:val="en-US"/>
              </w:rPr>
            </w:pPr>
            <w:r w:rsidRPr="003E0CA8">
              <w:rPr>
                <w:rFonts w:ascii="Arial" w:hAnsi="Arial" w:cs="Arial"/>
                <w:lang w:val="en-US"/>
              </w:rPr>
              <w:t>2</w:t>
            </w:r>
          </w:p>
        </w:tc>
        <w:tc>
          <w:tcPr>
            <w:tcW w:w="3947" w:type="dxa"/>
            <w:tcBorders>
              <w:top w:val="nil"/>
              <w:left w:val="nil"/>
              <w:bottom w:val="single" w:sz="4" w:space="0" w:color="auto"/>
              <w:right w:val="single" w:sz="4" w:space="0" w:color="auto"/>
            </w:tcBorders>
            <w:shd w:val="clear" w:color="auto" w:fill="auto"/>
            <w:vAlign w:val="center"/>
            <w:hideMark/>
          </w:tcPr>
          <w:p w14:paraId="10DB47A2" w14:textId="3931E843" w:rsidR="00BC0BB2" w:rsidRPr="003E0CA8" w:rsidRDefault="00BC0BB2" w:rsidP="002C5127">
            <w:pPr>
              <w:pStyle w:val="NoSpacing"/>
              <w:rPr>
                <w:rFonts w:ascii="Arial" w:hAnsi="Arial" w:cs="Arial"/>
                <w:lang w:val="en-US"/>
              </w:rPr>
            </w:pPr>
            <w:r w:rsidRPr="003E0CA8">
              <w:rPr>
                <w:rFonts w:ascii="Arial" w:hAnsi="Arial" w:cs="Arial"/>
                <w:lang w:val="en-US"/>
              </w:rPr>
              <w:t>Grace period from non-payment on bill cutoff</w:t>
            </w:r>
          </w:p>
        </w:tc>
        <w:tc>
          <w:tcPr>
            <w:tcW w:w="3141" w:type="dxa"/>
            <w:tcBorders>
              <w:top w:val="nil"/>
              <w:left w:val="nil"/>
              <w:bottom w:val="single" w:sz="4" w:space="0" w:color="auto"/>
              <w:right w:val="single" w:sz="4" w:space="0" w:color="auto"/>
            </w:tcBorders>
            <w:shd w:val="clear" w:color="auto" w:fill="auto"/>
            <w:vAlign w:val="center"/>
            <w:hideMark/>
          </w:tcPr>
          <w:p w14:paraId="4757BBA9" w14:textId="2F01C1D3" w:rsidR="00BC0BB2" w:rsidRPr="003E0CA8" w:rsidRDefault="00303B68" w:rsidP="002C5127">
            <w:pPr>
              <w:pStyle w:val="NoSpacing"/>
              <w:jc w:val="center"/>
              <w:rPr>
                <w:rFonts w:ascii="Arial" w:hAnsi="Arial" w:cs="Arial"/>
                <w:lang w:val="en-US"/>
              </w:rPr>
            </w:pPr>
            <w:r w:rsidRPr="003E0CA8">
              <w:rPr>
                <w:rFonts w:ascii="Arial" w:hAnsi="Arial" w:cs="Arial"/>
                <w:lang w:val="en-US"/>
              </w:rPr>
              <w:t>30</w:t>
            </w:r>
          </w:p>
        </w:tc>
      </w:tr>
      <w:tr w:rsidR="00BC0BB2" w:rsidRPr="00607B09" w14:paraId="561A7CB6" w14:textId="77777777" w:rsidTr="002C5127">
        <w:trPr>
          <w:trHeight w:val="94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729E23EE" w14:textId="77777777" w:rsidR="00BC0BB2" w:rsidRPr="003E0CA8" w:rsidRDefault="00BC0BB2" w:rsidP="002C5127">
            <w:pPr>
              <w:pStyle w:val="NoSpacing"/>
              <w:jc w:val="center"/>
              <w:rPr>
                <w:rFonts w:ascii="Arial" w:hAnsi="Arial" w:cs="Arial"/>
                <w:lang w:val="en-US"/>
              </w:rPr>
            </w:pPr>
            <w:r w:rsidRPr="003E0CA8">
              <w:rPr>
                <w:rFonts w:ascii="Arial" w:hAnsi="Arial" w:cs="Arial"/>
                <w:lang w:val="en-US"/>
              </w:rPr>
              <w:t>3</w:t>
            </w:r>
          </w:p>
        </w:tc>
        <w:tc>
          <w:tcPr>
            <w:tcW w:w="3947" w:type="dxa"/>
            <w:tcBorders>
              <w:top w:val="nil"/>
              <w:left w:val="nil"/>
              <w:bottom w:val="single" w:sz="4" w:space="0" w:color="auto"/>
              <w:right w:val="single" w:sz="4" w:space="0" w:color="auto"/>
            </w:tcBorders>
            <w:shd w:val="clear" w:color="auto" w:fill="auto"/>
            <w:vAlign w:val="center"/>
            <w:hideMark/>
          </w:tcPr>
          <w:p w14:paraId="37D54C16" w14:textId="404BD3B4" w:rsidR="00BC0BB2" w:rsidRPr="003E0CA8" w:rsidRDefault="00BC0BB2" w:rsidP="002C5127">
            <w:pPr>
              <w:pStyle w:val="NoSpacing"/>
              <w:rPr>
                <w:rFonts w:ascii="Arial" w:hAnsi="Arial" w:cs="Arial"/>
                <w:lang w:val="en-US"/>
              </w:rPr>
            </w:pPr>
            <w:r w:rsidRPr="003E0CA8">
              <w:rPr>
                <w:rFonts w:ascii="Arial" w:hAnsi="Arial" w:cs="Arial"/>
                <w:lang w:val="en-US"/>
              </w:rPr>
              <w:t>Days of extension between barred service due to non-payment to suspend state</w:t>
            </w:r>
          </w:p>
        </w:tc>
        <w:tc>
          <w:tcPr>
            <w:tcW w:w="3141" w:type="dxa"/>
            <w:tcBorders>
              <w:top w:val="nil"/>
              <w:left w:val="nil"/>
              <w:bottom w:val="single" w:sz="4" w:space="0" w:color="auto"/>
              <w:right w:val="single" w:sz="4" w:space="0" w:color="auto"/>
            </w:tcBorders>
            <w:shd w:val="clear" w:color="auto" w:fill="auto"/>
            <w:vAlign w:val="center"/>
            <w:hideMark/>
          </w:tcPr>
          <w:p w14:paraId="0CD4ADC1" w14:textId="71757784" w:rsidR="00BC0BB2" w:rsidRPr="003E0CA8" w:rsidRDefault="00303B68" w:rsidP="002C5127">
            <w:pPr>
              <w:pStyle w:val="NoSpacing"/>
              <w:jc w:val="center"/>
              <w:rPr>
                <w:rFonts w:ascii="Arial" w:hAnsi="Arial" w:cs="Arial"/>
                <w:lang w:val="en-US"/>
              </w:rPr>
            </w:pPr>
            <w:r w:rsidRPr="003E0CA8">
              <w:rPr>
                <w:rFonts w:ascii="Arial" w:hAnsi="Arial" w:cs="Arial"/>
                <w:lang w:val="en-US"/>
              </w:rPr>
              <w:t>30</w:t>
            </w:r>
          </w:p>
        </w:tc>
      </w:tr>
      <w:tr w:rsidR="00BC0BB2" w:rsidRPr="00607B09" w14:paraId="0563C846" w14:textId="77777777" w:rsidTr="002C5127">
        <w:trPr>
          <w:trHeight w:val="945"/>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512F236A" w14:textId="77777777" w:rsidR="00BC0BB2" w:rsidRPr="003E0CA8" w:rsidRDefault="00BC0BB2" w:rsidP="002C5127">
            <w:pPr>
              <w:pStyle w:val="NoSpacing"/>
              <w:jc w:val="center"/>
              <w:rPr>
                <w:rFonts w:ascii="Arial" w:hAnsi="Arial" w:cs="Arial"/>
                <w:lang w:val="en-US"/>
              </w:rPr>
            </w:pPr>
            <w:r w:rsidRPr="003E0CA8">
              <w:rPr>
                <w:rFonts w:ascii="Arial" w:hAnsi="Arial" w:cs="Arial"/>
                <w:lang w:val="en-US"/>
              </w:rPr>
              <w:t>4</w:t>
            </w:r>
          </w:p>
        </w:tc>
        <w:tc>
          <w:tcPr>
            <w:tcW w:w="3947" w:type="dxa"/>
            <w:tcBorders>
              <w:top w:val="nil"/>
              <w:left w:val="nil"/>
              <w:bottom w:val="single" w:sz="4" w:space="0" w:color="auto"/>
              <w:right w:val="single" w:sz="4" w:space="0" w:color="auto"/>
            </w:tcBorders>
            <w:shd w:val="clear" w:color="auto" w:fill="auto"/>
            <w:vAlign w:val="center"/>
            <w:hideMark/>
          </w:tcPr>
          <w:p w14:paraId="186E766C" w14:textId="77777777" w:rsidR="00BC0BB2" w:rsidRPr="003E0CA8" w:rsidRDefault="00BC0BB2" w:rsidP="002C5127">
            <w:pPr>
              <w:pStyle w:val="NoSpacing"/>
              <w:rPr>
                <w:rFonts w:ascii="Arial" w:hAnsi="Arial" w:cs="Arial"/>
                <w:lang w:val="en-US"/>
              </w:rPr>
            </w:pPr>
            <w:r w:rsidRPr="003E0CA8">
              <w:rPr>
                <w:rFonts w:ascii="Arial" w:hAnsi="Arial" w:cs="Arial"/>
                <w:lang w:val="en-US"/>
              </w:rPr>
              <w:t>Days allowed between suspend state and deactivating the service for new application</w:t>
            </w:r>
          </w:p>
        </w:tc>
        <w:tc>
          <w:tcPr>
            <w:tcW w:w="3141" w:type="dxa"/>
            <w:tcBorders>
              <w:top w:val="nil"/>
              <w:left w:val="nil"/>
              <w:bottom w:val="single" w:sz="4" w:space="0" w:color="auto"/>
              <w:right w:val="single" w:sz="4" w:space="0" w:color="auto"/>
            </w:tcBorders>
            <w:shd w:val="clear" w:color="auto" w:fill="auto"/>
            <w:vAlign w:val="center"/>
            <w:hideMark/>
          </w:tcPr>
          <w:p w14:paraId="60C1C9B3" w14:textId="4277082D" w:rsidR="00BC0BB2" w:rsidRPr="003E0CA8" w:rsidRDefault="00303B68" w:rsidP="002C5127">
            <w:pPr>
              <w:pStyle w:val="NoSpacing"/>
              <w:jc w:val="center"/>
              <w:rPr>
                <w:rFonts w:ascii="Arial" w:hAnsi="Arial" w:cs="Arial"/>
                <w:lang w:val="en-US"/>
              </w:rPr>
            </w:pPr>
            <w:r w:rsidRPr="003E0CA8">
              <w:rPr>
                <w:rFonts w:ascii="Arial" w:hAnsi="Arial" w:cs="Arial"/>
                <w:lang w:val="en-US"/>
              </w:rPr>
              <w:t>30</w:t>
            </w:r>
          </w:p>
        </w:tc>
      </w:tr>
    </w:tbl>
    <w:p w14:paraId="34A2CB6E" w14:textId="44D061CC" w:rsidR="00BC0BB2" w:rsidRDefault="00BC0BB2" w:rsidP="00E2472D">
      <w:pPr>
        <w:pStyle w:val="ListParagraph"/>
        <w:ind w:left="2160"/>
        <w:rPr>
          <w:rFonts w:ascii="Arial" w:hAnsi="Arial"/>
          <w:b/>
          <w:sz w:val="24"/>
          <w:szCs w:val="24"/>
        </w:rPr>
      </w:pPr>
    </w:p>
    <w:p w14:paraId="142E6DC4" w14:textId="27CAFB88" w:rsidR="007C4E0E" w:rsidRPr="00607B09" w:rsidRDefault="007C4E0E" w:rsidP="0036400A">
      <w:pPr>
        <w:pStyle w:val="Heading03"/>
        <w:rPr>
          <w:rFonts w:ascii="Arial" w:hAnsi="Arial"/>
        </w:rPr>
      </w:pPr>
      <w:bookmarkStart w:id="28" w:name="_Toc41334631"/>
      <w:r w:rsidRPr="00607B09">
        <w:rPr>
          <w:rFonts w:ascii="Arial" w:hAnsi="Arial"/>
        </w:rPr>
        <w:t>Plans</w:t>
      </w:r>
      <w:r w:rsidR="006E559E" w:rsidRPr="00607B09">
        <w:rPr>
          <w:rFonts w:ascii="Arial" w:hAnsi="Arial"/>
        </w:rPr>
        <w:t xml:space="preserve"> and Bundles</w:t>
      </w:r>
      <w:bookmarkEnd w:id="28"/>
    </w:p>
    <w:p w14:paraId="72BBA8AE" w14:textId="6964A142" w:rsidR="00BC0BB2" w:rsidRPr="00607B09" w:rsidRDefault="00F06175" w:rsidP="00F06175">
      <w:pPr>
        <w:pStyle w:val="ListParagraph"/>
        <w:ind w:left="720"/>
        <w:rPr>
          <w:rFonts w:ascii="Arial" w:hAnsi="Arial"/>
          <w:color w:val="000000" w:themeColor="text1"/>
          <w:sz w:val="24"/>
          <w:szCs w:val="24"/>
        </w:rPr>
      </w:pPr>
      <w:r w:rsidRPr="00607B09">
        <w:rPr>
          <w:rFonts w:ascii="Arial" w:hAnsi="Arial"/>
          <w:color w:val="000000" w:themeColor="text1"/>
          <w:sz w:val="24"/>
          <w:szCs w:val="24"/>
        </w:rPr>
        <w:t>B</w:t>
      </w:r>
      <w:r w:rsidR="003E452F" w:rsidRPr="00607B09">
        <w:rPr>
          <w:rFonts w:ascii="Arial" w:hAnsi="Arial"/>
          <w:color w:val="000000" w:themeColor="text1"/>
          <w:sz w:val="24"/>
          <w:szCs w:val="24"/>
        </w:rPr>
        <w:t xml:space="preserve">elow is the received Plans and bundles from Norfolk Telecom. Should there be no updates on current configuration, reference below will be used </w:t>
      </w:r>
      <w:r w:rsidR="004E445B">
        <w:rPr>
          <w:rFonts w:ascii="Arial" w:hAnsi="Arial"/>
          <w:color w:val="000000" w:themeColor="text1"/>
          <w:sz w:val="24"/>
          <w:szCs w:val="24"/>
        </w:rPr>
        <w:t>as a</w:t>
      </w:r>
      <w:r w:rsidR="003E452F" w:rsidRPr="00607B09">
        <w:rPr>
          <w:rFonts w:ascii="Arial" w:hAnsi="Arial"/>
          <w:color w:val="000000" w:themeColor="text1"/>
          <w:sz w:val="24"/>
          <w:szCs w:val="24"/>
        </w:rPr>
        <w:t>n initial setup.</w:t>
      </w:r>
    </w:p>
    <w:tbl>
      <w:tblPr>
        <w:tblW w:w="5226" w:type="pct"/>
        <w:tblLayout w:type="fixed"/>
        <w:tblLook w:val="04A0" w:firstRow="1" w:lastRow="0" w:firstColumn="1" w:lastColumn="0" w:noHBand="0" w:noVBand="1"/>
      </w:tblPr>
      <w:tblGrid>
        <w:gridCol w:w="369"/>
        <w:gridCol w:w="356"/>
        <w:gridCol w:w="799"/>
        <w:gridCol w:w="278"/>
        <w:gridCol w:w="5565"/>
        <w:gridCol w:w="2406"/>
      </w:tblGrid>
      <w:tr w:rsidR="00A62DAC" w:rsidRPr="00A62DAC" w14:paraId="2A84AD14" w14:textId="77777777" w:rsidTr="007058F7">
        <w:trPr>
          <w:trHeight w:val="553"/>
        </w:trPr>
        <w:tc>
          <w:tcPr>
            <w:tcW w:w="5000" w:type="pct"/>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A6FEAB" w14:textId="77777777" w:rsidR="00A62DAC" w:rsidRPr="00A62DAC" w:rsidRDefault="00A62DAC" w:rsidP="00A62DAC">
            <w:pPr>
              <w:spacing w:after="0" w:line="240" w:lineRule="auto"/>
              <w:ind w:right="22"/>
              <w:jc w:val="center"/>
              <w:rPr>
                <w:rFonts w:ascii="Arial" w:eastAsia="Times New Roman" w:hAnsi="Arial" w:cs="Arial"/>
                <w:b/>
                <w:bCs/>
                <w:color w:val="000000"/>
                <w:lang w:eastAsia="en-PH"/>
              </w:rPr>
            </w:pPr>
            <w:r w:rsidRPr="00A62DAC">
              <w:rPr>
                <w:rFonts w:ascii="Arial" w:eastAsia="Times New Roman" w:hAnsi="Arial" w:cs="Arial"/>
                <w:b/>
                <w:bCs/>
                <w:color w:val="000000"/>
                <w:sz w:val="40"/>
                <w:lang w:eastAsia="en-PH"/>
              </w:rPr>
              <w:t>Norfolk Telecom Plans &amp; Add-ons</w:t>
            </w:r>
          </w:p>
        </w:tc>
      </w:tr>
      <w:tr w:rsidR="00A62DAC" w:rsidRPr="00A62DAC" w14:paraId="4BA29DF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EF0B2A1" w14:textId="77777777" w:rsidR="00A62DAC" w:rsidRPr="00A62DAC" w:rsidRDefault="00A62DAC" w:rsidP="00A62DAC">
            <w:pPr>
              <w:spacing w:after="0" w:line="240" w:lineRule="auto"/>
              <w:rPr>
                <w:rFonts w:ascii="Arial" w:eastAsia="Times New Roman" w:hAnsi="Arial" w:cs="Arial"/>
                <w:color w:val="000000"/>
                <w:lang w:eastAsia="en-PH"/>
              </w:rPr>
            </w:pPr>
            <w:r w:rsidRPr="00A62DAC">
              <w:rPr>
                <w:rFonts w:ascii="Arial" w:eastAsia="Times New Roman" w:hAnsi="Arial" w:cs="Arial"/>
                <w:color w:val="000000"/>
                <w:lang w:eastAsia="en-PH"/>
              </w:rPr>
              <w:t> </w:t>
            </w:r>
          </w:p>
        </w:tc>
        <w:tc>
          <w:tcPr>
            <w:tcW w:w="182" w:type="pct"/>
            <w:tcBorders>
              <w:top w:val="nil"/>
              <w:left w:val="nil"/>
              <w:bottom w:val="nil"/>
              <w:right w:val="nil"/>
            </w:tcBorders>
            <w:shd w:val="clear" w:color="auto" w:fill="auto"/>
            <w:noWrap/>
            <w:vAlign w:val="center"/>
            <w:hideMark/>
          </w:tcPr>
          <w:p w14:paraId="3301A694" w14:textId="77777777" w:rsidR="00A62DAC" w:rsidRPr="00A62DAC" w:rsidRDefault="00A62DAC" w:rsidP="00A62DAC">
            <w:pPr>
              <w:spacing w:after="0" w:line="240" w:lineRule="auto"/>
              <w:rPr>
                <w:rFonts w:ascii="Arial" w:eastAsia="Times New Roman" w:hAnsi="Arial" w:cs="Arial"/>
                <w:color w:val="000000"/>
                <w:lang w:eastAsia="en-PH"/>
              </w:rPr>
            </w:pPr>
          </w:p>
        </w:tc>
        <w:tc>
          <w:tcPr>
            <w:tcW w:w="409" w:type="pct"/>
            <w:tcBorders>
              <w:top w:val="nil"/>
              <w:left w:val="nil"/>
              <w:bottom w:val="nil"/>
              <w:right w:val="nil"/>
            </w:tcBorders>
            <w:shd w:val="clear" w:color="auto" w:fill="auto"/>
            <w:noWrap/>
            <w:vAlign w:val="center"/>
            <w:hideMark/>
          </w:tcPr>
          <w:p w14:paraId="6160384E" w14:textId="77777777" w:rsidR="00A62DAC" w:rsidRPr="00A62DAC" w:rsidRDefault="00A62DAC" w:rsidP="00A62DAC">
            <w:pPr>
              <w:spacing w:after="0" w:line="240" w:lineRule="auto"/>
              <w:rPr>
                <w:rFonts w:ascii="Arial" w:eastAsia="Times New Roman" w:hAnsi="Arial" w:cs="Arial"/>
                <w:lang w:eastAsia="en-PH"/>
              </w:rPr>
            </w:pPr>
          </w:p>
        </w:tc>
        <w:tc>
          <w:tcPr>
            <w:tcW w:w="142" w:type="pct"/>
            <w:tcBorders>
              <w:top w:val="nil"/>
              <w:left w:val="nil"/>
              <w:bottom w:val="nil"/>
              <w:right w:val="nil"/>
            </w:tcBorders>
            <w:shd w:val="clear" w:color="auto" w:fill="auto"/>
            <w:noWrap/>
            <w:vAlign w:val="center"/>
            <w:hideMark/>
          </w:tcPr>
          <w:p w14:paraId="435CFF8C" w14:textId="77777777" w:rsidR="00A62DAC" w:rsidRPr="00A62DAC" w:rsidRDefault="00A62DAC" w:rsidP="00A62DAC">
            <w:pPr>
              <w:spacing w:after="0" w:line="240" w:lineRule="auto"/>
              <w:rPr>
                <w:rFonts w:ascii="Arial" w:eastAsia="Times New Roman" w:hAnsi="Arial" w:cs="Arial"/>
                <w:lang w:eastAsia="en-PH"/>
              </w:rPr>
            </w:pPr>
          </w:p>
        </w:tc>
        <w:tc>
          <w:tcPr>
            <w:tcW w:w="2847" w:type="pct"/>
            <w:tcBorders>
              <w:top w:val="nil"/>
              <w:left w:val="nil"/>
              <w:bottom w:val="nil"/>
              <w:right w:val="nil"/>
            </w:tcBorders>
            <w:shd w:val="clear" w:color="auto" w:fill="auto"/>
            <w:noWrap/>
            <w:vAlign w:val="center"/>
            <w:hideMark/>
          </w:tcPr>
          <w:p w14:paraId="61C47752" w14:textId="77777777" w:rsidR="00A62DAC" w:rsidRPr="00A62DAC" w:rsidRDefault="00A62DAC" w:rsidP="00A62DAC">
            <w:pPr>
              <w:spacing w:after="0" w:line="240" w:lineRule="auto"/>
              <w:rPr>
                <w:rFonts w:ascii="Arial" w:eastAsia="Times New Roman" w:hAnsi="Arial" w:cs="Arial"/>
                <w:lang w:eastAsia="en-PH"/>
              </w:rPr>
            </w:pPr>
          </w:p>
        </w:tc>
        <w:tc>
          <w:tcPr>
            <w:tcW w:w="1231" w:type="pct"/>
            <w:tcBorders>
              <w:top w:val="nil"/>
              <w:left w:val="nil"/>
              <w:bottom w:val="nil"/>
              <w:right w:val="single" w:sz="4" w:space="0" w:color="auto"/>
            </w:tcBorders>
            <w:shd w:val="clear" w:color="auto" w:fill="auto"/>
            <w:vAlign w:val="center"/>
            <w:hideMark/>
          </w:tcPr>
          <w:p w14:paraId="49228058" w14:textId="77777777" w:rsidR="00A62DAC" w:rsidRPr="00A62DAC" w:rsidRDefault="00A62DAC" w:rsidP="00A62DAC">
            <w:pPr>
              <w:spacing w:after="0" w:line="240" w:lineRule="auto"/>
              <w:jc w:val="center"/>
              <w:rPr>
                <w:rFonts w:ascii="Arial" w:eastAsia="Times New Roman" w:hAnsi="Arial" w:cs="Arial"/>
                <w:color w:val="000000"/>
                <w:lang w:eastAsia="en-PH"/>
              </w:rPr>
            </w:pPr>
            <w:r w:rsidRPr="00A62DAC">
              <w:rPr>
                <w:rFonts w:ascii="Arial" w:eastAsia="Times New Roman" w:hAnsi="Arial" w:cs="Arial"/>
                <w:color w:val="000000"/>
                <w:lang w:eastAsia="en-PH"/>
              </w:rPr>
              <w:t> </w:t>
            </w:r>
          </w:p>
        </w:tc>
      </w:tr>
      <w:tr w:rsidR="00A62DAC" w:rsidRPr="00A62DAC" w14:paraId="0D32BB59" w14:textId="77777777" w:rsidTr="007058F7">
        <w:trPr>
          <w:trHeight w:val="276"/>
        </w:trPr>
        <w:tc>
          <w:tcPr>
            <w:tcW w:w="780" w:type="pct"/>
            <w:gridSpan w:val="3"/>
            <w:tcBorders>
              <w:top w:val="nil"/>
              <w:left w:val="single" w:sz="4" w:space="0" w:color="auto"/>
              <w:bottom w:val="nil"/>
              <w:right w:val="nil"/>
            </w:tcBorders>
            <w:shd w:val="clear" w:color="auto" w:fill="auto"/>
            <w:noWrap/>
            <w:vAlign w:val="center"/>
            <w:hideMark/>
          </w:tcPr>
          <w:p w14:paraId="3892D915"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Other Prices</w:t>
            </w:r>
          </w:p>
        </w:tc>
        <w:tc>
          <w:tcPr>
            <w:tcW w:w="142" w:type="pct"/>
            <w:tcBorders>
              <w:top w:val="nil"/>
              <w:left w:val="nil"/>
              <w:bottom w:val="nil"/>
              <w:right w:val="nil"/>
            </w:tcBorders>
            <w:shd w:val="clear" w:color="auto" w:fill="auto"/>
            <w:noWrap/>
            <w:vAlign w:val="center"/>
            <w:hideMark/>
          </w:tcPr>
          <w:p w14:paraId="749ED7FD" w14:textId="77777777" w:rsidR="00A62DAC" w:rsidRPr="006B14A9" w:rsidRDefault="00A62DAC" w:rsidP="00A62DAC">
            <w:pPr>
              <w:spacing w:after="0" w:line="240" w:lineRule="auto"/>
              <w:rPr>
                <w:rFonts w:ascii="Arial" w:eastAsia="Times New Roman" w:hAnsi="Arial" w:cs="Arial"/>
                <w:b/>
                <w:bCs/>
                <w:color w:val="000000"/>
                <w:sz w:val="20"/>
                <w:lang w:eastAsia="en-PH"/>
              </w:rPr>
            </w:pPr>
          </w:p>
        </w:tc>
        <w:tc>
          <w:tcPr>
            <w:tcW w:w="2847" w:type="pct"/>
            <w:tcBorders>
              <w:top w:val="nil"/>
              <w:left w:val="nil"/>
              <w:bottom w:val="nil"/>
              <w:right w:val="nil"/>
            </w:tcBorders>
            <w:shd w:val="clear" w:color="auto" w:fill="auto"/>
            <w:noWrap/>
            <w:vAlign w:val="center"/>
            <w:hideMark/>
          </w:tcPr>
          <w:p w14:paraId="0CD0EB31" w14:textId="77777777" w:rsidR="00A62DAC" w:rsidRPr="006B14A9" w:rsidRDefault="00A62DAC" w:rsidP="00A62DAC">
            <w:pPr>
              <w:spacing w:after="0" w:line="240" w:lineRule="auto"/>
              <w:rPr>
                <w:rFonts w:ascii="Arial" w:eastAsia="Times New Roman" w:hAnsi="Arial" w:cs="Arial"/>
                <w:sz w:val="20"/>
                <w:lang w:eastAsia="en-PH"/>
              </w:rPr>
            </w:pPr>
          </w:p>
        </w:tc>
        <w:tc>
          <w:tcPr>
            <w:tcW w:w="1231" w:type="pct"/>
            <w:tcBorders>
              <w:top w:val="nil"/>
              <w:left w:val="nil"/>
              <w:bottom w:val="nil"/>
              <w:right w:val="single" w:sz="4" w:space="0" w:color="auto"/>
            </w:tcBorders>
            <w:shd w:val="clear" w:color="auto" w:fill="auto"/>
            <w:vAlign w:val="center"/>
            <w:hideMark/>
          </w:tcPr>
          <w:p w14:paraId="45DB6807"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2D56548"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6E4A00E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281160E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SIM Only for A$ 10</w:t>
            </w:r>
          </w:p>
        </w:tc>
        <w:tc>
          <w:tcPr>
            <w:tcW w:w="1231" w:type="pct"/>
            <w:tcBorders>
              <w:top w:val="nil"/>
              <w:left w:val="nil"/>
              <w:bottom w:val="nil"/>
              <w:right w:val="single" w:sz="4" w:space="0" w:color="auto"/>
            </w:tcBorders>
            <w:shd w:val="clear" w:color="auto" w:fill="auto"/>
            <w:vAlign w:val="center"/>
            <w:hideMark/>
          </w:tcPr>
          <w:p w14:paraId="3DBF66BE"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1FC3AA7"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7F9B685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07FE2B0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Replacement SIM fo A$ 5</w:t>
            </w:r>
          </w:p>
        </w:tc>
        <w:tc>
          <w:tcPr>
            <w:tcW w:w="1231" w:type="pct"/>
            <w:tcBorders>
              <w:top w:val="nil"/>
              <w:left w:val="nil"/>
              <w:bottom w:val="nil"/>
              <w:right w:val="single" w:sz="4" w:space="0" w:color="auto"/>
            </w:tcBorders>
            <w:shd w:val="clear" w:color="auto" w:fill="auto"/>
            <w:vAlign w:val="center"/>
            <w:hideMark/>
          </w:tcPr>
          <w:p w14:paraId="3CC523D3"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0D7C2739" w14:textId="77777777" w:rsidTr="007058F7">
        <w:trPr>
          <w:trHeight w:val="276"/>
        </w:trPr>
        <w:tc>
          <w:tcPr>
            <w:tcW w:w="3769" w:type="pct"/>
            <w:gridSpan w:val="5"/>
            <w:tcBorders>
              <w:top w:val="nil"/>
              <w:left w:val="single" w:sz="4" w:space="0" w:color="auto"/>
              <w:bottom w:val="nil"/>
              <w:right w:val="nil"/>
            </w:tcBorders>
            <w:shd w:val="clear" w:color="auto" w:fill="auto"/>
            <w:noWrap/>
            <w:vAlign w:val="center"/>
            <w:hideMark/>
          </w:tcPr>
          <w:p w14:paraId="7463132C"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Pay as you Go (PYG) Rate</w:t>
            </w:r>
          </w:p>
        </w:tc>
        <w:tc>
          <w:tcPr>
            <w:tcW w:w="1231" w:type="pct"/>
            <w:tcBorders>
              <w:top w:val="nil"/>
              <w:left w:val="nil"/>
              <w:bottom w:val="nil"/>
              <w:right w:val="single" w:sz="4" w:space="0" w:color="auto"/>
            </w:tcBorders>
            <w:shd w:val="clear" w:color="auto" w:fill="auto"/>
            <w:vAlign w:val="center"/>
            <w:hideMark/>
          </w:tcPr>
          <w:p w14:paraId="17E37E97"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2719481"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6EF96A4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71701FC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Mobile to Mobile Call per Mins = A$ 0.55</w:t>
            </w:r>
          </w:p>
        </w:tc>
        <w:tc>
          <w:tcPr>
            <w:tcW w:w="1231" w:type="pct"/>
            <w:tcBorders>
              <w:top w:val="nil"/>
              <w:left w:val="nil"/>
              <w:bottom w:val="nil"/>
              <w:right w:val="single" w:sz="4" w:space="0" w:color="auto"/>
            </w:tcBorders>
            <w:shd w:val="clear" w:color="auto" w:fill="auto"/>
            <w:vAlign w:val="center"/>
            <w:hideMark/>
          </w:tcPr>
          <w:p w14:paraId="75810A35"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0E0457A"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0A5AFF7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60065F26" w14:textId="4E897DAB" w:rsidR="00A62DAC" w:rsidRPr="006B14A9" w:rsidRDefault="00A62DAC" w:rsidP="00306BBD">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Mobile to IDD Call (AUS &amp; NZ) per Mins = A$ </w:t>
            </w:r>
            <w:r w:rsidR="00306BBD" w:rsidRPr="006B14A9">
              <w:rPr>
                <w:rFonts w:ascii="Arial" w:eastAsia="Times New Roman" w:hAnsi="Arial" w:cs="Arial"/>
                <w:color w:val="000000"/>
                <w:sz w:val="20"/>
                <w:lang w:eastAsia="en-PH"/>
              </w:rPr>
              <w:t>0.90</w:t>
            </w:r>
          </w:p>
        </w:tc>
        <w:tc>
          <w:tcPr>
            <w:tcW w:w="1231" w:type="pct"/>
            <w:tcBorders>
              <w:top w:val="nil"/>
              <w:left w:val="nil"/>
              <w:bottom w:val="nil"/>
              <w:right w:val="single" w:sz="4" w:space="0" w:color="auto"/>
            </w:tcBorders>
            <w:shd w:val="clear" w:color="auto" w:fill="auto"/>
            <w:vAlign w:val="center"/>
            <w:hideMark/>
          </w:tcPr>
          <w:p w14:paraId="6F7D317C"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9158775"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26D634A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02AEFAFC" w14:textId="3A7490E0" w:rsidR="00A62DAC" w:rsidRPr="006B14A9" w:rsidRDefault="00A62DAC" w:rsidP="00306BBD">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Mobile to IDD Call (Rest of World) = A$ </w:t>
            </w:r>
            <w:r w:rsidR="00306BBD" w:rsidRPr="006B14A9">
              <w:rPr>
                <w:rFonts w:ascii="Arial" w:eastAsia="Times New Roman" w:hAnsi="Arial" w:cs="Arial"/>
                <w:color w:val="000000"/>
                <w:sz w:val="20"/>
                <w:lang w:eastAsia="en-PH"/>
              </w:rPr>
              <w:t>1.15</w:t>
            </w:r>
          </w:p>
        </w:tc>
        <w:tc>
          <w:tcPr>
            <w:tcW w:w="1231" w:type="pct"/>
            <w:tcBorders>
              <w:top w:val="nil"/>
              <w:left w:val="nil"/>
              <w:bottom w:val="nil"/>
              <w:right w:val="single" w:sz="4" w:space="0" w:color="auto"/>
            </w:tcBorders>
            <w:shd w:val="clear" w:color="auto" w:fill="auto"/>
            <w:vAlign w:val="center"/>
            <w:hideMark/>
          </w:tcPr>
          <w:p w14:paraId="0DDF42E2"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A89B77C"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59FA7C8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7989206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Mobile to Mobile Local SMS = A$ 0.14</w:t>
            </w:r>
          </w:p>
        </w:tc>
        <w:tc>
          <w:tcPr>
            <w:tcW w:w="1231" w:type="pct"/>
            <w:tcBorders>
              <w:top w:val="nil"/>
              <w:left w:val="nil"/>
              <w:bottom w:val="nil"/>
              <w:right w:val="single" w:sz="4" w:space="0" w:color="auto"/>
            </w:tcBorders>
            <w:shd w:val="clear" w:color="auto" w:fill="auto"/>
            <w:vAlign w:val="center"/>
            <w:hideMark/>
          </w:tcPr>
          <w:p w14:paraId="1CAC56C6"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CA76D04"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3050C37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2566DD7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Mobile to Mobile International SMS = A$ 0.40</w:t>
            </w:r>
          </w:p>
        </w:tc>
        <w:tc>
          <w:tcPr>
            <w:tcW w:w="1231" w:type="pct"/>
            <w:tcBorders>
              <w:top w:val="nil"/>
              <w:left w:val="nil"/>
              <w:bottom w:val="nil"/>
              <w:right w:val="single" w:sz="4" w:space="0" w:color="auto"/>
            </w:tcBorders>
            <w:shd w:val="clear" w:color="auto" w:fill="auto"/>
            <w:vAlign w:val="center"/>
            <w:hideMark/>
          </w:tcPr>
          <w:p w14:paraId="764B9531"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2E2334AE"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4E0E01C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0A67FD07"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*No PYG for Data on Mobile Services</w:t>
            </w:r>
          </w:p>
        </w:tc>
        <w:tc>
          <w:tcPr>
            <w:tcW w:w="1231" w:type="pct"/>
            <w:tcBorders>
              <w:top w:val="nil"/>
              <w:left w:val="nil"/>
              <w:bottom w:val="nil"/>
              <w:right w:val="single" w:sz="4" w:space="0" w:color="auto"/>
            </w:tcBorders>
            <w:shd w:val="clear" w:color="auto" w:fill="auto"/>
            <w:vAlign w:val="center"/>
            <w:hideMark/>
          </w:tcPr>
          <w:p w14:paraId="5262AA11"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2CFC353"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17A8BD4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3F71D38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Mobile to Landline Call per Mins= A$ 0.55</w:t>
            </w:r>
          </w:p>
        </w:tc>
        <w:tc>
          <w:tcPr>
            <w:tcW w:w="1231" w:type="pct"/>
            <w:tcBorders>
              <w:top w:val="nil"/>
              <w:left w:val="nil"/>
              <w:bottom w:val="nil"/>
              <w:right w:val="single" w:sz="4" w:space="0" w:color="auto"/>
            </w:tcBorders>
            <w:shd w:val="clear" w:color="auto" w:fill="auto"/>
            <w:vAlign w:val="center"/>
            <w:hideMark/>
          </w:tcPr>
          <w:p w14:paraId="0CCD15F3"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6A202DA"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67851BE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788C0AB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Landline to Landline per Call (Fixed Calls) = A$ 0.23</w:t>
            </w:r>
          </w:p>
        </w:tc>
        <w:tc>
          <w:tcPr>
            <w:tcW w:w="1231" w:type="pct"/>
            <w:tcBorders>
              <w:top w:val="nil"/>
              <w:left w:val="nil"/>
              <w:bottom w:val="nil"/>
              <w:right w:val="single" w:sz="4" w:space="0" w:color="auto"/>
            </w:tcBorders>
            <w:shd w:val="clear" w:color="auto" w:fill="auto"/>
            <w:vAlign w:val="center"/>
            <w:hideMark/>
          </w:tcPr>
          <w:p w14:paraId="2F84D9BD"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0812CD7" w14:textId="77777777" w:rsidTr="007058F7">
        <w:trPr>
          <w:trHeight w:val="276"/>
        </w:trPr>
        <w:tc>
          <w:tcPr>
            <w:tcW w:w="189" w:type="pct"/>
            <w:tcBorders>
              <w:top w:val="nil"/>
              <w:left w:val="single" w:sz="4" w:space="0" w:color="auto"/>
              <w:bottom w:val="nil"/>
              <w:right w:val="nil"/>
            </w:tcBorders>
            <w:shd w:val="clear" w:color="auto" w:fill="auto"/>
            <w:noWrap/>
            <w:vAlign w:val="center"/>
            <w:hideMark/>
          </w:tcPr>
          <w:p w14:paraId="60541AD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3580" w:type="pct"/>
            <w:gridSpan w:val="4"/>
            <w:tcBorders>
              <w:top w:val="nil"/>
              <w:left w:val="nil"/>
              <w:bottom w:val="nil"/>
              <w:right w:val="nil"/>
            </w:tcBorders>
            <w:shd w:val="clear" w:color="auto" w:fill="auto"/>
            <w:noWrap/>
            <w:vAlign w:val="center"/>
            <w:hideMark/>
          </w:tcPr>
          <w:p w14:paraId="1596AC6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Landline to Mobile Call per Mins= A$ 0.55</w:t>
            </w:r>
          </w:p>
        </w:tc>
        <w:tc>
          <w:tcPr>
            <w:tcW w:w="1231" w:type="pct"/>
            <w:tcBorders>
              <w:top w:val="nil"/>
              <w:left w:val="nil"/>
              <w:bottom w:val="nil"/>
              <w:right w:val="single" w:sz="4" w:space="0" w:color="auto"/>
            </w:tcBorders>
            <w:shd w:val="clear" w:color="auto" w:fill="auto"/>
            <w:vAlign w:val="center"/>
            <w:hideMark/>
          </w:tcPr>
          <w:p w14:paraId="5060E6C0"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1D2B086" w14:textId="77777777" w:rsidTr="007058F7">
        <w:trPr>
          <w:trHeight w:val="414"/>
        </w:trPr>
        <w:tc>
          <w:tcPr>
            <w:tcW w:w="5000" w:type="pct"/>
            <w:gridSpan w:val="6"/>
            <w:tcBorders>
              <w:top w:val="nil"/>
              <w:left w:val="single" w:sz="4" w:space="0" w:color="auto"/>
              <w:bottom w:val="nil"/>
              <w:right w:val="single" w:sz="4" w:space="0" w:color="000000"/>
            </w:tcBorders>
            <w:shd w:val="clear" w:color="auto" w:fill="auto"/>
            <w:noWrap/>
            <w:vAlign w:val="center"/>
            <w:hideMark/>
          </w:tcPr>
          <w:p w14:paraId="66A20CD2" w14:textId="77777777" w:rsidR="00A62DAC" w:rsidRPr="006B14A9" w:rsidRDefault="00A62DAC" w:rsidP="00A62DAC">
            <w:pPr>
              <w:spacing w:after="0" w:line="240" w:lineRule="auto"/>
              <w:rPr>
                <w:rFonts w:ascii="Arial" w:eastAsia="Times New Roman" w:hAnsi="Arial" w:cs="Arial"/>
                <w:b/>
                <w:bCs/>
                <w:color w:val="4472C4"/>
                <w:sz w:val="20"/>
                <w:lang w:eastAsia="en-PH"/>
              </w:rPr>
            </w:pPr>
            <w:r w:rsidRPr="006B14A9">
              <w:rPr>
                <w:rFonts w:ascii="Arial" w:eastAsia="Times New Roman" w:hAnsi="Arial" w:cs="Arial"/>
                <w:b/>
                <w:bCs/>
                <w:color w:val="4472C4"/>
                <w:sz w:val="20"/>
                <w:lang w:eastAsia="en-PH"/>
              </w:rPr>
              <w:t>MOBILE NETWORK</w:t>
            </w:r>
          </w:p>
        </w:tc>
      </w:tr>
      <w:tr w:rsidR="00A62DAC" w:rsidRPr="00A62DAC" w14:paraId="2217307A" w14:textId="77777777" w:rsidTr="007058F7">
        <w:trPr>
          <w:trHeight w:val="319"/>
        </w:trPr>
        <w:tc>
          <w:tcPr>
            <w:tcW w:w="189" w:type="pct"/>
            <w:tcBorders>
              <w:top w:val="nil"/>
              <w:left w:val="single" w:sz="4" w:space="0" w:color="auto"/>
              <w:bottom w:val="nil"/>
              <w:right w:val="nil"/>
            </w:tcBorders>
            <w:shd w:val="clear" w:color="auto" w:fill="auto"/>
            <w:noWrap/>
            <w:vAlign w:val="center"/>
            <w:hideMark/>
          </w:tcPr>
          <w:p w14:paraId="3ACAF586" w14:textId="77777777" w:rsidR="00A62DAC" w:rsidRPr="006B14A9" w:rsidRDefault="00A62DAC" w:rsidP="00A62DAC">
            <w:pPr>
              <w:spacing w:after="0" w:line="240" w:lineRule="auto"/>
              <w:rPr>
                <w:rFonts w:ascii="Arial" w:eastAsia="Times New Roman" w:hAnsi="Arial" w:cs="Arial"/>
                <w:b/>
                <w:bCs/>
                <w:color w:val="4472C4"/>
                <w:sz w:val="20"/>
                <w:lang w:eastAsia="en-PH"/>
              </w:rPr>
            </w:pPr>
            <w:r w:rsidRPr="006B14A9">
              <w:rPr>
                <w:rFonts w:ascii="Arial" w:eastAsia="Times New Roman" w:hAnsi="Arial" w:cs="Arial"/>
                <w:b/>
                <w:bCs/>
                <w:color w:val="4472C4"/>
                <w:sz w:val="20"/>
                <w:lang w:eastAsia="en-PH"/>
              </w:rPr>
              <w:t> </w:t>
            </w:r>
          </w:p>
        </w:tc>
        <w:tc>
          <w:tcPr>
            <w:tcW w:w="4811" w:type="pct"/>
            <w:gridSpan w:val="5"/>
            <w:tcBorders>
              <w:top w:val="nil"/>
              <w:left w:val="nil"/>
              <w:bottom w:val="nil"/>
              <w:right w:val="single" w:sz="4" w:space="0" w:color="000000"/>
            </w:tcBorders>
            <w:shd w:val="clear" w:color="auto" w:fill="auto"/>
            <w:vAlign w:val="center"/>
            <w:hideMark/>
          </w:tcPr>
          <w:p w14:paraId="1739DE70"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PLAN</w:t>
            </w:r>
          </w:p>
        </w:tc>
      </w:tr>
      <w:tr w:rsidR="00A62DAC" w:rsidRPr="00A62DAC" w14:paraId="50B5590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EAB7E3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41662F8"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3398" w:type="pct"/>
            <w:gridSpan w:val="3"/>
            <w:tcBorders>
              <w:top w:val="nil"/>
              <w:left w:val="nil"/>
              <w:bottom w:val="nil"/>
              <w:right w:val="nil"/>
            </w:tcBorders>
            <w:shd w:val="clear" w:color="000000" w:fill="DDEBF7"/>
            <w:vAlign w:val="center"/>
            <w:hideMark/>
          </w:tcPr>
          <w:p w14:paraId="29DF8D27"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VISITOR PREPAID MOBILE PLAN</w:t>
            </w:r>
          </w:p>
        </w:tc>
        <w:tc>
          <w:tcPr>
            <w:tcW w:w="1231" w:type="pct"/>
            <w:tcBorders>
              <w:top w:val="nil"/>
              <w:left w:val="nil"/>
              <w:bottom w:val="nil"/>
              <w:right w:val="single" w:sz="4" w:space="0" w:color="auto"/>
            </w:tcBorders>
            <w:shd w:val="clear" w:color="000000" w:fill="DDEBF7"/>
            <w:vAlign w:val="center"/>
            <w:hideMark/>
          </w:tcPr>
          <w:p w14:paraId="0036C878"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REMARKS</w:t>
            </w:r>
          </w:p>
        </w:tc>
      </w:tr>
      <w:tr w:rsidR="00A62DAC" w:rsidRPr="00A62DAC" w14:paraId="5509BB2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824DBD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913038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097C0B66"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1.</w:t>
            </w:r>
          </w:p>
        </w:tc>
        <w:tc>
          <w:tcPr>
            <w:tcW w:w="4220" w:type="pct"/>
            <w:gridSpan w:val="3"/>
            <w:tcBorders>
              <w:top w:val="nil"/>
              <w:left w:val="nil"/>
              <w:bottom w:val="nil"/>
              <w:right w:val="single" w:sz="4" w:space="0" w:color="000000"/>
            </w:tcBorders>
            <w:shd w:val="clear" w:color="000000" w:fill="FFF2CC"/>
            <w:vAlign w:val="center"/>
            <w:hideMark/>
          </w:tcPr>
          <w:p w14:paraId="76CDECFE"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Tourist Mobile SIM</w:t>
            </w:r>
          </w:p>
        </w:tc>
      </w:tr>
      <w:tr w:rsidR="00A62DAC" w:rsidRPr="00A62DAC" w14:paraId="5A321CA0"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15E33D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5F89DEB"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DCF2B4B"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3FBCBDC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A$ 30</w:t>
            </w:r>
          </w:p>
        </w:tc>
        <w:tc>
          <w:tcPr>
            <w:tcW w:w="1231" w:type="pct"/>
            <w:tcBorders>
              <w:top w:val="nil"/>
              <w:left w:val="nil"/>
              <w:bottom w:val="nil"/>
              <w:right w:val="single" w:sz="4" w:space="0" w:color="auto"/>
            </w:tcBorders>
            <w:shd w:val="clear" w:color="auto" w:fill="auto"/>
            <w:vAlign w:val="center"/>
            <w:hideMark/>
          </w:tcPr>
          <w:p w14:paraId="46CA4E7E"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887671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F8112B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5B71813"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C234978"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70C6861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*this include SIM card cost of A$ 10</w:t>
            </w:r>
          </w:p>
        </w:tc>
        <w:tc>
          <w:tcPr>
            <w:tcW w:w="1231" w:type="pct"/>
            <w:tcBorders>
              <w:top w:val="nil"/>
              <w:left w:val="nil"/>
              <w:bottom w:val="nil"/>
              <w:right w:val="single" w:sz="4" w:space="0" w:color="auto"/>
            </w:tcBorders>
            <w:shd w:val="clear" w:color="auto" w:fill="auto"/>
            <w:vAlign w:val="center"/>
            <w:hideMark/>
          </w:tcPr>
          <w:p w14:paraId="0B13FAC1"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2571BA5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D8B11A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B304EB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7498F2A"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2C060451" w14:textId="37949B9F" w:rsidR="00A62DAC" w:rsidRPr="006B14A9" w:rsidRDefault="00306BBD"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*SIM validity is 21</w:t>
            </w:r>
            <w:r w:rsidR="00A62DAC" w:rsidRPr="006B14A9">
              <w:rPr>
                <w:rFonts w:ascii="Arial" w:eastAsia="Times New Roman" w:hAnsi="Arial" w:cs="Arial"/>
                <w:color w:val="000000"/>
                <w:sz w:val="20"/>
                <w:lang w:eastAsia="en-PH"/>
              </w:rPr>
              <w:t xml:space="preserve"> days</w:t>
            </w:r>
          </w:p>
        </w:tc>
        <w:tc>
          <w:tcPr>
            <w:tcW w:w="1231" w:type="pct"/>
            <w:tcBorders>
              <w:top w:val="nil"/>
              <w:left w:val="nil"/>
              <w:bottom w:val="nil"/>
              <w:right w:val="single" w:sz="4" w:space="0" w:color="auto"/>
            </w:tcBorders>
            <w:shd w:val="clear" w:color="auto" w:fill="auto"/>
            <w:vAlign w:val="center"/>
            <w:hideMark/>
          </w:tcPr>
          <w:p w14:paraId="7DE06AE4"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527F4C80"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70786A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6C4D09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7820ABE"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72E2DA1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*no change on SIM validity upon topup or add-on purchase</w:t>
            </w:r>
          </w:p>
        </w:tc>
        <w:tc>
          <w:tcPr>
            <w:tcW w:w="1231" w:type="pct"/>
            <w:tcBorders>
              <w:top w:val="nil"/>
              <w:left w:val="nil"/>
              <w:bottom w:val="nil"/>
              <w:right w:val="single" w:sz="4" w:space="0" w:color="auto"/>
            </w:tcBorders>
            <w:shd w:val="clear" w:color="auto" w:fill="auto"/>
            <w:vAlign w:val="center"/>
            <w:hideMark/>
          </w:tcPr>
          <w:p w14:paraId="03D66221"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54B5A71"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8A6B36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E3D354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D31F447"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007541E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2D6EFDEF"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Initial Benefit upon SIM activation</w:t>
            </w:r>
          </w:p>
        </w:tc>
        <w:tc>
          <w:tcPr>
            <w:tcW w:w="1231" w:type="pct"/>
            <w:tcBorders>
              <w:top w:val="nil"/>
              <w:left w:val="nil"/>
              <w:bottom w:val="nil"/>
              <w:right w:val="single" w:sz="4" w:space="0" w:color="auto"/>
            </w:tcBorders>
            <w:shd w:val="clear" w:color="auto" w:fill="auto"/>
            <w:vAlign w:val="center"/>
            <w:hideMark/>
          </w:tcPr>
          <w:p w14:paraId="161095B1"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5658BFC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6D9668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D3FE19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6BF1092"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1AEBB2F8" w14:textId="77777777" w:rsidR="00A62DAC" w:rsidRPr="006B14A9" w:rsidRDefault="00A62DAC" w:rsidP="00A62DAC">
            <w:pPr>
              <w:spacing w:after="0" w:line="240" w:lineRule="auto"/>
              <w:rPr>
                <w:rFonts w:ascii="Arial" w:eastAsia="Times New Roman" w:hAnsi="Arial" w:cs="Arial"/>
                <w:sz w:val="20"/>
                <w:lang w:eastAsia="en-PH"/>
              </w:rPr>
            </w:pPr>
          </w:p>
        </w:tc>
        <w:tc>
          <w:tcPr>
            <w:tcW w:w="4078" w:type="pct"/>
            <w:gridSpan w:val="2"/>
            <w:tcBorders>
              <w:top w:val="nil"/>
              <w:left w:val="nil"/>
              <w:bottom w:val="nil"/>
              <w:right w:val="single" w:sz="4" w:space="0" w:color="000000"/>
            </w:tcBorders>
            <w:shd w:val="clear" w:color="auto" w:fill="auto"/>
            <w:noWrap/>
            <w:vAlign w:val="center"/>
            <w:hideMark/>
          </w:tcPr>
          <w:p w14:paraId="5F3D865E" w14:textId="5DA4A58A" w:rsidR="00A62DAC" w:rsidRPr="006B14A9" w:rsidRDefault="00A62DAC" w:rsidP="00306BBD">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2GB Data, 25 </w:t>
            </w:r>
            <w:r w:rsidR="00306BBD">
              <w:rPr>
                <w:rFonts w:ascii="Arial" w:eastAsia="Times New Roman" w:hAnsi="Arial" w:cs="Arial"/>
                <w:color w:val="000000"/>
                <w:sz w:val="20"/>
                <w:lang w:eastAsia="en-PH"/>
              </w:rPr>
              <w:t>Landline</w:t>
            </w:r>
            <w:r w:rsidRPr="006B14A9">
              <w:rPr>
                <w:rFonts w:ascii="Arial" w:eastAsia="Times New Roman" w:hAnsi="Arial" w:cs="Arial"/>
                <w:color w:val="000000"/>
                <w:sz w:val="20"/>
                <w:lang w:eastAsia="en-PH"/>
              </w:rPr>
              <w:t xml:space="preserve"> Mins, 0 Fixed Calls, 25 Mobile Mins, 5 IDD Mins (AUS &amp; NZ) , 100 Local SMS and 0 International SMS</w:t>
            </w:r>
          </w:p>
        </w:tc>
      </w:tr>
      <w:tr w:rsidR="00A62DAC" w:rsidRPr="00A62DAC" w14:paraId="0813DA7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5C22A4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4DBEE36"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44E44FE"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69B980AA"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0C89E309"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Bundle</w:t>
            </w:r>
          </w:p>
        </w:tc>
        <w:tc>
          <w:tcPr>
            <w:tcW w:w="1231" w:type="pct"/>
            <w:tcBorders>
              <w:top w:val="nil"/>
              <w:left w:val="nil"/>
              <w:bottom w:val="nil"/>
              <w:right w:val="single" w:sz="4" w:space="0" w:color="auto"/>
            </w:tcBorders>
            <w:shd w:val="clear" w:color="auto" w:fill="auto"/>
            <w:vAlign w:val="center"/>
            <w:hideMark/>
          </w:tcPr>
          <w:p w14:paraId="20D78B9D"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5FDFDFA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CB16F5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E09EB9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DA10C7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66781E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0BEE500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No bundle available</w:t>
            </w:r>
          </w:p>
        </w:tc>
        <w:tc>
          <w:tcPr>
            <w:tcW w:w="1231" w:type="pct"/>
            <w:tcBorders>
              <w:top w:val="nil"/>
              <w:left w:val="nil"/>
              <w:bottom w:val="nil"/>
              <w:right w:val="single" w:sz="4" w:space="0" w:color="auto"/>
            </w:tcBorders>
            <w:shd w:val="clear" w:color="auto" w:fill="auto"/>
            <w:vAlign w:val="center"/>
            <w:hideMark/>
          </w:tcPr>
          <w:p w14:paraId="50802A34"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104050F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A9531C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8A2E2F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BEA6231"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9C5D5A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5A352EC"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25B0F1FE"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65DDE7B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E6F470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E04F14B"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EA9BFF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136018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FE67FA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2 GB Data for A$ 20</w:t>
            </w:r>
          </w:p>
        </w:tc>
        <w:tc>
          <w:tcPr>
            <w:tcW w:w="1231" w:type="pct"/>
            <w:tcBorders>
              <w:top w:val="nil"/>
              <w:left w:val="nil"/>
              <w:bottom w:val="nil"/>
              <w:right w:val="single" w:sz="4" w:space="0" w:color="auto"/>
            </w:tcBorders>
            <w:shd w:val="clear" w:color="auto" w:fill="auto"/>
            <w:vAlign w:val="center"/>
            <w:hideMark/>
          </w:tcPr>
          <w:p w14:paraId="68BAEB33"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5FE68F9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D0EDEF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E8CD698"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C113A6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BFAF35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556FE1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25 IDD Mins (AUS &amp; NZ) for A$ 10</w:t>
            </w:r>
          </w:p>
        </w:tc>
        <w:tc>
          <w:tcPr>
            <w:tcW w:w="1231" w:type="pct"/>
            <w:tcBorders>
              <w:top w:val="nil"/>
              <w:left w:val="nil"/>
              <w:bottom w:val="nil"/>
              <w:right w:val="single" w:sz="4" w:space="0" w:color="auto"/>
            </w:tcBorders>
            <w:shd w:val="clear" w:color="auto" w:fill="auto"/>
            <w:vAlign w:val="center"/>
            <w:hideMark/>
          </w:tcPr>
          <w:p w14:paraId="255F9BBE" w14:textId="54FBD4F9"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Rest of the world wi</w:t>
            </w:r>
            <w:r w:rsidR="00DE48CA">
              <w:rPr>
                <w:rFonts w:ascii="Arial" w:eastAsia="Times New Roman" w:hAnsi="Arial" w:cs="Arial"/>
                <w:sz w:val="20"/>
                <w:lang w:eastAsia="en-PH"/>
              </w:rPr>
              <w:t>ll be charge on a PYG Rate (A$ 1.15</w:t>
            </w:r>
            <w:r w:rsidRPr="006B14A9">
              <w:rPr>
                <w:rFonts w:ascii="Arial" w:eastAsia="Times New Roman" w:hAnsi="Arial" w:cs="Arial"/>
                <w:sz w:val="20"/>
                <w:lang w:eastAsia="en-PH"/>
              </w:rPr>
              <w:t>)</w:t>
            </w:r>
          </w:p>
        </w:tc>
      </w:tr>
      <w:tr w:rsidR="00A62DAC" w:rsidRPr="00A62DAC" w14:paraId="2C5DD64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B1F0C8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12FDF1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48D9B72"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791191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247C556F"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Pay as you Go (PYG) Rate</w:t>
            </w:r>
          </w:p>
        </w:tc>
        <w:tc>
          <w:tcPr>
            <w:tcW w:w="1231" w:type="pct"/>
            <w:tcBorders>
              <w:top w:val="nil"/>
              <w:left w:val="nil"/>
              <w:bottom w:val="nil"/>
              <w:right w:val="single" w:sz="4" w:space="0" w:color="auto"/>
            </w:tcBorders>
            <w:shd w:val="clear" w:color="auto" w:fill="auto"/>
            <w:vAlign w:val="center"/>
            <w:hideMark/>
          </w:tcPr>
          <w:p w14:paraId="50E64124"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No PYG for Data</w:t>
            </w:r>
          </w:p>
        </w:tc>
      </w:tr>
      <w:tr w:rsidR="00A62DAC" w:rsidRPr="00A62DAC" w14:paraId="0F69137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6F301B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396B196"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7279FF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26314DE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4C85879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Landline Call per Mins= A$ 0.55</w:t>
            </w:r>
          </w:p>
        </w:tc>
        <w:tc>
          <w:tcPr>
            <w:tcW w:w="1231" w:type="pct"/>
            <w:tcBorders>
              <w:top w:val="nil"/>
              <w:left w:val="nil"/>
              <w:bottom w:val="nil"/>
              <w:right w:val="single" w:sz="4" w:space="0" w:color="auto"/>
            </w:tcBorders>
            <w:shd w:val="clear" w:color="auto" w:fill="auto"/>
            <w:vAlign w:val="center"/>
            <w:hideMark/>
          </w:tcPr>
          <w:p w14:paraId="39AF269C"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129EEBEE"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D1C086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77A56C4"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B5F7BC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91BCA85"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1A3532A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Mobile Call per Mins = A$ 0.55</w:t>
            </w:r>
          </w:p>
        </w:tc>
        <w:tc>
          <w:tcPr>
            <w:tcW w:w="1231" w:type="pct"/>
            <w:tcBorders>
              <w:top w:val="nil"/>
              <w:left w:val="nil"/>
              <w:bottom w:val="nil"/>
              <w:right w:val="single" w:sz="4" w:space="0" w:color="auto"/>
            </w:tcBorders>
            <w:shd w:val="clear" w:color="auto" w:fill="auto"/>
            <w:vAlign w:val="center"/>
            <w:hideMark/>
          </w:tcPr>
          <w:p w14:paraId="05E3E398"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266BA60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5CDB54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FB0E20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FDCE476"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083577AF"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063D2EF2" w14:textId="289FB4A0" w:rsidR="00A62DAC" w:rsidRPr="006B14A9" w:rsidRDefault="00A62DAC" w:rsidP="00306BBD">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to IDD Call (AUS &amp; NZ) per Mins = A$ </w:t>
            </w:r>
            <w:r w:rsidR="00306BBD" w:rsidRPr="006B14A9">
              <w:rPr>
                <w:rFonts w:ascii="Arial" w:eastAsia="Times New Roman" w:hAnsi="Arial" w:cs="Arial"/>
                <w:color w:val="000000"/>
                <w:sz w:val="20"/>
                <w:lang w:eastAsia="en-PH"/>
              </w:rPr>
              <w:t>0.90</w:t>
            </w:r>
          </w:p>
        </w:tc>
        <w:tc>
          <w:tcPr>
            <w:tcW w:w="1231" w:type="pct"/>
            <w:tcBorders>
              <w:top w:val="nil"/>
              <w:left w:val="nil"/>
              <w:bottom w:val="nil"/>
              <w:right w:val="single" w:sz="4" w:space="0" w:color="auto"/>
            </w:tcBorders>
            <w:shd w:val="clear" w:color="auto" w:fill="auto"/>
            <w:vAlign w:val="center"/>
            <w:hideMark/>
          </w:tcPr>
          <w:p w14:paraId="743EC07E"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1270271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ACCFE9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54F8220"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6400A5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61D8E00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581655A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Mobile Local SMS = A$ 0.14</w:t>
            </w:r>
          </w:p>
        </w:tc>
        <w:tc>
          <w:tcPr>
            <w:tcW w:w="1231" w:type="pct"/>
            <w:tcBorders>
              <w:top w:val="nil"/>
              <w:left w:val="nil"/>
              <w:bottom w:val="nil"/>
              <w:right w:val="single" w:sz="4" w:space="0" w:color="auto"/>
            </w:tcBorders>
            <w:shd w:val="clear" w:color="auto" w:fill="auto"/>
            <w:vAlign w:val="center"/>
            <w:hideMark/>
          </w:tcPr>
          <w:p w14:paraId="6BE02ECC"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24983DC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399900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537261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FBE5B7E"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14C8974A"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E60B34B" w14:textId="008E5B68" w:rsidR="00A62DAC" w:rsidRPr="006B14A9" w:rsidRDefault="00A62DAC" w:rsidP="00306BBD">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*to IDD - Rest of World (per min) = A$ </w:t>
            </w:r>
            <w:r w:rsidR="00306BBD" w:rsidRPr="006B14A9">
              <w:rPr>
                <w:rFonts w:ascii="Arial" w:eastAsia="Times New Roman" w:hAnsi="Arial" w:cs="Arial"/>
                <w:color w:val="000000"/>
                <w:sz w:val="20"/>
                <w:lang w:eastAsia="en-PH"/>
              </w:rPr>
              <w:t>1.15</w:t>
            </w:r>
          </w:p>
        </w:tc>
        <w:tc>
          <w:tcPr>
            <w:tcW w:w="1231" w:type="pct"/>
            <w:tcBorders>
              <w:top w:val="nil"/>
              <w:left w:val="nil"/>
              <w:bottom w:val="nil"/>
              <w:right w:val="single" w:sz="4" w:space="0" w:color="auto"/>
            </w:tcBorders>
            <w:shd w:val="clear" w:color="auto" w:fill="auto"/>
            <w:vAlign w:val="center"/>
            <w:hideMark/>
          </w:tcPr>
          <w:p w14:paraId="0ECB340B"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25C51A65"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F869C1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A1FCD70"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11937D9"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1F806AD5"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C8F2F8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SMS - International (per message) = A$ 0.40</w:t>
            </w:r>
          </w:p>
        </w:tc>
        <w:tc>
          <w:tcPr>
            <w:tcW w:w="1231" w:type="pct"/>
            <w:tcBorders>
              <w:top w:val="nil"/>
              <w:left w:val="nil"/>
              <w:bottom w:val="nil"/>
              <w:right w:val="single" w:sz="4" w:space="0" w:color="auto"/>
            </w:tcBorders>
            <w:shd w:val="clear" w:color="auto" w:fill="auto"/>
            <w:vAlign w:val="center"/>
            <w:hideMark/>
          </w:tcPr>
          <w:p w14:paraId="3C1FA9E2"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5551D94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5925F9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lastRenderedPageBreak/>
              <w:t> </w:t>
            </w:r>
          </w:p>
        </w:tc>
        <w:tc>
          <w:tcPr>
            <w:tcW w:w="182" w:type="pct"/>
            <w:tcBorders>
              <w:top w:val="nil"/>
              <w:left w:val="nil"/>
              <w:bottom w:val="nil"/>
              <w:right w:val="nil"/>
            </w:tcBorders>
            <w:shd w:val="clear" w:color="auto" w:fill="auto"/>
            <w:noWrap/>
            <w:vAlign w:val="center"/>
            <w:hideMark/>
          </w:tcPr>
          <w:p w14:paraId="2B6B22D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3398" w:type="pct"/>
            <w:gridSpan w:val="3"/>
            <w:tcBorders>
              <w:top w:val="nil"/>
              <w:left w:val="nil"/>
              <w:bottom w:val="nil"/>
              <w:right w:val="nil"/>
            </w:tcBorders>
            <w:shd w:val="clear" w:color="000000" w:fill="DDEBF7"/>
            <w:vAlign w:val="center"/>
            <w:hideMark/>
          </w:tcPr>
          <w:p w14:paraId="48236D6A"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LOCAL PREPAID MOBILE PLAN</w:t>
            </w:r>
          </w:p>
        </w:tc>
        <w:tc>
          <w:tcPr>
            <w:tcW w:w="1231" w:type="pct"/>
            <w:tcBorders>
              <w:top w:val="nil"/>
              <w:left w:val="nil"/>
              <w:bottom w:val="nil"/>
              <w:right w:val="single" w:sz="4" w:space="0" w:color="auto"/>
            </w:tcBorders>
            <w:shd w:val="clear" w:color="000000" w:fill="DDEBF7"/>
            <w:vAlign w:val="center"/>
            <w:hideMark/>
          </w:tcPr>
          <w:p w14:paraId="12294BE9"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REMARKS</w:t>
            </w:r>
          </w:p>
        </w:tc>
      </w:tr>
      <w:tr w:rsidR="00A62DAC" w:rsidRPr="00A62DAC" w14:paraId="363B1A7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00A268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074F4C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01DFCADE"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1.</w:t>
            </w:r>
          </w:p>
        </w:tc>
        <w:tc>
          <w:tcPr>
            <w:tcW w:w="4220" w:type="pct"/>
            <w:gridSpan w:val="3"/>
            <w:tcBorders>
              <w:top w:val="nil"/>
              <w:left w:val="nil"/>
              <w:bottom w:val="nil"/>
              <w:right w:val="single" w:sz="4" w:space="0" w:color="000000"/>
            </w:tcBorders>
            <w:shd w:val="clear" w:color="000000" w:fill="FFF2CC"/>
            <w:vAlign w:val="center"/>
            <w:hideMark/>
          </w:tcPr>
          <w:p w14:paraId="01766631"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SIM only &amp; $10 credit Prepaid</w:t>
            </w:r>
          </w:p>
        </w:tc>
      </w:tr>
      <w:tr w:rsidR="00A62DAC" w:rsidRPr="00A62DAC" w14:paraId="5A0E2AE8"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4739F6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2B6ADB3"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53274DC"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1BB9E4AE" w14:textId="6F5DF413"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A$ 20</w:t>
            </w:r>
            <w:r w:rsidR="00306BBD">
              <w:rPr>
                <w:rFonts w:ascii="Arial" w:eastAsia="Times New Roman" w:hAnsi="Arial" w:cs="Arial"/>
                <w:color w:val="000000"/>
                <w:sz w:val="20"/>
                <w:lang w:eastAsia="en-PH"/>
              </w:rPr>
              <w:t xml:space="preserve"> ( Sim + A$10 credit)</w:t>
            </w:r>
          </w:p>
        </w:tc>
        <w:tc>
          <w:tcPr>
            <w:tcW w:w="1231" w:type="pct"/>
            <w:tcBorders>
              <w:top w:val="nil"/>
              <w:left w:val="nil"/>
              <w:bottom w:val="nil"/>
              <w:right w:val="single" w:sz="4" w:space="0" w:color="auto"/>
            </w:tcBorders>
            <w:shd w:val="clear" w:color="auto" w:fill="auto"/>
            <w:vAlign w:val="center"/>
            <w:hideMark/>
          </w:tcPr>
          <w:p w14:paraId="4586A8FF"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0559B7BE"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C90F22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FA797C5"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B7617F1"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C8134F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3D8EAD3"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Bundle</w:t>
            </w:r>
          </w:p>
        </w:tc>
        <w:tc>
          <w:tcPr>
            <w:tcW w:w="1231" w:type="pct"/>
            <w:tcBorders>
              <w:top w:val="nil"/>
              <w:left w:val="nil"/>
              <w:bottom w:val="nil"/>
              <w:right w:val="single" w:sz="4" w:space="0" w:color="auto"/>
            </w:tcBorders>
            <w:shd w:val="clear" w:color="auto" w:fill="auto"/>
            <w:vAlign w:val="center"/>
            <w:hideMark/>
          </w:tcPr>
          <w:p w14:paraId="23B58270"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0CF241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DEA983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BDE458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91F2EAD"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C4E97B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E1FEEE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 .Consumer Mobile - Standard Prepaid</w:t>
            </w:r>
          </w:p>
        </w:tc>
        <w:tc>
          <w:tcPr>
            <w:tcW w:w="1231" w:type="pct"/>
            <w:tcBorders>
              <w:top w:val="nil"/>
              <w:left w:val="nil"/>
              <w:bottom w:val="nil"/>
              <w:right w:val="single" w:sz="4" w:space="0" w:color="auto"/>
            </w:tcBorders>
            <w:shd w:val="clear" w:color="auto" w:fill="auto"/>
            <w:vAlign w:val="center"/>
            <w:hideMark/>
          </w:tcPr>
          <w:p w14:paraId="4A1DB5AA"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49DB2AF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5A9087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0B74D7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322E46F"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0CA23DE2"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72CCC7C" w14:textId="77777777"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A$ 40</w:t>
            </w:r>
          </w:p>
        </w:tc>
        <w:tc>
          <w:tcPr>
            <w:tcW w:w="1231" w:type="pct"/>
            <w:tcBorders>
              <w:top w:val="nil"/>
              <w:left w:val="nil"/>
              <w:bottom w:val="nil"/>
              <w:right w:val="single" w:sz="4" w:space="0" w:color="auto"/>
            </w:tcBorders>
            <w:shd w:val="clear" w:color="auto" w:fill="auto"/>
            <w:vAlign w:val="center"/>
            <w:hideMark/>
          </w:tcPr>
          <w:p w14:paraId="1CAD9288"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6C8EE34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80B60F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7933EB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6D9D6D0"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3E12A55B"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C5E6BF2" w14:textId="77777777"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*bundle validity is 30 days</w:t>
            </w:r>
          </w:p>
        </w:tc>
        <w:tc>
          <w:tcPr>
            <w:tcW w:w="1231" w:type="pct"/>
            <w:tcBorders>
              <w:top w:val="nil"/>
              <w:left w:val="nil"/>
              <w:bottom w:val="nil"/>
              <w:right w:val="single" w:sz="4" w:space="0" w:color="auto"/>
            </w:tcBorders>
            <w:shd w:val="clear" w:color="auto" w:fill="auto"/>
            <w:vAlign w:val="center"/>
            <w:hideMark/>
          </w:tcPr>
          <w:p w14:paraId="7D602596"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26B5B59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0B2EBE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B1091D3"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5B71921"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C4BD9C9" w14:textId="77777777" w:rsidR="00A62DAC" w:rsidRPr="006B14A9" w:rsidRDefault="00A62DAC" w:rsidP="00A62DAC">
            <w:pPr>
              <w:spacing w:after="0" w:line="240" w:lineRule="auto"/>
              <w:rPr>
                <w:rFonts w:ascii="Arial" w:eastAsia="Times New Roman" w:hAnsi="Arial" w:cs="Arial"/>
                <w:sz w:val="20"/>
                <w:lang w:eastAsia="en-PH"/>
              </w:rPr>
            </w:pPr>
          </w:p>
        </w:tc>
        <w:tc>
          <w:tcPr>
            <w:tcW w:w="4078" w:type="pct"/>
            <w:gridSpan w:val="2"/>
            <w:tcBorders>
              <w:top w:val="nil"/>
              <w:left w:val="nil"/>
              <w:bottom w:val="nil"/>
              <w:right w:val="single" w:sz="4" w:space="0" w:color="000000"/>
            </w:tcBorders>
            <w:shd w:val="clear" w:color="auto" w:fill="auto"/>
            <w:noWrap/>
            <w:vAlign w:val="center"/>
            <w:hideMark/>
          </w:tcPr>
          <w:p w14:paraId="14EEC2D9" w14:textId="6BA69BA3" w:rsidR="00A62DAC" w:rsidRPr="006B14A9" w:rsidRDefault="00A62DAC" w:rsidP="00306BBD">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2GB Data, 0 </w:t>
            </w:r>
            <w:r w:rsidR="00306BBD">
              <w:rPr>
                <w:rFonts w:ascii="Arial" w:eastAsia="Times New Roman" w:hAnsi="Arial" w:cs="Arial"/>
                <w:color w:val="000000"/>
                <w:sz w:val="20"/>
                <w:lang w:eastAsia="en-PH"/>
              </w:rPr>
              <w:t>Landline</w:t>
            </w:r>
            <w:r w:rsidRPr="006B14A9">
              <w:rPr>
                <w:rFonts w:ascii="Arial" w:eastAsia="Times New Roman" w:hAnsi="Arial" w:cs="Arial"/>
                <w:color w:val="000000"/>
                <w:sz w:val="20"/>
                <w:lang w:eastAsia="en-PH"/>
              </w:rPr>
              <w:t xml:space="preserve"> Mins, 0 Fixed Calls, 200 Mobile Mins, 0 IDD Mins (AUS &amp; NZ) , 200 Local SMS and 0 International SMS</w:t>
            </w:r>
          </w:p>
        </w:tc>
      </w:tr>
      <w:tr w:rsidR="00A62DAC" w:rsidRPr="00A62DAC" w14:paraId="4E0FE781"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404CCA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72D131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7423811"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26DAE6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4C98C0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B .Consumer Mobile - Large Prepaid</w:t>
            </w:r>
          </w:p>
        </w:tc>
        <w:tc>
          <w:tcPr>
            <w:tcW w:w="1231" w:type="pct"/>
            <w:tcBorders>
              <w:top w:val="nil"/>
              <w:left w:val="nil"/>
              <w:bottom w:val="nil"/>
              <w:right w:val="single" w:sz="4" w:space="0" w:color="auto"/>
            </w:tcBorders>
            <w:shd w:val="clear" w:color="auto" w:fill="auto"/>
            <w:vAlign w:val="center"/>
            <w:hideMark/>
          </w:tcPr>
          <w:p w14:paraId="530DA8C1"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051C59B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3310F3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C21722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A25B682"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23D77FBB" w14:textId="77777777" w:rsidR="00A62DAC" w:rsidRPr="006B14A9" w:rsidRDefault="00A62DAC" w:rsidP="00A62DAC">
            <w:pPr>
              <w:spacing w:after="0" w:line="240" w:lineRule="auto"/>
              <w:rPr>
                <w:rFonts w:ascii="Arial" w:eastAsia="Times New Roman" w:hAnsi="Arial" w:cs="Arial"/>
                <w:sz w:val="20"/>
                <w:lang w:eastAsia="en-PH"/>
              </w:rPr>
            </w:pPr>
          </w:p>
        </w:tc>
        <w:tc>
          <w:tcPr>
            <w:tcW w:w="4078" w:type="pct"/>
            <w:gridSpan w:val="2"/>
            <w:tcBorders>
              <w:top w:val="nil"/>
              <w:left w:val="nil"/>
              <w:bottom w:val="nil"/>
              <w:right w:val="single" w:sz="4" w:space="0" w:color="000000"/>
            </w:tcBorders>
            <w:shd w:val="clear" w:color="auto" w:fill="auto"/>
            <w:vAlign w:val="center"/>
            <w:hideMark/>
          </w:tcPr>
          <w:p w14:paraId="1D4BEEFE" w14:textId="77777777"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A$ 70</w:t>
            </w:r>
          </w:p>
        </w:tc>
      </w:tr>
      <w:tr w:rsidR="00A62DAC" w:rsidRPr="00A62DAC" w14:paraId="552397D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BABB53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55343E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66222EF"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DE2EF15" w14:textId="77777777" w:rsidR="00A62DAC" w:rsidRPr="006B14A9" w:rsidRDefault="00A62DAC" w:rsidP="00A62DAC">
            <w:pPr>
              <w:spacing w:after="0" w:line="240" w:lineRule="auto"/>
              <w:rPr>
                <w:rFonts w:ascii="Arial" w:eastAsia="Times New Roman" w:hAnsi="Arial" w:cs="Arial"/>
                <w:sz w:val="20"/>
                <w:lang w:eastAsia="en-PH"/>
              </w:rPr>
            </w:pPr>
          </w:p>
        </w:tc>
        <w:tc>
          <w:tcPr>
            <w:tcW w:w="4078" w:type="pct"/>
            <w:gridSpan w:val="2"/>
            <w:tcBorders>
              <w:top w:val="nil"/>
              <w:left w:val="nil"/>
              <w:bottom w:val="nil"/>
              <w:right w:val="single" w:sz="4" w:space="0" w:color="000000"/>
            </w:tcBorders>
            <w:shd w:val="clear" w:color="auto" w:fill="auto"/>
            <w:vAlign w:val="center"/>
            <w:hideMark/>
          </w:tcPr>
          <w:p w14:paraId="15FAE4AE" w14:textId="77777777"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*bundle validity is 30 days</w:t>
            </w:r>
          </w:p>
        </w:tc>
      </w:tr>
      <w:tr w:rsidR="00A62DAC" w:rsidRPr="00A62DAC" w14:paraId="1EE47159"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184E88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2D9393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274D956"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27C27084" w14:textId="77777777" w:rsidR="00A62DAC" w:rsidRPr="006B14A9" w:rsidRDefault="00A62DAC" w:rsidP="00A62DAC">
            <w:pPr>
              <w:spacing w:after="0" w:line="240" w:lineRule="auto"/>
              <w:rPr>
                <w:rFonts w:ascii="Arial" w:eastAsia="Times New Roman" w:hAnsi="Arial" w:cs="Arial"/>
                <w:sz w:val="20"/>
                <w:lang w:eastAsia="en-PH"/>
              </w:rPr>
            </w:pPr>
          </w:p>
        </w:tc>
        <w:tc>
          <w:tcPr>
            <w:tcW w:w="4078" w:type="pct"/>
            <w:gridSpan w:val="2"/>
            <w:tcBorders>
              <w:top w:val="nil"/>
              <w:left w:val="nil"/>
              <w:bottom w:val="nil"/>
              <w:right w:val="single" w:sz="4" w:space="0" w:color="000000"/>
            </w:tcBorders>
            <w:shd w:val="clear" w:color="auto" w:fill="auto"/>
            <w:noWrap/>
            <w:vAlign w:val="center"/>
            <w:hideMark/>
          </w:tcPr>
          <w:p w14:paraId="69633B3D" w14:textId="29C58C0F"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4GB Data, </w:t>
            </w:r>
            <w:r w:rsidR="00306BBD" w:rsidRPr="006B14A9">
              <w:rPr>
                <w:rFonts w:ascii="Arial" w:eastAsia="Times New Roman" w:hAnsi="Arial" w:cs="Arial"/>
                <w:color w:val="000000"/>
                <w:sz w:val="20"/>
                <w:lang w:eastAsia="en-PH"/>
              </w:rPr>
              <w:t xml:space="preserve">0 </w:t>
            </w:r>
            <w:r w:rsidR="00306BBD">
              <w:rPr>
                <w:rFonts w:ascii="Arial" w:eastAsia="Times New Roman" w:hAnsi="Arial" w:cs="Arial"/>
                <w:color w:val="000000"/>
                <w:sz w:val="20"/>
                <w:lang w:eastAsia="en-PH"/>
              </w:rPr>
              <w:t>Landline</w:t>
            </w:r>
            <w:r w:rsidR="00306BBD" w:rsidRPr="006B14A9">
              <w:rPr>
                <w:rFonts w:ascii="Arial" w:eastAsia="Times New Roman" w:hAnsi="Arial" w:cs="Arial"/>
                <w:color w:val="000000"/>
                <w:sz w:val="20"/>
                <w:lang w:eastAsia="en-PH"/>
              </w:rPr>
              <w:t xml:space="preserve"> Mins</w:t>
            </w:r>
            <w:r w:rsidRPr="006B14A9">
              <w:rPr>
                <w:rFonts w:ascii="Arial" w:eastAsia="Times New Roman" w:hAnsi="Arial" w:cs="Arial"/>
                <w:color w:val="000000"/>
                <w:sz w:val="20"/>
                <w:lang w:eastAsia="en-PH"/>
              </w:rPr>
              <w:t>, 0 Fixed Calls, 300 Mobile Mins, 0 IDD Mins (AUS &amp; NZ) , 300 Local SMS and 0 International SMS</w:t>
            </w:r>
          </w:p>
        </w:tc>
      </w:tr>
      <w:tr w:rsidR="00A62DAC" w:rsidRPr="00A62DAC" w14:paraId="5023B5D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CDD232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A9B1F8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C15885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11D1719"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40C06A7"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C. Consumer Mobile - XL Prepaid</w:t>
            </w:r>
          </w:p>
        </w:tc>
        <w:tc>
          <w:tcPr>
            <w:tcW w:w="1231" w:type="pct"/>
            <w:tcBorders>
              <w:top w:val="nil"/>
              <w:left w:val="nil"/>
              <w:bottom w:val="nil"/>
              <w:right w:val="single" w:sz="4" w:space="0" w:color="auto"/>
            </w:tcBorders>
            <w:shd w:val="clear" w:color="auto" w:fill="auto"/>
            <w:vAlign w:val="center"/>
            <w:hideMark/>
          </w:tcPr>
          <w:p w14:paraId="4C681613"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2D97FD81"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503B1E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9CCB89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DD36D1A"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730D40E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E7FE28A" w14:textId="77777777"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A$ 100</w:t>
            </w:r>
          </w:p>
        </w:tc>
        <w:tc>
          <w:tcPr>
            <w:tcW w:w="1231" w:type="pct"/>
            <w:tcBorders>
              <w:top w:val="nil"/>
              <w:left w:val="nil"/>
              <w:bottom w:val="nil"/>
              <w:right w:val="single" w:sz="4" w:space="0" w:color="auto"/>
            </w:tcBorders>
            <w:shd w:val="clear" w:color="auto" w:fill="auto"/>
            <w:vAlign w:val="center"/>
            <w:hideMark/>
          </w:tcPr>
          <w:p w14:paraId="6B22B573"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71019A3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AE51A1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22721E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24D49B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A11589B"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6811776" w14:textId="77777777"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*bundle validity is 30 days</w:t>
            </w:r>
          </w:p>
        </w:tc>
        <w:tc>
          <w:tcPr>
            <w:tcW w:w="1231" w:type="pct"/>
            <w:tcBorders>
              <w:top w:val="nil"/>
              <w:left w:val="nil"/>
              <w:bottom w:val="nil"/>
              <w:right w:val="single" w:sz="4" w:space="0" w:color="auto"/>
            </w:tcBorders>
            <w:shd w:val="clear" w:color="auto" w:fill="auto"/>
            <w:vAlign w:val="center"/>
            <w:hideMark/>
          </w:tcPr>
          <w:p w14:paraId="016DEBF4"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7CD76A23"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58576F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C31980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5A31F0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7DE98C54" w14:textId="77777777" w:rsidR="00A62DAC" w:rsidRPr="006B14A9" w:rsidRDefault="00A62DAC" w:rsidP="00A62DAC">
            <w:pPr>
              <w:spacing w:after="0" w:line="240" w:lineRule="auto"/>
              <w:rPr>
                <w:rFonts w:ascii="Arial" w:eastAsia="Times New Roman" w:hAnsi="Arial" w:cs="Arial"/>
                <w:sz w:val="20"/>
                <w:lang w:eastAsia="en-PH"/>
              </w:rPr>
            </w:pPr>
          </w:p>
        </w:tc>
        <w:tc>
          <w:tcPr>
            <w:tcW w:w="4078" w:type="pct"/>
            <w:gridSpan w:val="2"/>
            <w:tcBorders>
              <w:top w:val="nil"/>
              <w:left w:val="nil"/>
              <w:bottom w:val="nil"/>
              <w:right w:val="single" w:sz="4" w:space="0" w:color="000000"/>
            </w:tcBorders>
            <w:shd w:val="clear" w:color="auto" w:fill="auto"/>
            <w:noWrap/>
            <w:vAlign w:val="center"/>
            <w:hideMark/>
          </w:tcPr>
          <w:p w14:paraId="03B97558" w14:textId="1584CFEE" w:rsidR="00A62DAC" w:rsidRPr="006B14A9" w:rsidRDefault="00A62DAC" w:rsidP="00A62DAC">
            <w:pPr>
              <w:spacing w:after="0" w:line="240" w:lineRule="auto"/>
              <w:ind w:firstLineChars="200" w:firstLine="400"/>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8GB Data, </w:t>
            </w:r>
            <w:r w:rsidR="00306BBD" w:rsidRPr="006B14A9">
              <w:rPr>
                <w:rFonts w:ascii="Arial" w:eastAsia="Times New Roman" w:hAnsi="Arial" w:cs="Arial"/>
                <w:color w:val="000000"/>
                <w:sz w:val="20"/>
                <w:lang w:eastAsia="en-PH"/>
              </w:rPr>
              <w:t xml:space="preserve">0 </w:t>
            </w:r>
            <w:r w:rsidR="00306BBD">
              <w:rPr>
                <w:rFonts w:ascii="Arial" w:eastAsia="Times New Roman" w:hAnsi="Arial" w:cs="Arial"/>
                <w:color w:val="000000"/>
                <w:sz w:val="20"/>
                <w:lang w:eastAsia="en-PH"/>
              </w:rPr>
              <w:t>Landline</w:t>
            </w:r>
            <w:r w:rsidR="00306BBD" w:rsidRPr="006B14A9">
              <w:rPr>
                <w:rFonts w:ascii="Arial" w:eastAsia="Times New Roman" w:hAnsi="Arial" w:cs="Arial"/>
                <w:color w:val="000000"/>
                <w:sz w:val="20"/>
                <w:lang w:eastAsia="en-PH"/>
              </w:rPr>
              <w:t xml:space="preserve"> Mins</w:t>
            </w:r>
            <w:r w:rsidRPr="006B14A9">
              <w:rPr>
                <w:rFonts w:ascii="Arial" w:eastAsia="Times New Roman" w:hAnsi="Arial" w:cs="Arial"/>
                <w:color w:val="000000"/>
                <w:sz w:val="20"/>
                <w:lang w:eastAsia="en-PH"/>
              </w:rPr>
              <w:t>, 0 Fixed Calls, 500 Mobile Mins, 0 IDD Mins (AUS &amp; NZ) , 500 Local SMS and 0 International SMS</w:t>
            </w:r>
          </w:p>
        </w:tc>
      </w:tr>
      <w:tr w:rsidR="00A62DAC" w:rsidRPr="00A62DAC" w14:paraId="6AAF578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F0FB14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810043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97ED10E"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0126D178"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93E91BB"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vMerge w:val="restart"/>
            <w:tcBorders>
              <w:top w:val="nil"/>
              <w:left w:val="nil"/>
              <w:bottom w:val="nil"/>
              <w:right w:val="single" w:sz="4" w:space="0" w:color="auto"/>
            </w:tcBorders>
            <w:shd w:val="clear" w:color="auto" w:fill="auto"/>
            <w:vAlign w:val="center"/>
            <w:hideMark/>
          </w:tcPr>
          <w:p w14:paraId="00698210" w14:textId="10BE3791" w:rsidR="00A62DAC" w:rsidRPr="006B14A9" w:rsidRDefault="00A62DAC" w:rsidP="00A62DAC">
            <w:pPr>
              <w:spacing w:after="0" w:line="240" w:lineRule="auto"/>
              <w:jc w:val="center"/>
              <w:rPr>
                <w:rFonts w:ascii="Arial" w:eastAsia="Times New Roman" w:hAnsi="Arial" w:cs="Arial"/>
                <w:color w:val="FF0000"/>
                <w:sz w:val="20"/>
                <w:lang w:eastAsia="en-PH"/>
              </w:rPr>
            </w:pPr>
          </w:p>
        </w:tc>
      </w:tr>
      <w:tr w:rsidR="00A62DAC" w:rsidRPr="00A62DAC" w14:paraId="37386700"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3BEE82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DDE362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0CF6EC6"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70D97326"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123751C" w14:textId="201C83FF"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"Data Add-on 2" offer 2 GB Data for A$ 20</w:t>
            </w:r>
            <w:r w:rsidR="00546863">
              <w:rPr>
                <w:rFonts w:ascii="Arial" w:eastAsia="Times New Roman" w:hAnsi="Arial" w:cs="Arial"/>
                <w:color w:val="000000"/>
                <w:sz w:val="20"/>
                <w:lang w:eastAsia="en-PH"/>
              </w:rPr>
              <w:t xml:space="preserve"> with 30 Days</w:t>
            </w:r>
          </w:p>
        </w:tc>
        <w:tc>
          <w:tcPr>
            <w:tcW w:w="1231" w:type="pct"/>
            <w:vMerge/>
            <w:tcBorders>
              <w:top w:val="nil"/>
              <w:left w:val="nil"/>
              <w:bottom w:val="nil"/>
              <w:right w:val="single" w:sz="4" w:space="0" w:color="auto"/>
            </w:tcBorders>
            <w:vAlign w:val="center"/>
            <w:hideMark/>
          </w:tcPr>
          <w:p w14:paraId="28509A33" w14:textId="77777777" w:rsidR="00A62DAC" w:rsidRPr="006B14A9" w:rsidRDefault="00A62DAC" w:rsidP="00A62DAC">
            <w:pPr>
              <w:spacing w:after="0" w:line="240" w:lineRule="auto"/>
              <w:rPr>
                <w:rFonts w:ascii="Arial" w:eastAsia="Times New Roman" w:hAnsi="Arial" w:cs="Arial"/>
                <w:color w:val="FF0000"/>
                <w:sz w:val="20"/>
                <w:lang w:eastAsia="en-PH"/>
              </w:rPr>
            </w:pPr>
          </w:p>
        </w:tc>
      </w:tr>
      <w:tr w:rsidR="00A62DAC" w:rsidRPr="00A62DAC" w14:paraId="3F23CB83"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9D447F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FDA785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B47B417"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38D4B45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31658DF" w14:textId="0655165A"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"Data Add-on 4" offer 4 GB Data for A$ 50</w:t>
            </w:r>
            <w:r w:rsidR="00546863">
              <w:rPr>
                <w:rFonts w:ascii="Arial" w:eastAsia="Times New Roman" w:hAnsi="Arial" w:cs="Arial"/>
                <w:color w:val="000000"/>
                <w:sz w:val="20"/>
                <w:lang w:eastAsia="en-PH"/>
              </w:rPr>
              <w:t xml:space="preserve"> </w:t>
            </w:r>
            <w:r w:rsidR="00546863">
              <w:rPr>
                <w:rFonts w:ascii="Arial" w:eastAsia="Times New Roman" w:hAnsi="Arial" w:cs="Arial"/>
                <w:color w:val="000000"/>
                <w:sz w:val="20"/>
                <w:lang w:eastAsia="en-PH"/>
              </w:rPr>
              <w:t>with 30 Days</w:t>
            </w:r>
          </w:p>
        </w:tc>
        <w:tc>
          <w:tcPr>
            <w:tcW w:w="1231" w:type="pct"/>
            <w:vMerge/>
            <w:tcBorders>
              <w:top w:val="nil"/>
              <w:left w:val="nil"/>
              <w:bottom w:val="nil"/>
              <w:right w:val="single" w:sz="4" w:space="0" w:color="auto"/>
            </w:tcBorders>
            <w:vAlign w:val="center"/>
            <w:hideMark/>
          </w:tcPr>
          <w:p w14:paraId="1B5C4DDD" w14:textId="77777777" w:rsidR="00A62DAC" w:rsidRPr="006B14A9" w:rsidRDefault="00A62DAC" w:rsidP="00A62DAC">
            <w:pPr>
              <w:spacing w:after="0" w:line="240" w:lineRule="auto"/>
              <w:rPr>
                <w:rFonts w:ascii="Arial" w:eastAsia="Times New Roman" w:hAnsi="Arial" w:cs="Arial"/>
                <w:color w:val="FF0000"/>
                <w:sz w:val="20"/>
                <w:lang w:eastAsia="en-PH"/>
              </w:rPr>
            </w:pPr>
          </w:p>
        </w:tc>
      </w:tr>
      <w:tr w:rsidR="00A62DAC" w:rsidRPr="00A62DAC" w14:paraId="0CD5278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B432B3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ADDD9E3"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BFCAB6F"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749B696"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1EE7CAC" w14:textId="0AFC9D13"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"Data Add-on 8" offer 8 GB Data for A$ 80</w:t>
            </w:r>
            <w:r w:rsidR="00546863">
              <w:rPr>
                <w:rFonts w:ascii="Arial" w:eastAsia="Times New Roman" w:hAnsi="Arial" w:cs="Arial"/>
                <w:color w:val="000000"/>
                <w:sz w:val="20"/>
                <w:lang w:eastAsia="en-PH"/>
              </w:rPr>
              <w:t xml:space="preserve"> </w:t>
            </w:r>
            <w:r w:rsidR="00546863">
              <w:rPr>
                <w:rFonts w:ascii="Arial" w:eastAsia="Times New Roman" w:hAnsi="Arial" w:cs="Arial"/>
                <w:color w:val="000000"/>
                <w:sz w:val="20"/>
                <w:lang w:eastAsia="en-PH"/>
              </w:rPr>
              <w:t>with 30 Days</w:t>
            </w:r>
          </w:p>
        </w:tc>
        <w:tc>
          <w:tcPr>
            <w:tcW w:w="1231" w:type="pct"/>
            <w:vMerge/>
            <w:tcBorders>
              <w:top w:val="nil"/>
              <w:left w:val="nil"/>
              <w:bottom w:val="nil"/>
              <w:right w:val="single" w:sz="4" w:space="0" w:color="auto"/>
            </w:tcBorders>
            <w:vAlign w:val="center"/>
            <w:hideMark/>
          </w:tcPr>
          <w:p w14:paraId="7531A6B3" w14:textId="77777777" w:rsidR="00A62DAC" w:rsidRPr="006B14A9" w:rsidRDefault="00A62DAC" w:rsidP="00A62DAC">
            <w:pPr>
              <w:spacing w:after="0" w:line="240" w:lineRule="auto"/>
              <w:rPr>
                <w:rFonts w:ascii="Arial" w:eastAsia="Times New Roman" w:hAnsi="Arial" w:cs="Arial"/>
                <w:color w:val="FF0000"/>
                <w:sz w:val="20"/>
                <w:lang w:eastAsia="en-PH"/>
              </w:rPr>
            </w:pPr>
          </w:p>
        </w:tc>
      </w:tr>
      <w:tr w:rsidR="00A62DAC" w:rsidRPr="00A62DAC" w14:paraId="596699F1"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85A1B5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3D6D1E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33EB4AD"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7A6281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C5BD82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"IDD (Aus &amp; NZ) - Add-on 1" offer 20 IDD Mins (AUS &amp; NZ) for A$ 10</w:t>
            </w:r>
          </w:p>
        </w:tc>
        <w:tc>
          <w:tcPr>
            <w:tcW w:w="1231" w:type="pct"/>
            <w:tcBorders>
              <w:top w:val="nil"/>
              <w:left w:val="nil"/>
              <w:bottom w:val="nil"/>
              <w:right w:val="single" w:sz="4" w:space="0" w:color="auto"/>
            </w:tcBorders>
            <w:shd w:val="clear" w:color="auto" w:fill="auto"/>
            <w:vAlign w:val="center"/>
            <w:hideMark/>
          </w:tcPr>
          <w:p w14:paraId="0A7F86E4" w14:textId="73F26BBF"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xml:space="preserve">Rest of the world will be charge on a PYG Rate (A$ </w:t>
            </w:r>
            <w:r w:rsidR="00DE48CA">
              <w:rPr>
                <w:rFonts w:ascii="Arial" w:eastAsia="Times New Roman" w:hAnsi="Arial" w:cs="Arial"/>
                <w:sz w:val="20"/>
                <w:lang w:eastAsia="en-PH"/>
              </w:rPr>
              <w:t>1.15</w:t>
            </w:r>
            <w:r w:rsidRPr="006B14A9">
              <w:rPr>
                <w:rFonts w:ascii="Arial" w:eastAsia="Times New Roman" w:hAnsi="Arial" w:cs="Arial"/>
                <w:sz w:val="20"/>
                <w:lang w:eastAsia="en-PH"/>
              </w:rPr>
              <w:t>)</w:t>
            </w:r>
          </w:p>
        </w:tc>
      </w:tr>
      <w:tr w:rsidR="00A62DAC" w:rsidRPr="00A62DAC" w14:paraId="56CAB1C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02C867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72F943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755EE07"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1699598A"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40CB23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"IDD (Aus &amp; NZ) - Add-on 2" offer 100 IDD Mins (AUS &amp; NZ) for A$ 30</w:t>
            </w:r>
          </w:p>
        </w:tc>
        <w:tc>
          <w:tcPr>
            <w:tcW w:w="1231" w:type="pct"/>
            <w:tcBorders>
              <w:top w:val="nil"/>
              <w:left w:val="nil"/>
              <w:bottom w:val="nil"/>
              <w:right w:val="single" w:sz="4" w:space="0" w:color="auto"/>
            </w:tcBorders>
            <w:shd w:val="clear" w:color="auto" w:fill="auto"/>
            <w:vAlign w:val="center"/>
            <w:hideMark/>
          </w:tcPr>
          <w:p w14:paraId="461CB7F9" w14:textId="140CFC3C"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xml:space="preserve">Rest of the world will be charge on a PYG Rate (A$ </w:t>
            </w:r>
            <w:r w:rsidR="00DE48CA">
              <w:rPr>
                <w:rFonts w:ascii="Arial" w:eastAsia="Times New Roman" w:hAnsi="Arial" w:cs="Arial"/>
                <w:sz w:val="20"/>
                <w:lang w:eastAsia="en-PH"/>
              </w:rPr>
              <w:t>1.15</w:t>
            </w:r>
            <w:r w:rsidRPr="006B14A9">
              <w:rPr>
                <w:rFonts w:ascii="Arial" w:eastAsia="Times New Roman" w:hAnsi="Arial" w:cs="Arial"/>
                <w:sz w:val="20"/>
                <w:lang w:eastAsia="en-PH"/>
              </w:rPr>
              <w:t>)</w:t>
            </w:r>
          </w:p>
        </w:tc>
      </w:tr>
      <w:tr w:rsidR="00A62DAC" w:rsidRPr="00A62DAC" w14:paraId="4ACBFEC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91430A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69C854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DB227F2"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6B3545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68B871BD"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Pay as you Go (PYG) Rate</w:t>
            </w:r>
          </w:p>
        </w:tc>
        <w:tc>
          <w:tcPr>
            <w:tcW w:w="1231" w:type="pct"/>
            <w:tcBorders>
              <w:top w:val="nil"/>
              <w:left w:val="nil"/>
              <w:bottom w:val="nil"/>
              <w:right w:val="single" w:sz="4" w:space="0" w:color="auto"/>
            </w:tcBorders>
            <w:shd w:val="clear" w:color="auto" w:fill="auto"/>
            <w:vAlign w:val="center"/>
            <w:hideMark/>
          </w:tcPr>
          <w:p w14:paraId="06F04677"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No PYG for Data</w:t>
            </w:r>
          </w:p>
        </w:tc>
      </w:tr>
      <w:tr w:rsidR="00A62DAC" w:rsidRPr="00A62DAC" w14:paraId="6FEA38F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EFAC17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4DC8E2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C474B08"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36166752"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1486807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Landline Call per Mins= A$ 0.55</w:t>
            </w:r>
          </w:p>
        </w:tc>
        <w:tc>
          <w:tcPr>
            <w:tcW w:w="1231" w:type="pct"/>
            <w:tcBorders>
              <w:top w:val="nil"/>
              <w:left w:val="nil"/>
              <w:bottom w:val="nil"/>
              <w:right w:val="single" w:sz="4" w:space="0" w:color="auto"/>
            </w:tcBorders>
            <w:shd w:val="clear" w:color="auto" w:fill="auto"/>
            <w:vAlign w:val="center"/>
            <w:hideMark/>
          </w:tcPr>
          <w:p w14:paraId="06FB409B"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5A4CDE5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797966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D72867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D9DB69D"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767352AA"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4137355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Mobile Call per Mins = A$ 0.55</w:t>
            </w:r>
          </w:p>
        </w:tc>
        <w:tc>
          <w:tcPr>
            <w:tcW w:w="1231" w:type="pct"/>
            <w:tcBorders>
              <w:top w:val="nil"/>
              <w:left w:val="nil"/>
              <w:bottom w:val="nil"/>
              <w:right w:val="single" w:sz="4" w:space="0" w:color="auto"/>
            </w:tcBorders>
            <w:shd w:val="clear" w:color="auto" w:fill="auto"/>
            <w:vAlign w:val="center"/>
            <w:hideMark/>
          </w:tcPr>
          <w:p w14:paraId="7E067F41"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2643536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1FAA80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80C7753"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14A64C6"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0E08CD8F"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02C2A153" w14:textId="139FB165"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IDD</w:t>
            </w:r>
            <w:r w:rsidR="00DE48CA">
              <w:rPr>
                <w:rFonts w:ascii="Arial" w:eastAsia="Times New Roman" w:hAnsi="Arial" w:cs="Arial"/>
                <w:color w:val="000000"/>
                <w:sz w:val="20"/>
                <w:lang w:eastAsia="en-PH"/>
              </w:rPr>
              <w:t xml:space="preserve"> Call (AUS &amp; NZ) per Mins = A$ .90</w:t>
            </w:r>
          </w:p>
        </w:tc>
        <w:tc>
          <w:tcPr>
            <w:tcW w:w="1231" w:type="pct"/>
            <w:tcBorders>
              <w:top w:val="nil"/>
              <w:left w:val="nil"/>
              <w:bottom w:val="nil"/>
              <w:right w:val="single" w:sz="4" w:space="0" w:color="auto"/>
            </w:tcBorders>
            <w:shd w:val="clear" w:color="auto" w:fill="auto"/>
            <w:vAlign w:val="center"/>
            <w:hideMark/>
          </w:tcPr>
          <w:p w14:paraId="7FB38D5E"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56650DC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FE3516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EB61AE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B33FFE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4ECA91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161FBA57"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Mobile Local SMS = A$ 0.14</w:t>
            </w:r>
          </w:p>
        </w:tc>
        <w:tc>
          <w:tcPr>
            <w:tcW w:w="1231" w:type="pct"/>
            <w:tcBorders>
              <w:top w:val="nil"/>
              <w:left w:val="nil"/>
              <w:bottom w:val="nil"/>
              <w:right w:val="single" w:sz="4" w:space="0" w:color="auto"/>
            </w:tcBorders>
            <w:shd w:val="clear" w:color="auto" w:fill="auto"/>
            <w:vAlign w:val="center"/>
            <w:hideMark/>
          </w:tcPr>
          <w:p w14:paraId="5A3C4D0F"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0ED3D37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DCEFA5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865B98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18B9AF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23C468D8"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0F6F704" w14:textId="099CDAEE"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*to IDD - Rest of World (per min) = A$ </w:t>
            </w:r>
            <w:r w:rsidR="00DE48CA">
              <w:rPr>
                <w:rFonts w:ascii="Arial" w:eastAsia="Times New Roman" w:hAnsi="Arial" w:cs="Arial"/>
                <w:sz w:val="20"/>
                <w:lang w:eastAsia="en-PH"/>
              </w:rPr>
              <w:t>1.15</w:t>
            </w:r>
          </w:p>
        </w:tc>
        <w:tc>
          <w:tcPr>
            <w:tcW w:w="1231" w:type="pct"/>
            <w:tcBorders>
              <w:top w:val="nil"/>
              <w:left w:val="nil"/>
              <w:bottom w:val="nil"/>
              <w:right w:val="single" w:sz="4" w:space="0" w:color="auto"/>
            </w:tcBorders>
            <w:shd w:val="clear" w:color="auto" w:fill="auto"/>
            <w:vAlign w:val="center"/>
            <w:hideMark/>
          </w:tcPr>
          <w:p w14:paraId="5D6F3868"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10037FE0"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F641BF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E930670"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96AD9D2"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33330CC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87D1C2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SMS - International (per message) = A$ 0.40</w:t>
            </w:r>
          </w:p>
        </w:tc>
        <w:tc>
          <w:tcPr>
            <w:tcW w:w="1231" w:type="pct"/>
            <w:tcBorders>
              <w:top w:val="nil"/>
              <w:left w:val="nil"/>
              <w:bottom w:val="nil"/>
              <w:right w:val="single" w:sz="4" w:space="0" w:color="auto"/>
            </w:tcBorders>
            <w:shd w:val="clear" w:color="auto" w:fill="auto"/>
            <w:vAlign w:val="center"/>
            <w:hideMark/>
          </w:tcPr>
          <w:p w14:paraId="02AF0946"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46C1D77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14D65C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145827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3398" w:type="pct"/>
            <w:gridSpan w:val="3"/>
            <w:tcBorders>
              <w:top w:val="nil"/>
              <w:left w:val="nil"/>
              <w:bottom w:val="nil"/>
              <w:right w:val="nil"/>
            </w:tcBorders>
            <w:shd w:val="clear" w:color="000000" w:fill="DDEBF7"/>
            <w:vAlign w:val="center"/>
            <w:hideMark/>
          </w:tcPr>
          <w:p w14:paraId="22ABEC79"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LOCAL PREPAID DATA ONLY MOBILE PLAN</w:t>
            </w:r>
          </w:p>
        </w:tc>
        <w:tc>
          <w:tcPr>
            <w:tcW w:w="1231" w:type="pct"/>
            <w:tcBorders>
              <w:top w:val="nil"/>
              <w:left w:val="nil"/>
              <w:bottom w:val="nil"/>
              <w:right w:val="single" w:sz="4" w:space="0" w:color="auto"/>
            </w:tcBorders>
            <w:shd w:val="clear" w:color="000000" w:fill="DDEBF7"/>
            <w:vAlign w:val="center"/>
            <w:hideMark/>
          </w:tcPr>
          <w:p w14:paraId="389BA97C"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REMARKS</w:t>
            </w:r>
          </w:p>
        </w:tc>
      </w:tr>
      <w:tr w:rsidR="00A62DAC" w:rsidRPr="00A62DAC" w14:paraId="70DE5DA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57476E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0035BD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0BE7C0C5"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1.</w:t>
            </w:r>
          </w:p>
        </w:tc>
        <w:tc>
          <w:tcPr>
            <w:tcW w:w="4220" w:type="pct"/>
            <w:gridSpan w:val="3"/>
            <w:tcBorders>
              <w:top w:val="nil"/>
              <w:left w:val="nil"/>
              <w:bottom w:val="nil"/>
              <w:right w:val="single" w:sz="4" w:space="0" w:color="000000"/>
            </w:tcBorders>
            <w:shd w:val="clear" w:color="000000" w:fill="FFF2CC"/>
            <w:vAlign w:val="center"/>
            <w:hideMark/>
          </w:tcPr>
          <w:p w14:paraId="54DB01BC"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Consumer Mobile - Data Only Prepaid</w:t>
            </w:r>
          </w:p>
        </w:tc>
      </w:tr>
      <w:tr w:rsidR="00A62DAC" w:rsidRPr="00A62DAC" w14:paraId="34FC32C2" w14:textId="77777777" w:rsidTr="00DE48CA">
        <w:trPr>
          <w:trHeight w:val="553"/>
        </w:trPr>
        <w:tc>
          <w:tcPr>
            <w:tcW w:w="189" w:type="pct"/>
            <w:tcBorders>
              <w:top w:val="nil"/>
              <w:left w:val="single" w:sz="4" w:space="0" w:color="auto"/>
              <w:bottom w:val="nil"/>
              <w:right w:val="nil"/>
            </w:tcBorders>
            <w:shd w:val="clear" w:color="auto" w:fill="auto"/>
            <w:noWrap/>
            <w:vAlign w:val="center"/>
            <w:hideMark/>
          </w:tcPr>
          <w:p w14:paraId="1DBC30D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7AA086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111845B"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080F533B" w14:textId="5CFE16B2" w:rsidR="00A62DAC" w:rsidRPr="006B14A9" w:rsidRDefault="00FB728D"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A$ 20</w:t>
            </w:r>
            <w:r>
              <w:rPr>
                <w:rFonts w:ascii="Arial" w:eastAsia="Times New Roman" w:hAnsi="Arial" w:cs="Arial"/>
                <w:color w:val="000000"/>
                <w:sz w:val="20"/>
                <w:lang w:eastAsia="en-PH"/>
              </w:rPr>
              <w:t xml:space="preserve"> ( Sim + A$10 credit)</w:t>
            </w:r>
          </w:p>
        </w:tc>
        <w:tc>
          <w:tcPr>
            <w:tcW w:w="1231" w:type="pct"/>
            <w:tcBorders>
              <w:top w:val="nil"/>
              <w:left w:val="nil"/>
              <w:bottom w:val="nil"/>
              <w:right w:val="single" w:sz="4" w:space="0" w:color="auto"/>
            </w:tcBorders>
            <w:shd w:val="clear" w:color="auto" w:fill="auto"/>
            <w:vAlign w:val="center"/>
            <w:hideMark/>
          </w:tcPr>
          <w:p w14:paraId="697493CE" w14:textId="77777777" w:rsidR="00A62DAC"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for tablet, dongle, MiFi</w:t>
            </w:r>
          </w:p>
          <w:p w14:paraId="4EF8AC70" w14:textId="148130FE" w:rsidR="00FB728D" w:rsidRPr="006B14A9" w:rsidRDefault="00FB728D" w:rsidP="00A62DAC">
            <w:pPr>
              <w:spacing w:after="0" w:line="240" w:lineRule="auto"/>
              <w:jc w:val="center"/>
              <w:rPr>
                <w:rFonts w:ascii="Arial" w:eastAsia="Times New Roman" w:hAnsi="Arial" w:cs="Arial"/>
                <w:color w:val="000000"/>
                <w:sz w:val="20"/>
                <w:lang w:eastAsia="en-PH"/>
              </w:rPr>
            </w:pPr>
            <w:r>
              <w:rPr>
                <w:rFonts w:ascii="Arial" w:eastAsia="Times New Roman" w:hAnsi="Arial" w:cs="Arial"/>
                <w:color w:val="000000"/>
                <w:sz w:val="20"/>
                <w:lang w:eastAsia="en-PH"/>
              </w:rPr>
              <w:t>6 Months Sim Validity</w:t>
            </w:r>
          </w:p>
        </w:tc>
      </w:tr>
      <w:tr w:rsidR="00A62DAC" w:rsidRPr="00A62DAC" w14:paraId="0D12B8C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A340FC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A4EDE5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EB4E2F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tcPr>
          <w:p w14:paraId="0C74B18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tcPr>
          <w:p w14:paraId="73CBECB9" w14:textId="7C2135B5" w:rsidR="00A62DAC" w:rsidRPr="006B14A9" w:rsidRDefault="00A62DAC" w:rsidP="00A62DAC">
            <w:pPr>
              <w:spacing w:after="0" w:line="240" w:lineRule="auto"/>
              <w:rPr>
                <w:rFonts w:ascii="Arial" w:eastAsia="Times New Roman" w:hAnsi="Arial" w:cs="Arial"/>
                <w:b/>
                <w:bCs/>
                <w:color w:val="000000"/>
                <w:sz w:val="20"/>
                <w:lang w:eastAsia="en-PH"/>
              </w:rPr>
            </w:pPr>
          </w:p>
        </w:tc>
        <w:tc>
          <w:tcPr>
            <w:tcW w:w="1231" w:type="pct"/>
            <w:tcBorders>
              <w:top w:val="nil"/>
              <w:left w:val="nil"/>
              <w:bottom w:val="nil"/>
              <w:right w:val="single" w:sz="4" w:space="0" w:color="auto"/>
            </w:tcBorders>
            <w:shd w:val="clear" w:color="auto" w:fill="auto"/>
            <w:vAlign w:val="center"/>
            <w:hideMark/>
          </w:tcPr>
          <w:p w14:paraId="71455D21"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EDCCA0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2481CB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38156B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3E88EF5"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tcPr>
          <w:p w14:paraId="1BC13D19"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tcPr>
          <w:p w14:paraId="5F51B7BB" w14:textId="21166275" w:rsidR="00A62DAC" w:rsidRPr="006B14A9" w:rsidRDefault="00A62DAC" w:rsidP="00A62DAC">
            <w:pPr>
              <w:spacing w:after="0" w:line="240" w:lineRule="auto"/>
              <w:rPr>
                <w:rFonts w:ascii="Arial" w:eastAsia="Times New Roman" w:hAnsi="Arial" w:cs="Arial"/>
                <w:color w:val="000000"/>
                <w:sz w:val="20"/>
                <w:lang w:eastAsia="en-PH"/>
              </w:rPr>
            </w:pPr>
          </w:p>
        </w:tc>
        <w:tc>
          <w:tcPr>
            <w:tcW w:w="1231" w:type="pct"/>
            <w:tcBorders>
              <w:top w:val="nil"/>
              <w:left w:val="nil"/>
              <w:bottom w:val="nil"/>
              <w:right w:val="single" w:sz="4" w:space="0" w:color="auto"/>
            </w:tcBorders>
            <w:shd w:val="clear" w:color="auto" w:fill="auto"/>
            <w:vAlign w:val="center"/>
            <w:hideMark/>
          </w:tcPr>
          <w:p w14:paraId="5D025DFE"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098D844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73FC9A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5272A30"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A8A4136"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4F4A349"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8290C39" w14:textId="77777777" w:rsidR="00A62DAC" w:rsidRPr="006B14A9" w:rsidRDefault="00A62DAC" w:rsidP="00A62DAC">
            <w:pPr>
              <w:spacing w:after="0" w:line="240" w:lineRule="auto"/>
              <w:rPr>
                <w:rFonts w:ascii="Arial" w:eastAsia="Times New Roman" w:hAnsi="Arial" w:cs="Arial"/>
                <w:sz w:val="20"/>
                <w:lang w:eastAsia="en-PH"/>
              </w:rPr>
            </w:pPr>
          </w:p>
        </w:tc>
        <w:tc>
          <w:tcPr>
            <w:tcW w:w="1231" w:type="pct"/>
            <w:tcBorders>
              <w:top w:val="nil"/>
              <w:left w:val="nil"/>
              <w:bottom w:val="nil"/>
              <w:right w:val="single" w:sz="4" w:space="0" w:color="auto"/>
            </w:tcBorders>
            <w:shd w:val="clear" w:color="auto" w:fill="auto"/>
            <w:vAlign w:val="center"/>
            <w:hideMark/>
          </w:tcPr>
          <w:p w14:paraId="69C6C557"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22656F89"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5178FC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3F46B50"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2C5AC9D"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47BC0A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A999FCD"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529467F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EC4B92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8749777"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BE368A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E329FE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772CC3C5"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0B5F439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"Data Add-on 2" offer 2 GB Data for A$ 20</w:t>
            </w:r>
          </w:p>
        </w:tc>
        <w:tc>
          <w:tcPr>
            <w:tcW w:w="1231" w:type="pct"/>
            <w:vMerge w:val="restart"/>
            <w:tcBorders>
              <w:top w:val="nil"/>
              <w:left w:val="nil"/>
              <w:bottom w:val="nil"/>
              <w:right w:val="single" w:sz="4" w:space="0" w:color="auto"/>
            </w:tcBorders>
            <w:shd w:val="clear" w:color="auto" w:fill="auto"/>
            <w:vAlign w:val="center"/>
            <w:hideMark/>
          </w:tcPr>
          <w:p w14:paraId="01478BD5" w14:textId="4DF27E69" w:rsidR="00A62DAC" w:rsidRDefault="00FB728D" w:rsidP="00A62DAC">
            <w:pPr>
              <w:spacing w:after="0" w:line="240" w:lineRule="auto"/>
              <w:jc w:val="center"/>
              <w:rPr>
                <w:rFonts w:ascii="Arial" w:eastAsia="Times New Roman" w:hAnsi="Arial" w:cs="Arial"/>
                <w:color w:val="000000" w:themeColor="text1"/>
                <w:sz w:val="20"/>
                <w:lang w:eastAsia="en-PH"/>
              </w:rPr>
            </w:pPr>
            <w:r w:rsidRPr="00FB728D">
              <w:rPr>
                <w:rFonts w:ascii="Arial" w:eastAsia="Times New Roman" w:hAnsi="Arial" w:cs="Arial"/>
                <w:color w:val="000000" w:themeColor="text1"/>
                <w:sz w:val="20"/>
                <w:lang w:eastAsia="en-PH"/>
              </w:rPr>
              <w:t xml:space="preserve">30 Days </w:t>
            </w:r>
            <w:r>
              <w:rPr>
                <w:rFonts w:ascii="Arial" w:eastAsia="Times New Roman" w:hAnsi="Arial" w:cs="Arial"/>
                <w:color w:val="000000" w:themeColor="text1"/>
                <w:sz w:val="20"/>
                <w:lang w:eastAsia="en-PH"/>
              </w:rPr>
              <w:t xml:space="preserve">Add-on </w:t>
            </w:r>
            <w:r w:rsidRPr="00FB728D">
              <w:rPr>
                <w:rFonts w:ascii="Arial" w:eastAsia="Times New Roman" w:hAnsi="Arial" w:cs="Arial"/>
                <w:color w:val="000000" w:themeColor="text1"/>
                <w:sz w:val="20"/>
                <w:lang w:eastAsia="en-PH"/>
              </w:rPr>
              <w:t>Validity</w:t>
            </w:r>
          </w:p>
          <w:p w14:paraId="60B0EEC4" w14:textId="392C5F93" w:rsidR="00FB728D" w:rsidRPr="006B14A9" w:rsidRDefault="00FB728D" w:rsidP="00A62DAC">
            <w:pPr>
              <w:spacing w:after="0" w:line="240" w:lineRule="auto"/>
              <w:jc w:val="center"/>
              <w:rPr>
                <w:rFonts w:ascii="Arial" w:eastAsia="Times New Roman" w:hAnsi="Arial" w:cs="Arial"/>
                <w:color w:val="FF0000"/>
                <w:sz w:val="20"/>
                <w:lang w:eastAsia="en-PH"/>
              </w:rPr>
            </w:pPr>
          </w:p>
        </w:tc>
      </w:tr>
      <w:tr w:rsidR="00A62DAC" w:rsidRPr="00A62DAC" w14:paraId="1A4C8A4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C00193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AD3F2D4"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0176A10"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1D4CA063"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FB1AEC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"Data Add-on 4" offer 4 GB Data for A$ 50</w:t>
            </w:r>
          </w:p>
        </w:tc>
        <w:tc>
          <w:tcPr>
            <w:tcW w:w="1231" w:type="pct"/>
            <w:vMerge/>
            <w:tcBorders>
              <w:top w:val="nil"/>
              <w:left w:val="nil"/>
              <w:bottom w:val="nil"/>
              <w:right w:val="single" w:sz="4" w:space="0" w:color="auto"/>
            </w:tcBorders>
            <w:vAlign w:val="center"/>
            <w:hideMark/>
          </w:tcPr>
          <w:p w14:paraId="7E8A4A2D" w14:textId="77777777" w:rsidR="00A62DAC" w:rsidRPr="006B14A9" w:rsidRDefault="00A62DAC" w:rsidP="00A62DAC">
            <w:pPr>
              <w:spacing w:after="0" w:line="240" w:lineRule="auto"/>
              <w:rPr>
                <w:rFonts w:ascii="Arial" w:eastAsia="Times New Roman" w:hAnsi="Arial" w:cs="Arial"/>
                <w:color w:val="FF0000"/>
                <w:sz w:val="20"/>
                <w:lang w:eastAsia="en-PH"/>
              </w:rPr>
            </w:pPr>
          </w:p>
        </w:tc>
      </w:tr>
      <w:tr w:rsidR="00A62DAC" w:rsidRPr="00A62DAC" w14:paraId="643EBE4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562597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90E9AC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0554DEA"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39AE0A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7A8331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"Data Add-on 8" offer 8 GB Data for A$ 80</w:t>
            </w:r>
          </w:p>
        </w:tc>
        <w:tc>
          <w:tcPr>
            <w:tcW w:w="1231" w:type="pct"/>
            <w:vMerge/>
            <w:tcBorders>
              <w:top w:val="nil"/>
              <w:left w:val="nil"/>
              <w:bottom w:val="nil"/>
              <w:right w:val="single" w:sz="4" w:space="0" w:color="auto"/>
            </w:tcBorders>
            <w:vAlign w:val="center"/>
            <w:hideMark/>
          </w:tcPr>
          <w:p w14:paraId="0ABBDDF5" w14:textId="77777777" w:rsidR="00A62DAC" w:rsidRPr="006B14A9" w:rsidRDefault="00A62DAC" w:rsidP="00A62DAC">
            <w:pPr>
              <w:spacing w:after="0" w:line="240" w:lineRule="auto"/>
              <w:rPr>
                <w:rFonts w:ascii="Arial" w:eastAsia="Times New Roman" w:hAnsi="Arial" w:cs="Arial"/>
                <w:color w:val="FF0000"/>
                <w:sz w:val="20"/>
                <w:lang w:eastAsia="en-PH"/>
              </w:rPr>
            </w:pPr>
          </w:p>
        </w:tc>
      </w:tr>
      <w:tr w:rsidR="00A62DAC" w:rsidRPr="00A62DAC" w14:paraId="15C9206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61634B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CF1D7B4"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4ECF23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2114784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29561468" w14:textId="77777777" w:rsidR="00A62DAC" w:rsidRPr="006B14A9" w:rsidRDefault="00A62DAC" w:rsidP="00A62DAC">
            <w:pPr>
              <w:spacing w:after="0" w:line="240" w:lineRule="auto"/>
              <w:rPr>
                <w:rFonts w:ascii="Arial" w:eastAsia="Times New Roman" w:hAnsi="Arial" w:cs="Arial"/>
                <w:sz w:val="20"/>
                <w:lang w:eastAsia="en-PH"/>
              </w:rPr>
            </w:pPr>
          </w:p>
        </w:tc>
        <w:tc>
          <w:tcPr>
            <w:tcW w:w="1231" w:type="pct"/>
            <w:tcBorders>
              <w:top w:val="nil"/>
              <w:left w:val="nil"/>
              <w:bottom w:val="nil"/>
              <w:right w:val="single" w:sz="4" w:space="0" w:color="auto"/>
            </w:tcBorders>
            <w:shd w:val="clear" w:color="auto" w:fill="auto"/>
            <w:vAlign w:val="center"/>
            <w:hideMark/>
          </w:tcPr>
          <w:p w14:paraId="6659957F"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C790432" w14:textId="77777777" w:rsidTr="007058F7">
        <w:trPr>
          <w:trHeight w:val="414"/>
        </w:trPr>
        <w:tc>
          <w:tcPr>
            <w:tcW w:w="5000" w:type="pct"/>
            <w:gridSpan w:val="6"/>
            <w:tcBorders>
              <w:top w:val="nil"/>
              <w:left w:val="single" w:sz="4" w:space="0" w:color="auto"/>
              <w:bottom w:val="nil"/>
              <w:right w:val="single" w:sz="4" w:space="0" w:color="000000"/>
            </w:tcBorders>
            <w:shd w:val="clear" w:color="auto" w:fill="auto"/>
            <w:noWrap/>
            <w:vAlign w:val="center"/>
            <w:hideMark/>
          </w:tcPr>
          <w:p w14:paraId="5FEDAFAA" w14:textId="77777777" w:rsidR="00A62DAC" w:rsidRPr="006B14A9" w:rsidRDefault="00A62DAC" w:rsidP="00A62DAC">
            <w:pPr>
              <w:spacing w:after="0" w:line="240" w:lineRule="auto"/>
              <w:rPr>
                <w:rFonts w:ascii="Arial" w:eastAsia="Times New Roman" w:hAnsi="Arial" w:cs="Arial"/>
                <w:b/>
                <w:bCs/>
                <w:color w:val="4472C4"/>
                <w:sz w:val="20"/>
                <w:lang w:eastAsia="en-PH"/>
              </w:rPr>
            </w:pPr>
            <w:r w:rsidRPr="006B14A9">
              <w:rPr>
                <w:rFonts w:ascii="Arial" w:eastAsia="Times New Roman" w:hAnsi="Arial" w:cs="Arial"/>
                <w:b/>
                <w:bCs/>
                <w:color w:val="4472C4"/>
                <w:sz w:val="20"/>
                <w:lang w:eastAsia="en-PH"/>
              </w:rPr>
              <w:lastRenderedPageBreak/>
              <w:t>FIXLINE PSTN</w:t>
            </w:r>
          </w:p>
        </w:tc>
      </w:tr>
      <w:tr w:rsidR="00A62DAC" w:rsidRPr="00A62DAC" w14:paraId="4B8C04AE" w14:textId="77777777" w:rsidTr="007058F7">
        <w:trPr>
          <w:trHeight w:val="319"/>
        </w:trPr>
        <w:tc>
          <w:tcPr>
            <w:tcW w:w="189" w:type="pct"/>
            <w:tcBorders>
              <w:top w:val="nil"/>
              <w:left w:val="single" w:sz="4" w:space="0" w:color="auto"/>
              <w:bottom w:val="nil"/>
              <w:right w:val="nil"/>
            </w:tcBorders>
            <w:shd w:val="clear" w:color="auto" w:fill="auto"/>
            <w:noWrap/>
            <w:vAlign w:val="center"/>
            <w:hideMark/>
          </w:tcPr>
          <w:p w14:paraId="09A2BA2C" w14:textId="77777777" w:rsidR="00A62DAC" w:rsidRPr="006B14A9" w:rsidRDefault="00A62DAC" w:rsidP="00A62DAC">
            <w:pPr>
              <w:spacing w:after="0" w:line="240" w:lineRule="auto"/>
              <w:rPr>
                <w:rFonts w:ascii="Arial" w:eastAsia="Times New Roman" w:hAnsi="Arial" w:cs="Arial"/>
                <w:b/>
                <w:bCs/>
                <w:color w:val="4472C4"/>
                <w:sz w:val="20"/>
                <w:lang w:eastAsia="en-PH"/>
              </w:rPr>
            </w:pPr>
            <w:r w:rsidRPr="006B14A9">
              <w:rPr>
                <w:rFonts w:ascii="Arial" w:eastAsia="Times New Roman" w:hAnsi="Arial" w:cs="Arial"/>
                <w:b/>
                <w:bCs/>
                <w:color w:val="4472C4"/>
                <w:sz w:val="20"/>
                <w:lang w:eastAsia="en-PH"/>
              </w:rPr>
              <w:t> </w:t>
            </w:r>
          </w:p>
        </w:tc>
        <w:tc>
          <w:tcPr>
            <w:tcW w:w="4811" w:type="pct"/>
            <w:gridSpan w:val="5"/>
            <w:tcBorders>
              <w:top w:val="nil"/>
              <w:left w:val="nil"/>
              <w:bottom w:val="nil"/>
              <w:right w:val="single" w:sz="4" w:space="0" w:color="000000"/>
            </w:tcBorders>
            <w:shd w:val="clear" w:color="auto" w:fill="auto"/>
            <w:vAlign w:val="center"/>
            <w:hideMark/>
          </w:tcPr>
          <w:p w14:paraId="42CCF2D1"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PLAN</w:t>
            </w:r>
          </w:p>
        </w:tc>
      </w:tr>
      <w:tr w:rsidR="00A62DAC" w:rsidRPr="00A62DAC" w14:paraId="422C74D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59C6F5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D6908B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3398" w:type="pct"/>
            <w:gridSpan w:val="3"/>
            <w:tcBorders>
              <w:top w:val="nil"/>
              <w:left w:val="nil"/>
              <w:bottom w:val="nil"/>
              <w:right w:val="nil"/>
            </w:tcBorders>
            <w:shd w:val="clear" w:color="000000" w:fill="DDEBF7"/>
            <w:vAlign w:val="center"/>
            <w:hideMark/>
          </w:tcPr>
          <w:p w14:paraId="717F5A32"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LOCAL POSTPAID PSTN PLAN</w:t>
            </w:r>
          </w:p>
        </w:tc>
        <w:tc>
          <w:tcPr>
            <w:tcW w:w="1231" w:type="pct"/>
            <w:tcBorders>
              <w:top w:val="nil"/>
              <w:left w:val="nil"/>
              <w:bottom w:val="nil"/>
              <w:right w:val="single" w:sz="4" w:space="0" w:color="auto"/>
            </w:tcBorders>
            <w:shd w:val="clear" w:color="000000" w:fill="DDEBF7"/>
            <w:vAlign w:val="center"/>
            <w:hideMark/>
          </w:tcPr>
          <w:p w14:paraId="3DB41F95"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REMARKS</w:t>
            </w:r>
          </w:p>
        </w:tc>
      </w:tr>
      <w:tr w:rsidR="00A62DAC" w:rsidRPr="00A62DAC" w14:paraId="38CC41B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E8C250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175D9E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41357AFD"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1.</w:t>
            </w:r>
          </w:p>
        </w:tc>
        <w:tc>
          <w:tcPr>
            <w:tcW w:w="4220" w:type="pct"/>
            <w:gridSpan w:val="3"/>
            <w:tcBorders>
              <w:top w:val="nil"/>
              <w:left w:val="nil"/>
              <w:bottom w:val="nil"/>
              <w:right w:val="single" w:sz="4" w:space="0" w:color="000000"/>
            </w:tcBorders>
            <w:shd w:val="clear" w:color="000000" w:fill="FFF2CC"/>
            <w:vAlign w:val="center"/>
            <w:hideMark/>
          </w:tcPr>
          <w:p w14:paraId="3BBC105B"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Consumer Fixed - Standard</w:t>
            </w:r>
          </w:p>
        </w:tc>
      </w:tr>
      <w:tr w:rsidR="00A62DAC" w:rsidRPr="00A62DAC" w14:paraId="3CF1FDB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F02988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1A119C0"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C65BDE1"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7632469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A$ 25 - Monthly Service charge</w:t>
            </w:r>
          </w:p>
        </w:tc>
        <w:tc>
          <w:tcPr>
            <w:tcW w:w="1231" w:type="pct"/>
            <w:tcBorders>
              <w:top w:val="nil"/>
              <w:left w:val="nil"/>
              <w:bottom w:val="nil"/>
              <w:right w:val="single" w:sz="4" w:space="0" w:color="auto"/>
            </w:tcBorders>
            <w:shd w:val="clear" w:color="auto" w:fill="auto"/>
            <w:vAlign w:val="center"/>
            <w:hideMark/>
          </w:tcPr>
          <w:p w14:paraId="01C9FCC0"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include line rental; billed per call not min</w:t>
            </w:r>
          </w:p>
        </w:tc>
      </w:tr>
      <w:tr w:rsidR="00A62DAC" w:rsidRPr="00A62DAC" w14:paraId="119DE1C0"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A9FE0A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27B335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B6DC9C0"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1DE1C49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Plan billing period is  30 days</w:t>
            </w:r>
          </w:p>
        </w:tc>
        <w:tc>
          <w:tcPr>
            <w:tcW w:w="1231" w:type="pct"/>
            <w:tcBorders>
              <w:top w:val="nil"/>
              <w:left w:val="nil"/>
              <w:bottom w:val="nil"/>
              <w:right w:val="single" w:sz="4" w:space="0" w:color="auto"/>
            </w:tcBorders>
            <w:shd w:val="clear" w:color="auto" w:fill="auto"/>
            <w:vAlign w:val="center"/>
            <w:hideMark/>
          </w:tcPr>
          <w:p w14:paraId="793F6F4D"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EA21825"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0EA312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36BA98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453D200"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0EAC0CB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796F88BC"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Plan Benefit</w:t>
            </w:r>
          </w:p>
        </w:tc>
        <w:tc>
          <w:tcPr>
            <w:tcW w:w="1231" w:type="pct"/>
            <w:tcBorders>
              <w:top w:val="nil"/>
              <w:left w:val="nil"/>
              <w:bottom w:val="nil"/>
              <w:right w:val="single" w:sz="4" w:space="0" w:color="auto"/>
            </w:tcBorders>
            <w:shd w:val="clear" w:color="auto" w:fill="auto"/>
            <w:vAlign w:val="center"/>
            <w:hideMark/>
          </w:tcPr>
          <w:p w14:paraId="46DD9B7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8DDCBC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B851D3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CBE44F4"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A684897"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DB59DBF"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B71A0D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200 Calls per Month</w:t>
            </w:r>
          </w:p>
        </w:tc>
        <w:tc>
          <w:tcPr>
            <w:tcW w:w="1231" w:type="pct"/>
            <w:tcBorders>
              <w:top w:val="nil"/>
              <w:left w:val="nil"/>
              <w:bottom w:val="nil"/>
              <w:right w:val="single" w:sz="4" w:space="0" w:color="auto"/>
            </w:tcBorders>
            <w:shd w:val="clear" w:color="auto" w:fill="auto"/>
            <w:vAlign w:val="center"/>
            <w:hideMark/>
          </w:tcPr>
          <w:p w14:paraId="013567DA"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6139CD5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FDF198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CE38166"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EE7FDC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500497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70FF3BD"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Bundle</w:t>
            </w:r>
          </w:p>
        </w:tc>
        <w:tc>
          <w:tcPr>
            <w:tcW w:w="1231" w:type="pct"/>
            <w:tcBorders>
              <w:top w:val="nil"/>
              <w:left w:val="nil"/>
              <w:bottom w:val="nil"/>
              <w:right w:val="single" w:sz="4" w:space="0" w:color="auto"/>
            </w:tcBorders>
            <w:shd w:val="clear" w:color="auto" w:fill="auto"/>
            <w:vAlign w:val="center"/>
            <w:hideMark/>
          </w:tcPr>
          <w:p w14:paraId="7A065D64"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30343BE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186B6B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81BF128"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2FF563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289C24D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093CF5A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Bundle not applicable</w:t>
            </w:r>
          </w:p>
        </w:tc>
        <w:tc>
          <w:tcPr>
            <w:tcW w:w="1231" w:type="pct"/>
            <w:tcBorders>
              <w:top w:val="nil"/>
              <w:left w:val="nil"/>
              <w:bottom w:val="nil"/>
              <w:right w:val="single" w:sz="4" w:space="0" w:color="auto"/>
            </w:tcBorders>
            <w:shd w:val="clear" w:color="auto" w:fill="auto"/>
            <w:vAlign w:val="center"/>
            <w:hideMark/>
          </w:tcPr>
          <w:p w14:paraId="02A933C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0DCC217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EEAC1E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F1D48C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17DEB49"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6B8260F"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19905C9"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267FBEEC"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4D09CBD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B2D129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B2E4F4B"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AA4CB95"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1F22FD14"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C53BC1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Add- on not applicable</w:t>
            </w:r>
          </w:p>
        </w:tc>
        <w:tc>
          <w:tcPr>
            <w:tcW w:w="1231" w:type="pct"/>
            <w:tcBorders>
              <w:top w:val="nil"/>
              <w:left w:val="nil"/>
              <w:bottom w:val="nil"/>
              <w:right w:val="single" w:sz="4" w:space="0" w:color="auto"/>
            </w:tcBorders>
            <w:shd w:val="clear" w:color="auto" w:fill="auto"/>
            <w:vAlign w:val="center"/>
            <w:hideMark/>
          </w:tcPr>
          <w:p w14:paraId="536461D3"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77FD3DE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BDD0DE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A6B563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2D7937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341E086"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714F64C5"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Out of Bunble Rate upon benefit exhaustion</w:t>
            </w:r>
          </w:p>
        </w:tc>
        <w:tc>
          <w:tcPr>
            <w:tcW w:w="1231" w:type="pct"/>
            <w:tcBorders>
              <w:top w:val="nil"/>
              <w:left w:val="nil"/>
              <w:bottom w:val="nil"/>
              <w:right w:val="single" w:sz="4" w:space="0" w:color="auto"/>
            </w:tcBorders>
            <w:shd w:val="clear" w:color="auto" w:fill="auto"/>
            <w:vAlign w:val="center"/>
            <w:hideMark/>
          </w:tcPr>
          <w:p w14:paraId="0DD9CF95"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6ECA0F8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93C984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4AB32E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6CD014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21B75C43"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125B2AC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Mobile Call per Mins= A$ 0.55</w:t>
            </w:r>
          </w:p>
        </w:tc>
        <w:tc>
          <w:tcPr>
            <w:tcW w:w="1231" w:type="pct"/>
            <w:tcBorders>
              <w:top w:val="nil"/>
              <w:left w:val="nil"/>
              <w:bottom w:val="nil"/>
              <w:right w:val="single" w:sz="4" w:space="0" w:color="auto"/>
            </w:tcBorders>
            <w:shd w:val="clear" w:color="auto" w:fill="auto"/>
            <w:vAlign w:val="center"/>
            <w:hideMark/>
          </w:tcPr>
          <w:p w14:paraId="4E8566EA"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0009C69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8C3675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B5F793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8B96D25"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7C9D198D"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31EA32D4" w14:textId="7D354ED0"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IDD</w:t>
            </w:r>
            <w:r w:rsidR="00DE48CA">
              <w:rPr>
                <w:rFonts w:ascii="Arial" w:eastAsia="Times New Roman" w:hAnsi="Arial" w:cs="Arial"/>
                <w:color w:val="000000"/>
                <w:sz w:val="20"/>
                <w:lang w:eastAsia="en-PH"/>
              </w:rPr>
              <w:t xml:space="preserve"> Call (AUS &amp; NZ) per Mins = A$ .90</w:t>
            </w:r>
          </w:p>
        </w:tc>
        <w:tc>
          <w:tcPr>
            <w:tcW w:w="1231" w:type="pct"/>
            <w:tcBorders>
              <w:top w:val="nil"/>
              <w:left w:val="nil"/>
              <w:bottom w:val="nil"/>
              <w:right w:val="single" w:sz="4" w:space="0" w:color="auto"/>
            </w:tcBorders>
            <w:shd w:val="clear" w:color="auto" w:fill="auto"/>
            <w:vAlign w:val="center"/>
            <w:hideMark/>
          </w:tcPr>
          <w:p w14:paraId="00ACCB8E"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3E8D228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213D3E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DB492A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36BD71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B26CE9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2ACF6246" w14:textId="51735886"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*to IDD - Rest of World (per min) = A$ </w:t>
            </w:r>
            <w:r w:rsidR="00DE48CA">
              <w:rPr>
                <w:rFonts w:ascii="Arial" w:eastAsia="Times New Roman" w:hAnsi="Arial" w:cs="Arial"/>
                <w:sz w:val="20"/>
                <w:lang w:eastAsia="en-PH"/>
              </w:rPr>
              <w:t>1.15</w:t>
            </w:r>
          </w:p>
        </w:tc>
        <w:tc>
          <w:tcPr>
            <w:tcW w:w="1231" w:type="pct"/>
            <w:tcBorders>
              <w:top w:val="nil"/>
              <w:left w:val="nil"/>
              <w:bottom w:val="nil"/>
              <w:right w:val="single" w:sz="4" w:space="0" w:color="auto"/>
            </w:tcBorders>
            <w:shd w:val="clear" w:color="auto" w:fill="auto"/>
            <w:vAlign w:val="center"/>
            <w:hideMark/>
          </w:tcPr>
          <w:p w14:paraId="70F9E9D9"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29F29AF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772F9F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0EBB5B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DA82B65"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07956E5A"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0AB7301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*per Fixed Calls = A$ 0.23</w:t>
            </w:r>
          </w:p>
        </w:tc>
        <w:tc>
          <w:tcPr>
            <w:tcW w:w="1231" w:type="pct"/>
            <w:tcBorders>
              <w:top w:val="nil"/>
              <w:left w:val="nil"/>
              <w:bottom w:val="nil"/>
              <w:right w:val="single" w:sz="4" w:space="0" w:color="auto"/>
            </w:tcBorders>
            <w:shd w:val="clear" w:color="auto" w:fill="auto"/>
            <w:vAlign w:val="center"/>
            <w:hideMark/>
          </w:tcPr>
          <w:p w14:paraId="30BBA696"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15D8CC9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B30B53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6A53953"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3B951B64"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2.</w:t>
            </w:r>
          </w:p>
        </w:tc>
        <w:tc>
          <w:tcPr>
            <w:tcW w:w="4220" w:type="pct"/>
            <w:gridSpan w:val="3"/>
            <w:tcBorders>
              <w:top w:val="nil"/>
              <w:left w:val="nil"/>
              <w:bottom w:val="nil"/>
              <w:right w:val="single" w:sz="4" w:space="0" w:color="000000"/>
            </w:tcBorders>
            <w:shd w:val="clear" w:color="000000" w:fill="FFF2CC"/>
            <w:vAlign w:val="center"/>
            <w:hideMark/>
          </w:tcPr>
          <w:p w14:paraId="62489714"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Business Fixed - Standard</w:t>
            </w:r>
          </w:p>
        </w:tc>
      </w:tr>
      <w:tr w:rsidR="00A62DAC" w:rsidRPr="00A62DAC" w14:paraId="2DE0C12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92E373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D08275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CD94A6E"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37094F67"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A$ 50 - - Monthly Service charge</w:t>
            </w:r>
          </w:p>
        </w:tc>
        <w:tc>
          <w:tcPr>
            <w:tcW w:w="1231" w:type="pct"/>
            <w:tcBorders>
              <w:top w:val="nil"/>
              <w:left w:val="nil"/>
              <w:bottom w:val="nil"/>
              <w:right w:val="single" w:sz="4" w:space="0" w:color="auto"/>
            </w:tcBorders>
            <w:shd w:val="clear" w:color="auto" w:fill="auto"/>
            <w:vAlign w:val="center"/>
            <w:hideMark/>
          </w:tcPr>
          <w:p w14:paraId="7B37FC8E"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include line rental; billed per call not min</w:t>
            </w:r>
          </w:p>
        </w:tc>
      </w:tr>
      <w:tr w:rsidR="00A62DAC" w:rsidRPr="00A62DAC" w14:paraId="2C6B766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25DFE6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AF5B97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FD7FFD7"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6C7EA22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Plan billing period is  30 days</w:t>
            </w:r>
          </w:p>
        </w:tc>
        <w:tc>
          <w:tcPr>
            <w:tcW w:w="1231" w:type="pct"/>
            <w:tcBorders>
              <w:top w:val="nil"/>
              <w:left w:val="nil"/>
              <w:bottom w:val="nil"/>
              <w:right w:val="single" w:sz="4" w:space="0" w:color="auto"/>
            </w:tcBorders>
            <w:shd w:val="clear" w:color="auto" w:fill="auto"/>
            <w:vAlign w:val="center"/>
            <w:hideMark/>
          </w:tcPr>
          <w:p w14:paraId="511EFA0C"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63E0906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1AA114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466A68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10FE7B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A39C47A"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45336A77"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Plan Benefit</w:t>
            </w:r>
          </w:p>
        </w:tc>
        <w:tc>
          <w:tcPr>
            <w:tcW w:w="1231" w:type="pct"/>
            <w:tcBorders>
              <w:top w:val="nil"/>
              <w:left w:val="nil"/>
              <w:bottom w:val="nil"/>
              <w:right w:val="single" w:sz="4" w:space="0" w:color="auto"/>
            </w:tcBorders>
            <w:shd w:val="clear" w:color="auto" w:fill="auto"/>
            <w:vAlign w:val="center"/>
            <w:hideMark/>
          </w:tcPr>
          <w:p w14:paraId="60883184"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5FD483C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911D95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CCC222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E47A89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E1C2C2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9D7D3C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300 Calls per Month</w:t>
            </w:r>
          </w:p>
        </w:tc>
        <w:tc>
          <w:tcPr>
            <w:tcW w:w="1231" w:type="pct"/>
            <w:tcBorders>
              <w:top w:val="nil"/>
              <w:left w:val="nil"/>
              <w:bottom w:val="nil"/>
              <w:right w:val="single" w:sz="4" w:space="0" w:color="auto"/>
            </w:tcBorders>
            <w:shd w:val="clear" w:color="auto" w:fill="auto"/>
            <w:vAlign w:val="center"/>
            <w:hideMark/>
          </w:tcPr>
          <w:p w14:paraId="67E5394F"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F824C5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6D17C8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DA4440D"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1D3994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2DAC7B4F"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D034DDB"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Bundle</w:t>
            </w:r>
          </w:p>
        </w:tc>
        <w:tc>
          <w:tcPr>
            <w:tcW w:w="1231" w:type="pct"/>
            <w:tcBorders>
              <w:top w:val="nil"/>
              <w:left w:val="nil"/>
              <w:bottom w:val="nil"/>
              <w:right w:val="single" w:sz="4" w:space="0" w:color="auto"/>
            </w:tcBorders>
            <w:shd w:val="clear" w:color="auto" w:fill="auto"/>
            <w:vAlign w:val="center"/>
            <w:hideMark/>
          </w:tcPr>
          <w:p w14:paraId="12CEB855"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6EB2FEF1"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4B6F5E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A03778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20D5820"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4FA948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C219F4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Bundle not applicable</w:t>
            </w:r>
          </w:p>
        </w:tc>
        <w:tc>
          <w:tcPr>
            <w:tcW w:w="1231" w:type="pct"/>
            <w:tcBorders>
              <w:top w:val="nil"/>
              <w:left w:val="nil"/>
              <w:bottom w:val="nil"/>
              <w:right w:val="single" w:sz="4" w:space="0" w:color="auto"/>
            </w:tcBorders>
            <w:shd w:val="clear" w:color="auto" w:fill="auto"/>
            <w:vAlign w:val="center"/>
            <w:hideMark/>
          </w:tcPr>
          <w:p w14:paraId="30E8D152"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289B5593"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3EB60A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7E8DA3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B0926A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91BF1D6"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019888A"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7E980240"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01585A8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A2EB9D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D9CA4A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D6681CD"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008E601B"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1099BF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Add-on not applicable</w:t>
            </w:r>
          </w:p>
        </w:tc>
        <w:tc>
          <w:tcPr>
            <w:tcW w:w="1231" w:type="pct"/>
            <w:tcBorders>
              <w:top w:val="nil"/>
              <w:left w:val="nil"/>
              <w:bottom w:val="nil"/>
              <w:right w:val="single" w:sz="4" w:space="0" w:color="auto"/>
            </w:tcBorders>
            <w:shd w:val="clear" w:color="auto" w:fill="auto"/>
            <w:vAlign w:val="center"/>
            <w:hideMark/>
          </w:tcPr>
          <w:p w14:paraId="18B20AE3"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1A0F0C2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596433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09C673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B30D26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B043A9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7C4995A3"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Out of Bunble Rate upon benefit exhaustion</w:t>
            </w:r>
          </w:p>
        </w:tc>
        <w:tc>
          <w:tcPr>
            <w:tcW w:w="1231" w:type="pct"/>
            <w:tcBorders>
              <w:top w:val="nil"/>
              <w:left w:val="nil"/>
              <w:bottom w:val="nil"/>
              <w:right w:val="single" w:sz="4" w:space="0" w:color="auto"/>
            </w:tcBorders>
            <w:shd w:val="clear" w:color="auto" w:fill="auto"/>
            <w:vAlign w:val="center"/>
            <w:hideMark/>
          </w:tcPr>
          <w:p w14:paraId="2DFE910B"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0652627E"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E5297C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196669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1E9B360"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4D93368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239FABE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Mobile Call per Mins= A$ 0.55</w:t>
            </w:r>
          </w:p>
        </w:tc>
        <w:tc>
          <w:tcPr>
            <w:tcW w:w="1231" w:type="pct"/>
            <w:tcBorders>
              <w:top w:val="nil"/>
              <w:left w:val="nil"/>
              <w:bottom w:val="nil"/>
              <w:right w:val="single" w:sz="4" w:space="0" w:color="auto"/>
            </w:tcBorders>
            <w:shd w:val="clear" w:color="auto" w:fill="auto"/>
            <w:vAlign w:val="center"/>
            <w:hideMark/>
          </w:tcPr>
          <w:p w14:paraId="3F9305CD" w14:textId="77777777" w:rsidR="00A62DAC" w:rsidRPr="006B14A9" w:rsidRDefault="00A62DAC" w:rsidP="00A62DAC">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DE48CA" w:rsidRPr="00A62DAC" w14:paraId="09AB94F8"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1992729" w14:textId="77777777" w:rsidR="00DE48CA" w:rsidRPr="006B14A9" w:rsidRDefault="00DE48CA" w:rsidP="00DE48CA">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B8009E4" w14:textId="77777777" w:rsidR="00DE48CA" w:rsidRPr="006B14A9" w:rsidRDefault="00DE48CA" w:rsidP="00DE48CA">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A0839EF" w14:textId="77777777" w:rsidR="00DE48CA" w:rsidRPr="006B14A9" w:rsidRDefault="00DE48CA" w:rsidP="00DE48CA">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38A351F4" w14:textId="77777777" w:rsidR="00DE48CA" w:rsidRPr="006B14A9" w:rsidRDefault="00DE48CA" w:rsidP="00DE48CA">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6C8BC618" w14:textId="3B735A6C" w:rsidR="00DE48CA" w:rsidRPr="006B14A9" w:rsidRDefault="00DE48CA" w:rsidP="00DE48CA">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 IDD</w:t>
            </w:r>
            <w:r>
              <w:rPr>
                <w:rFonts w:ascii="Arial" w:eastAsia="Times New Roman" w:hAnsi="Arial" w:cs="Arial"/>
                <w:color w:val="000000"/>
                <w:sz w:val="20"/>
                <w:lang w:eastAsia="en-PH"/>
              </w:rPr>
              <w:t xml:space="preserve"> Call (AUS &amp; NZ) per Mins = A$ .90</w:t>
            </w:r>
          </w:p>
        </w:tc>
        <w:tc>
          <w:tcPr>
            <w:tcW w:w="1231" w:type="pct"/>
            <w:tcBorders>
              <w:top w:val="nil"/>
              <w:left w:val="nil"/>
              <w:bottom w:val="nil"/>
              <w:right w:val="single" w:sz="4" w:space="0" w:color="auto"/>
            </w:tcBorders>
            <w:shd w:val="clear" w:color="auto" w:fill="auto"/>
            <w:vAlign w:val="center"/>
            <w:hideMark/>
          </w:tcPr>
          <w:p w14:paraId="493B795C" w14:textId="77777777" w:rsidR="00DE48CA" w:rsidRPr="006B14A9" w:rsidRDefault="00DE48CA" w:rsidP="00DE48CA">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DE48CA" w:rsidRPr="00A62DAC" w14:paraId="0ECE9F4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67E99B4" w14:textId="77777777" w:rsidR="00DE48CA" w:rsidRPr="006B14A9" w:rsidRDefault="00DE48CA" w:rsidP="00DE48CA">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1DB5D4B" w14:textId="77777777" w:rsidR="00DE48CA" w:rsidRPr="006B14A9" w:rsidRDefault="00DE48CA" w:rsidP="00DE48CA">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796C3FD" w14:textId="77777777" w:rsidR="00DE48CA" w:rsidRPr="006B14A9" w:rsidRDefault="00DE48CA" w:rsidP="00DE48CA">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DE98E29" w14:textId="77777777" w:rsidR="00DE48CA" w:rsidRPr="006B14A9" w:rsidRDefault="00DE48CA" w:rsidP="00DE48CA">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3FF9F26" w14:textId="4023C304" w:rsidR="00DE48CA" w:rsidRPr="006B14A9" w:rsidRDefault="00DE48CA" w:rsidP="00DE48CA">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*to IDD - Rest of World (per min) = A$ </w:t>
            </w:r>
            <w:r>
              <w:rPr>
                <w:rFonts w:ascii="Arial" w:eastAsia="Times New Roman" w:hAnsi="Arial" w:cs="Arial"/>
                <w:sz w:val="20"/>
                <w:lang w:eastAsia="en-PH"/>
              </w:rPr>
              <w:t>1.15</w:t>
            </w:r>
          </w:p>
        </w:tc>
        <w:tc>
          <w:tcPr>
            <w:tcW w:w="1231" w:type="pct"/>
            <w:tcBorders>
              <w:top w:val="nil"/>
              <w:left w:val="nil"/>
              <w:bottom w:val="nil"/>
              <w:right w:val="single" w:sz="4" w:space="0" w:color="auto"/>
            </w:tcBorders>
            <w:shd w:val="clear" w:color="auto" w:fill="auto"/>
            <w:vAlign w:val="center"/>
            <w:hideMark/>
          </w:tcPr>
          <w:p w14:paraId="60894FFE" w14:textId="77777777" w:rsidR="00DE48CA" w:rsidRPr="006B14A9" w:rsidRDefault="00DE48CA" w:rsidP="00DE48CA">
            <w:pPr>
              <w:spacing w:after="0" w:line="240" w:lineRule="auto"/>
              <w:jc w:val="center"/>
              <w:rPr>
                <w:rFonts w:ascii="Arial" w:eastAsia="Times New Roman" w:hAnsi="Arial" w:cs="Arial"/>
                <w:sz w:val="20"/>
                <w:lang w:eastAsia="en-PH"/>
              </w:rPr>
            </w:pPr>
            <w:r w:rsidRPr="006B14A9">
              <w:rPr>
                <w:rFonts w:ascii="Arial" w:eastAsia="Times New Roman" w:hAnsi="Arial" w:cs="Arial"/>
                <w:sz w:val="20"/>
                <w:lang w:eastAsia="en-PH"/>
              </w:rPr>
              <w:t> </w:t>
            </w:r>
          </w:p>
        </w:tc>
      </w:tr>
      <w:tr w:rsidR="00A62DAC" w:rsidRPr="00A62DAC" w14:paraId="07A5B190"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7C18F7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7A9507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5810B0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0291A414"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2850492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*per Fixed Calls = A$ 0.23</w:t>
            </w:r>
          </w:p>
        </w:tc>
        <w:tc>
          <w:tcPr>
            <w:tcW w:w="1231" w:type="pct"/>
            <w:tcBorders>
              <w:top w:val="nil"/>
              <w:left w:val="nil"/>
              <w:bottom w:val="nil"/>
              <w:right w:val="single" w:sz="4" w:space="0" w:color="auto"/>
            </w:tcBorders>
            <w:shd w:val="clear" w:color="auto" w:fill="auto"/>
            <w:vAlign w:val="center"/>
            <w:hideMark/>
          </w:tcPr>
          <w:p w14:paraId="2B12B490"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6C1606E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A998C1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FA06A0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811864E"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35A5BD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C822A89" w14:textId="77777777" w:rsidR="00A62DAC" w:rsidRPr="006B14A9" w:rsidRDefault="00A62DAC" w:rsidP="00A62DAC">
            <w:pPr>
              <w:spacing w:after="0" w:line="240" w:lineRule="auto"/>
              <w:rPr>
                <w:rFonts w:ascii="Arial" w:eastAsia="Times New Roman" w:hAnsi="Arial" w:cs="Arial"/>
                <w:sz w:val="20"/>
                <w:lang w:eastAsia="en-PH"/>
              </w:rPr>
            </w:pPr>
          </w:p>
        </w:tc>
        <w:tc>
          <w:tcPr>
            <w:tcW w:w="1231" w:type="pct"/>
            <w:tcBorders>
              <w:top w:val="nil"/>
              <w:left w:val="nil"/>
              <w:bottom w:val="nil"/>
              <w:right w:val="single" w:sz="4" w:space="0" w:color="auto"/>
            </w:tcBorders>
            <w:shd w:val="clear" w:color="auto" w:fill="auto"/>
            <w:vAlign w:val="center"/>
            <w:hideMark/>
          </w:tcPr>
          <w:p w14:paraId="38A6A50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097E4181" w14:textId="77777777" w:rsidTr="007058F7">
        <w:trPr>
          <w:trHeight w:val="414"/>
        </w:trPr>
        <w:tc>
          <w:tcPr>
            <w:tcW w:w="5000" w:type="pct"/>
            <w:gridSpan w:val="6"/>
            <w:tcBorders>
              <w:top w:val="nil"/>
              <w:left w:val="single" w:sz="4" w:space="0" w:color="auto"/>
              <w:bottom w:val="nil"/>
              <w:right w:val="single" w:sz="4" w:space="0" w:color="000000"/>
            </w:tcBorders>
            <w:shd w:val="clear" w:color="auto" w:fill="auto"/>
            <w:noWrap/>
            <w:vAlign w:val="center"/>
            <w:hideMark/>
          </w:tcPr>
          <w:p w14:paraId="24130A48" w14:textId="77777777" w:rsidR="00A62DAC" w:rsidRPr="006B14A9" w:rsidRDefault="00A62DAC" w:rsidP="00A62DAC">
            <w:pPr>
              <w:spacing w:after="0" w:line="240" w:lineRule="auto"/>
              <w:rPr>
                <w:rFonts w:ascii="Arial" w:eastAsia="Times New Roman" w:hAnsi="Arial" w:cs="Arial"/>
                <w:b/>
                <w:bCs/>
                <w:color w:val="4472C4"/>
                <w:sz w:val="20"/>
                <w:lang w:eastAsia="en-PH"/>
              </w:rPr>
            </w:pPr>
            <w:r w:rsidRPr="006B14A9">
              <w:rPr>
                <w:rFonts w:ascii="Arial" w:eastAsia="Times New Roman" w:hAnsi="Arial" w:cs="Arial"/>
                <w:b/>
                <w:bCs/>
                <w:color w:val="4472C4"/>
                <w:sz w:val="20"/>
                <w:lang w:eastAsia="en-PH"/>
              </w:rPr>
              <w:t>FIXLINE DSL</w:t>
            </w:r>
          </w:p>
        </w:tc>
      </w:tr>
      <w:tr w:rsidR="00A62DAC" w:rsidRPr="00A62DAC" w14:paraId="0B9E056B" w14:textId="77777777" w:rsidTr="007058F7">
        <w:trPr>
          <w:trHeight w:val="319"/>
        </w:trPr>
        <w:tc>
          <w:tcPr>
            <w:tcW w:w="189" w:type="pct"/>
            <w:tcBorders>
              <w:top w:val="nil"/>
              <w:left w:val="single" w:sz="4" w:space="0" w:color="auto"/>
              <w:bottom w:val="nil"/>
              <w:right w:val="nil"/>
            </w:tcBorders>
            <w:shd w:val="clear" w:color="auto" w:fill="auto"/>
            <w:noWrap/>
            <w:vAlign w:val="center"/>
            <w:hideMark/>
          </w:tcPr>
          <w:p w14:paraId="4BA3A111" w14:textId="77777777" w:rsidR="00A62DAC" w:rsidRPr="006B14A9" w:rsidRDefault="00A62DAC" w:rsidP="00A62DAC">
            <w:pPr>
              <w:spacing w:after="0" w:line="240" w:lineRule="auto"/>
              <w:rPr>
                <w:rFonts w:ascii="Arial" w:eastAsia="Times New Roman" w:hAnsi="Arial" w:cs="Arial"/>
                <w:b/>
                <w:bCs/>
                <w:color w:val="4472C4"/>
                <w:sz w:val="20"/>
                <w:lang w:eastAsia="en-PH"/>
              </w:rPr>
            </w:pPr>
            <w:r w:rsidRPr="006B14A9">
              <w:rPr>
                <w:rFonts w:ascii="Arial" w:eastAsia="Times New Roman" w:hAnsi="Arial" w:cs="Arial"/>
                <w:b/>
                <w:bCs/>
                <w:color w:val="4472C4"/>
                <w:sz w:val="20"/>
                <w:lang w:eastAsia="en-PH"/>
              </w:rPr>
              <w:t> </w:t>
            </w:r>
          </w:p>
        </w:tc>
        <w:tc>
          <w:tcPr>
            <w:tcW w:w="4811" w:type="pct"/>
            <w:gridSpan w:val="5"/>
            <w:tcBorders>
              <w:top w:val="nil"/>
              <w:left w:val="nil"/>
              <w:bottom w:val="nil"/>
              <w:right w:val="single" w:sz="4" w:space="0" w:color="000000"/>
            </w:tcBorders>
            <w:shd w:val="clear" w:color="auto" w:fill="auto"/>
            <w:vAlign w:val="center"/>
            <w:hideMark/>
          </w:tcPr>
          <w:p w14:paraId="5F66F3A6"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PLAN</w:t>
            </w:r>
          </w:p>
        </w:tc>
      </w:tr>
      <w:tr w:rsidR="00A62DAC" w:rsidRPr="00A62DAC" w14:paraId="726515E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84292B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D0457B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3398" w:type="pct"/>
            <w:gridSpan w:val="3"/>
            <w:tcBorders>
              <w:top w:val="nil"/>
              <w:left w:val="nil"/>
              <w:bottom w:val="nil"/>
              <w:right w:val="nil"/>
            </w:tcBorders>
            <w:shd w:val="clear" w:color="000000" w:fill="DDEBF7"/>
            <w:vAlign w:val="center"/>
            <w:hideMark/>
          </w:tcPr>
          <w:p w14:paraId="6AA504E1"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PREPAID FIXED DATA PLANS</w:t>
            </w:r>
          </w:p>
        </w:tc>
        <w:tc>
          <w:tcPr>
            <w:tcW w:w="1231" w:type="pct"/>
            <w:tcBorders>
              <w:top w:val="nil"/>
              <w:left w:val="nil"/>
              <w:bottom w:val="nil"/>
              <w:right w:val="single" w:sz="4" w:space="0" w:color="auto"/>
            </w:tcBorders>
            <w:shd w:val="clear" w:color="000000" w:fill="DDEBF7"/>
            <w:vAlign w:val="center"/>
            <w:hideMark/>
          </w:tcPr>
          <w:p w14:paraId="57B914F0" w14:textId="77777777" w:rsidR="00A62DAC" w:rsidRPr="006B14A9" w:rsidRDefault="00A62DAC" w:rsidP="00A62DAC">
            <w:pPr>
              <w:spacing w:after="0" w:line="240" w:lineRule="auto"/>
              <w:jc w:val="center"/>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REMARKS</w:t>
            </w:r>
          </w:p>
        </w:tc>
      </w:tr>
      <w:tr w:rsidR="00A62DAC" w:rsidRPr="00A62DAC" w14:paraId="7D8753C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B06FDA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63E3135"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5AF29EE9"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1.</w:t>
            </w:r>
          </w:p>
        </w:tc>
        <w:tc>
          <w:tcPr>
            <w:tcW w:w="4220" w:type="pct"/>
            <w:gridSpan w:val="3"/>
            <w:tcBorders>
              <w:top w:val="nil"/>
              <w:left w:val="nil"/>
              <w:bottom w:val="nil"/>
              <w:right w:val="single" w:sz="4" w:space="0" w:color="000000"/>
            </w:tcBorders>
            <w:shd w:val="clear" w:color="000000" w:fill="FFF2CC"/>
            <w:vAlign w:val="center"/>
            <w:hideMark/>
          </w:tcPr>
          <w:p w14:paraId="28C736A0"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Fixed Data - Starter</w:t>
            </w:r>
          </w:p>
        </w:tc>
      </w:tr>
      <w:tr w:rsidR="00A62DAC" w:rsidRPr="00A62DAC" w14:paraId="48F2126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BA57685"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5C0B0F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C510B94"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7C361A8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A$ 10 - Monthly Service charge</w:t>
            </w:r>
          </w:p>
        </w:tc>
        <w:tc>
          <w:tcPr>
            <w:tcW w:w="1231" w:type="pct"/>
            <w:tcBorders>
              <w:top w:val="nil"/>
              <w:left w:val="nil"/>
              <w:bottom w:val="nil"/>
              <w:right w:val="single" w:sz="4" w:space="0" w:color="auto"/>
            </w:tcBorders>
            <w:shd w:val="clear" w:color="auto" w:fill="auto"/>
            <w:vAlign w:val="center"/>
            <w:hideMark/>
          </w:tcPr>
          <w:p w14:paraId="42A4D7A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Either ADSL or FWA ; Current ADSL plan - to be changed</w:t>
            </w:r>
          </w:p>
        </w:tc>
      </w:tr>
      <w:tr w:rsidR="00A62DAC" w:rsidRPr="00A62DAC" w14:paraId="4E239F8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9BA145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2AA927D"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4C29330"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79560B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8AD3DBB"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Monthly Benefit:</w:t>
            </w:r>
          </w:p>
        </w:tc>
        <w:tc>
          <w:tcPr>
            <w:tcW w:w="1231" w:type="pct"/>
            <w:tcBorders>
              <w:top w:val="nil"/>
              <w:left w:val="nil"/>
              <w:bottom w:val="nil"/>
              <w:right w:val="single" w:sz="4" w:space="0" w:color="auto"/>
            </w:tcBorders>
            <w:shd w:val="clear" w:color="auto" w:fill="auto"/>
            <w:vAlign w:val="center"/>
            <w:hideMark/>
          </w:tcPr>
          <w:p w14:paraId="4925E734"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6AA13385"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7AC4F5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86BBCA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8303D0A"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0DA2663A"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F22ECDB" w14:textId="3B42B21F" w:rsidR="00A62DAC"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5 GB </w:t>
            </w:r>
            <w:r w:rsidR="00FB728D" w:rsidRPr="006B14A9">
              <w:rPr>
                <w:rFonts w:ascii="Arial" w:eastAsia="Times New Roman" w:hAnsi="Arial" w:cs="Arial"/>
                <w:color w:val="000000"/>
                <w:sz w:val="20"/>
                <w:lang w:eastAsia="en-PH"/>
              </w:rPr>
              <w:t>Data -</w:t>
            </w:r>
            <w:r w:rsidRPr="006B14A9">
              <w:rPr>
                <w:rFonts w:ascii="Arial" w:eastAsia="Times New Roman" w:hAnsi="Arial" w:cs="Arial"/>
                <w:color w:val="000000"/>
                <w:sz w:val="20"/>
                <w:lang w:eastAsia="en-PH"/>
              </w:rPr>
              <w:t xml:space="preserve"> with </w:t>
            </w:r>
            <w:r w:rsidR="00FB728D" w:rsidRPr="006B14A9">
              <w:rPr>
                <w:rFonts w:ascii="Arial" w:eastAsia="Times New Roman" w:hAnsi="Arial" w:cs="Arial"/>
                <w:color w:val="000000"/>
                <w:sz w:val="20"/>
                <w:lang w:eastAsia="en-PH"/>
              </w:rPr>
              <w:t>one-month</w:t>
            </w:r>
            <w:r w:rsidRPr="006B14A9">
              <w:rPr>
                <w:rFonts w:ascii="Arial" w:eastAsia="Times New Roman" w:hAnsi="Arial" w:cs="Arial"/>
                <w:color w:val="000000"/>
                <w:sz w:val="20"/>
                <w:lang w:eastAsia="en-PH"/>
              </w:rPr>
              <w:t xml:space="preserve"> rollover</w:t>
            </w:r>
          </w:p>
          <w:p w14:paraId="2A387E63" w14:textId="6D7BE113" w:rsidR="00FB728D" w:rsidRPr="006B14A9" w:rsidRDefault="00FB728D"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20 GB free Data during off peak (12 AM – 5 AM)</w:t>
            </w:r>
          </w:p>
        </w:tc>
        <w:tc>
          <w:tcPr>
            <w:tcW w:w="1231" w:type="pct"/>
            <w:tcBorders>
              <w:top w:val="nil"/>
              <w:left w:val="nil"/>
              <w:bottom w:val="nil"/>
              <w:right w:val="single" w:sz="4" w:space="0" w:color="auto"/>
            </w:tcBorders>
            <w:shd w:val="clear" w:color="auto" w:fill="auto"/>
            <w:vAlign w:val="center"/>
            <w:hideMark/>
          </w:tcPr>
          <w:p w14:paraId="54556219"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60A4000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542585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D45134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E021BD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31F29053"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19780D1"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6C35A265"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2A2289E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EA2698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7B66CF5"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C7EA67A"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21C58E5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2F3129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Add-on not applicable</w:t>
            </w:r>
          </w:p>
        </w:tc>
        <w:tc>
          <w:tcPr>
            <w:tcW w:w="1231" w:type="pct"/>
            <w:tcBorders>
              <w:top w:val="nil"/>
              <w:left w:val="nil"/>
              <w:bottom w:val="nil"/>
              <w:right w:val="single" w:sz="4" w:space="0" w:color="auto"/>
            </w:tcBorders>
            <w:shd w:val="clear" w:color="auto" w:fill="auto"/>
            <w:vAlign w:val="center"/>
            <w:hideMark/>
          </w:tcPr>
          <w:p w14:paraId="321D53BF"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04F9ED15"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A11094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A9DE8F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700504F"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5215C01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27770095"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Out of bundle  Rate</w:t>
            </w:r>
            <w:r w:rsidRPr="006B14A9">
              <w:rPr>
                <w:rFonts w:ascii="Arial" w:eastAsia="Times New Roman" w:hAnsi="Arial" w:cs="Arial"/>
                <w:i/>
                <w:iCs/>
                <w:color w:val="000000"/>
                <w:sz w:val="20"/>
                <w:lang w:eastAsia="en-PH"/>
              </w:rPr>
              <w:t xml:space="preserve"> (used on benefit exhaustion)</w:t>
            </w:r>
          </w:p>
        </w:tc>
        <w:tc>
          <w:tcPr>
            <w:tcW w:w="1231" w:type="pct"/>
            <w:tcBorders>
              <w:top w:val="nil"/>
              <w:left w:val="nil"/>
              <w:bottom w:val="nil"/>
              <w:right w:val="single" w:sz="4" w:space="0" w:color="auto"/>
            </w:tcBorders>
            <w:shd w:val="clear" w:color="auto" w:fill="auto"/>
            <w:vAlign w:val="center"/>
            <w:hideMark/>
          </w:tcPr>
          <w:p w14:paraId="1B5E1FE2"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2314D1C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308F927"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lastRenderedPageBreak/>
              <w:t> </w:t>
            </w:r>
          </w:p>
        </w:tc>
        <w:tc>
          <w:tcPr>
            <w:tcW w:w="182" w:type="pct"/>
            <w:tcBorders>
              <w:top w:val="nil"/>
              <w:left w:val="nil"/>
              <w:bottom w:val="nil"/>
              <w:right w:val="nil"/>
            </w:tcBorders>
            <w:shd w:val="clear" w:color="auto" w:fill="auto"/>
            <w:noWrap/>
            <w:vAlign w:val="center"/>
            <w:hideMark/>
          </w:tcPr>
          <w:p w14:paraId="0A4AFB54"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99874C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vAlign w:val="center"/>
            <w:hideMark/>
          </w:tcPr>
          <w:p w14:paraId="68C5982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F6C04C8" w14:textId="3C58945C" w:rsidR="00A62DAC" w:rsidRPr="006B14A9" w:rsidRDefault="00FB728D" w:rsidP="00FB728D">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A$ 5</w:t>
            </w:r>
            <w:r w:rsidR="00A62DAC" w:rsidRPr="006B14A9">
              <w:rPr>
                <w:rFonts w:ascii="Arial" w:eastAsia="Times New Roman" w:hAnsi="Arial" w:cs="Arial"/>
                <w:color w:val="000000"/>
                <w:sz w:val="20"/>
                <w:lang w:eastAsia="en-PH"/>
              </w:rPr>
              <w:t xml:space="preserve"> per GB or </w:t>
            </w:r>
            <w:r>
              <w:rPr>
                <w:rFonts w:ascii="Arial" w:eastAsia="Times New Roman" w:hAnsi="Arial" w:cs="Arial"/>
                <w:color w:val="000000"/>
                <w:sz w:val="20"/>
                <w:lang w:eastAsia="en-PH"/>
              </w:rPr>
              <w:t>equivalent ratio on per MB Pulse</w:t>
            </w:r>
            <w:r w:rsidR="00A62DAC" w:rsidRPr="006B14A9">
              <w:rPr>
                <w:rFonts w:ascii="Arial" w:eastAsia="Times New Roman" w:hAnsi="Arial" w:cs="Arial"/>
                <w:color w:val="000000"/>
                <w:sz w:val="20"/>
                <w:lang w:eastAsia="en-PH"/>
              </w:rPr>
              <w:t xml:space="preserve"> </w:t>
            </w:r>
          </w:p>
        </w:tc>
        <w:tc>
          <w:tcPr>
            <w:tcW w:w="1231" w:type="pct"/>
            <w:tcBorders>
              <w:top w:val="nil"/>
              <w:left w:val="nil"/>
              <w:bottom w:val="nil"/>
              <w:right w:val="single" w:sz="4" w:space="0" w:color="auto"/>
            </w:tcBorders>
            <w:shd w:val="clear" w:color="auto" w:fill="auto"/>
            <w:vAlign w:val="center"/>
            <w:hideMark/>
          </w:tcPr>
          <w:p w14:paraId="6E007852" w14:textId="24B875C4" w:rsidR="00A62DAC" w:rsidRPr="006B14A9" w:rsidRDefault="00FB728D" w:rsidP="00A62DAC">
            <w:pPr>
              <w:spacing w:after="0" w:line="240" w:lineRule="auto"/>
              <w:jc w:val="center"/>
              <w:rPr>
                <w:rFonts w:ascii="Arial" w:eastAsia="Times New Roman" w:hAnsi="Arial" w:cs="Arial"/>
                <w:color w:val="FF0000"/>
                <w:sz w:val="20"/>
                <w:lang w:eastAsia="en-PH"/>
              </w:rPr>
            </w:pPr>
            <w:r w:rsidRPr="00FB728D">
              <w:rPr>
                <w:rFonts w:ascii="Arial" w:eastAsia="Times New Roman" w:hAnsi="Arial" w:cs="Arial"/>
                <w:color w:val="000000" w:themeColor="text1"/>
                <w:sz w:val="20"/>
                <w:lang w:eastAsia="en-PH"/>
              </w:rPr>
              <w:t>Per MB pulse Rate</w:t>
            </w:r>
          </w:p>
        </w:tc>
      </w:tr>
      <w:tr w:rsidR="00A62DAC" w:rsidRPr="00A62DAC" w14:paraId="1330EC8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0C1BAF4"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32E0AC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2860D3CE"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2.</w:t>
            </w:r>
          </w:p>
        </w:tc>
        <w:tc>
          <w:tcPr>
            <w:tcW w:w="4220" w:type="pct"/>
            <w:gridSpan w:val="3"/>
            <w:tcBorders>
              <w:top w:val="nil"/>
              <w:left w:val="nil"/>
              <w:bottom w:val="nil"/>
              <w:right w:val="single" w:sz="4" w:space="0" w:color="000000"/>
            </w:tcBorders>
            <w:shd w:val="clear" w:color="000000" w:fill="FFF2CC"/>
            <w:vAlign w:val="center"/>
            <w:hideMark/>
          </w:tcPr>
          <w:p w14:paraId="25AA594F"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Fixed Data - Standard</w:t>
            </w:r>
          </w:p>
        </w:tc>
      </w:tr>
      <w:tr w:rsidR="00A62DAC" w:rsidRPr="00A62DAC" w14:paraId="23BBFF23"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6EE3C0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C80A0B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DA38392"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44FB5D1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A$ 30 - Monthly Service charge</w:t>
            </w:r>
          </w:p>
        </w:tc>
        <w:tc>
          <w:tcPr>
            <w:tcW w:w="1231" w:type="pct"/>
            <w:tcBorders>
              <w:top w:val="nil"/>
              <w:left w:val="nil"/>
              <w:bottom w:val="nil"/>
              <w:right w:val="single" w:sz="4" w:space="0" w:color="auto"/>
            </w:tcBorders>
            <w:shd w:val="clear" w:color="auto" w:fill="auto"/>
            <w:vAlign w:val="center"/>
            <w:hideMark/>
          </w:tcPr>
          <w:p w14:paraId="7A302302"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Either ADSL or FWA ; Current ADSL plan - to be changed</w:t>
            </w:r>
          </w:p>
        </w:tc>
      </w:tr>
      <w:tr w:rsidR="00A62DAC" w:rsidRPr="00A62DAC" w14:paraId="038AF987"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E379B7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654BF9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C479C4F"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12447E56"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8AF51A0"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Monthly Benefit:</w:t>
            </w:r>
          </w:p>
        </w:tc>
        <w:tc>
          <w:tcPr>
            <w:tcW w:w="1231" w:type="pct"/>
            <w:tcBorders>
              <w:top w:val="nil"/>
              <w:left w:val="nil"/>
              <w:bottom w:val="nil"/>
              <w:right w:val="single" w:sz="4" w:space="0" w:color="auto"/>
            </w:tcBorders>
            <w:shd w:val="clear" w:color="auto" w:fill="auto"/>
            <w:vAlign w:val="center"/>
            <w:hideMark/>
          </w:tcPr>
          <w:p w14:paraId="28DB63A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BE80E0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5936D3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3D0864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1BD3D31"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03E17F5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C300F86" w14:textId="77777777" w:rsidR="00A62DAC"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20 GB Data  - with one month rollover</w:t>
            </w:r>
          </w:p>
          <w:p w14:paraId="7CDF97F4" w14:textId="3A273ADD" w:rsidR="00FB728D" w:rsidRPr="006B14A9" w:rsidRDefault="00FB728D"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60 GB free Data during off peak (12 AM – 5 AM)</w:t>
            </w:r>
          </w:p>
        </w:tc>
        <w:tc>
          <w:tcPr>
            <w:tcW w:w="1231" w:type="pct"/>
            <w:tcBorders>
              <w:top w:val="nil"/>
              <w:left w:val="nil"/>
              <w:bottom w:val="nil"/>
              <w:right w:val="single" w:sz="4" w:space="0" w:color="auto"/>
            </w:tcBorders>
            <w:shd w:val="clear" w:color="auto" w:fill="auto"/>
            <w:vAlign w:val="center"/>
            <w:hideMark/>
          </w:tcPr>
          <w:p w14:paraId="28D559F0"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6A50D55"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306FD59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D62365B"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BCC30DA"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737AF555"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F22AB6C"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00173DA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3B331B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4FD2B4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F73240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F39D5E4"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78CF724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95F0D1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Add- on not applicable</w:t>
            </w:r>
          </w:p>
        </w:tc>
        <w:tc>
          <w:tcPr>
            <w:tcW w:w="1231" w:type="pct"/>
            <w:tcBorders>
              <w:top w:val="nil"/>
              <w:left w:val="nil"/>
              <w:bottom w:val="nil"/>
              <w:right w:val="single" w:sz="4" w:space="0" w:color="auto"/>
            </w:tcBorders>
            <w:shd w:val="clear" w:color="auto" w:fill="auto"/>
            <w:vAlign w:val="center"/>
            <w:hideMark/>
          </w:tcPr>
          <w:p w14:paraId="5E851CEA"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C29839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C884613"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2F53101"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6365AEA1"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EE94A54"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66D54B4F"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Out of bundle  Rate</w:t>
            </w:r>
            <w:r w:rsidRPr="006B14A9">
              <w:rPr>
                <w:rFonts w:ascii="Arial" w:eastAsia="Times New Roman" w:hAnsi="Arial" w:cs="Arial"/>
                <w:i/>
                <w:iCs/>
                <w:color w:val="000000"/>
                <w:sz w:val="20"/>
                <w:lang w:eastAsia="en-PH"/>
              </w:rPr>
              <w:t xml:space="preserve"> (used on benefit exhaustion)</w:t>
            </w:r>
          </w:p>
        </w:tc>
        <w:tc>
          <w:tcPr>
            <w:tcW w:w="1231" w:type="pct"/>
            <w:tcBorders>
              <w:top w:val="nil"/>
              <w:left w:val="nil"/>
              <w:bottom w:val="nil"/>
              <w:right w:val="single" w:sz="4" w:space="0" w:color="auto"/>
            </w:tcBorders>
            <w:shd w:val="clear" w:color="auto" w:fill="auto"/>
            <w:vAlign w:val="center"/>
            <w:hideMark/>
          </w:tcPr>
          <w:p w14:paraId="1FB70AE4"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D8EA5F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FAA7C5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7A70134D"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8A1761F"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253D549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CE1CEDC" w14:textId="4F60780D" w:rsidR="00A62DAC" w:rsidRPr="006B14A9" w:rsidRDefault="00FB728D"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A$ 4</w:t>
            </w:r>
            <w:r w:rsidRPr="006B14A9">
              <w:rPr>
                <w:rFonts w:ascii="Arial" w:eastAsia="Times New Roman" w:hAnsi="Arial" w:cs="Arial"/>
                <w:color w:val="000000"/>
                <w:sz w:val="20"/>
                <w:lang w:eastAsia="en-PH"/>
              </w:rPr>
              <w:t xml:space="preserve"> per GB or </w:t>
            </w:r>
            <w:r>
              <w:rPr>
                <w:rFonts w:ascii="Arial" w:eastAsia="Times New Roman" w:hAnsi="Arial" w:cs="Arial"/>
                <w:color w:val="000000"/>
                <w:sz w:val="20"/>
                <w:lang w:eastAsia="en-PH"/>
              </w:rPr>
              <w:t>equivalent ratio on per MB Pulse</w:t>
            </w:r>
          </w:p>
        </w:tc>
        <w:tc>
          <w:tcPr>
            <w:tcW w:w="1231" w:type="pct"/>
            <w:tcBorders>
              <w:top w:val="nil"/>
              <w:left w:val="nil"/>
              <w:bottom w:val="nil"/>
              <w:right w:val="single" w:sz="4" w:space="0" w:color="auto"/>
            </w:tcBorders>
            <w:shd w:val="clear" w:color="auto" w:fill="auto"/>
            <w:vAlign w:val="center"/>
            <w:hideMark/>
          </w:tcPr>
          <w:p w14:paraId="3DC9B0C1" w14:textId="31D53E39" w:rsidR="00A62DAC" w:rsidRPr="006B14A9" w:rsidRDefault="00FB728D" w:rsidP="00A62DAC">
            <w:pPr>
              <w:spacing w:after="0" w:line="240" w:lineRule="auto"/>
              <w:jc w:val="center"/>
              <w:rPr>
                <w:rFonts w:ascii="Arial" w:eastAsia="Times New Roman" w:hAnsi="Arial" w:cs="Arial"/>
                <w:color w:val="FF0000"/>
                <w:sz w:val="20"/>
                <w:lang w:eastAsia="en-PH"/>
              </w:rPr>
            </w:pPr>
            <w:r w:rsidRPr="00FB728D">
              <w:rPr>
                <w:rFonts w:ascii="Arial" w:eastAsia="Times New Roman" w:hAnsi="Arial" w:cs="Arial"/>
                <w:color w:val="000000" w:themeColor="text1"/>
                <w:sz w:val="20"/>
                <w:lang w:eastAsia="en-PH"/>
              </w:rPr>
              <w:t>Per MB pulse Rate</w:t>
            </w:r>
          </w:p>
        </w:tc>
      </w:tr>
      <w:tr w:rsidR="00A62DAC" w:rsidRPr="00A62DAC" w14:paraId="4E283D1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482DED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BAC72D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71BD8E0B"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3.</w:t>
            </w:r>
          </w:p>
        </w:tc>
        <w:tc>
          <w:tcPr>
            <w:tcW w:w="4220" w:type="pct"/>
            <w:gridSpan w:val="3"/>
            <w:tcBorders>
              <w:top w:val="nil"/>
              <w:left w:val="nil"/>
              <w:bottom w:val="nil"/>
              <w:right w:val="single" w:sz="4" w:space="0" w:color="000000"/>
            </w:tcBorders>
            <w:shd w:val="clear" w:color="000000" w:fill="FFF2CC"/>
            <w:vAlign w:val="center"/>
            <w:hideMark/>
          </w:tcPr>
          <w:p w14:paraId="0FFF3F33"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Fixed Data - Large</w:t>
            </w:r>
          </w:p>
        </w:tc>
      </w:tr>
      <w:tr w:rsidR="00A62DAC" w:rsidRPr="00A62DAC" w14:paraId="6C7FBC15"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8BCE36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16D329A"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53AF05F"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51244FB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A$ 50 -- Monthly Service charge</w:t>
            </w:r>
          </w:p>
        </w:tc>
        <w:tc>
          <w:tcPr>
            <w:tcW w:w="1231" w:type="pct"/>
            <w:tcBorders>
              <w:top w:val="nil"/>
              <w:left w:val="nil"/>
              <w:bottom w:val="nil"/>
              <w:right w:val="single" w:sz="4" w:space="0" w:color="auto"/>
            </w:tcBorders>
            <w:shd w:val="clear" w:color="auto" w:fill="auto"/>
            <w:vAlign w:val="center"/>
            <w:hideMark/>
          </w:tcPr>
          <w:p w14:paraId="791317AA"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Either ADSL or FWA ; Current ADSL plan - to be changed</w:t>
            </w:r>
          </w:p>
        </w:tc>
      </w:tr>
      <w:tr w:rsidR="00A62DAC" w:rsidRPr="00A62DAC" w14:paraId="05EC278D"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B5F5E0C"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4A7EC45"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91FDAED"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261E70F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8E19145"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Monthly Benefit:</w:t>
            </w:r>
          </w:p>
        </w:tc>
        <w:tc>
          <w:tcPr>
            <w:tcW w:w="1231" w:type="pct"/>
            <w:tcBorders>
              <w:top w:val="nil"/>
              <w:left w:val="nil"/>
              <w:bottom w:val="nil"/>
              <w:right w:val="single" w:sz="4" w:space="0" w:color="auto"/>
            </w:tcBorders>
            <w:shd w:val="clear" w:color="auto" w:fill="auto"/>
            <w:vAlign w:val="center"/>
            <w:hideMark/>
          </w:tcPr>
          <w:p w14:paraId="008EEB79"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51538A12"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FB5EE3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1819155"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2B1251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0E81069"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E38F852" w14:textId="77777777" w:rsidR="00A62DAC"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50 GB Data  - with one month rollover</w:t>
            </w:r>
          </w:p>
          <w:p w14:paraId="71CA630F" w14:textId="34EB850E" w:rsidR="00FB728D" w:rsidRPr="006B14A9" w:rsidRDefault="00FB728D" w:rsidP="00FB728D">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Free Data Access during off peak (12 AM – 5 AM)</w:t>
            </w:r>
          </w:p>
        </w:tc>
        <w:tc>
          <w:tcPr>
            <w:tcW w:w="1231" w:type="pct"/>
            <w:tcBorders>
              <w:top w:val="nil"/>
              <w:left w:val="nil"/>
              <w:bottom w:val="nil"/>
              <w:right w:val="single" w:sz="4" w:space="0" w:color="auto"/>
            </w:tcBorders>
            <w:shd w:val="clear" w:color="auto" w:fill="auto"/>
            <w:vAlign w:val="center"/>
            <w:hideMark/>
          </w:tcPr>
          <w:p w14:paraId="7C472B42"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34FC0743"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CE4C19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EE26FCE"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FE7F80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1239F6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EA7115A"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4A5188DB"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3F53B1E"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3AF56A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89D13A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D088BBE"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BE5E532"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D967BAA"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Add- on not applicable</w:t>
            </w:r>
          </w:p>
        </w:tc>
        <w:tc>
          <w:tcPr>
            <w:tcW w:w="1231" w:type="pct"/>
            <w:tcBorders>
              <w:top w:val="nil"/>
              <w:left w:val="nil"/>
              <w:bottom w:val="nil"/>
              <w:right w:val="single" w:sz="4" w:space="0" w:color="auto"/>
            </w:tcBorders>
            <w:shd w:val="clear" w:color="auto" w:fill="auto"/>
            <w:vAlign w:val="center"/>
            <w:hideMark/>
          </w:tcPr>
          <w:p w14:paraId="2113140F"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0BB2B5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21E9EC8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623CFF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6EEC153"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07B71A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2AC31D95"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Out of bundle  Rate</w:t>
            </w:r>
            <w:r w:rsidRPr="006B14A9">
              <w:rPr>
                <w:rFonts w:ascii="Arial" w:eastAsia="Times New Roman" w:hAnsi="Arial" w:cs="Arial"/>
                <w:i/>
                <w:iCs/>
                <w:color w:val="000000"/>
                <w:sz w:val="20"/>
                <w:lang w:eastAsia="en-PH"/>
              </w:rPr>
              <w:t xml:space="preserve"> (used on benefit exhaustion)</w:t>
            </w:r>
          </w:p>
        </w:tc>
        <w:tc>
          <w:tcPr>
            <w:tcW w:w="1231" w:type="pct"/>
            <w:tcBorders>
              <w:top w:val="nil"/>
              <w:left w:val="nil"/>
              <w:bottom w:val="nil"/>
              <w:right w:val="single" w:sz="4" w:space="0" w:color="auto"/>
            </w:tcBorders>
            <w:shd w:val="clear" w:color="auto" w:fill="auto"/>
            <w:vAlign w:val="center"/>
            <w:hideMark/>
          </w:tcPr>
          <w:p w14:paraId="1A52ACC8"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2FFBAEB0"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77B0C7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699F2F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B09ECDA"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6D05737"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41AEA1BC" w14:textId="3D2E7C21" w:rsidR="00A62DAC" w:rsidRPr="006B14A9" w:rsidRDefault="00FB728D"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A$ 3.5</w:t>
            </w:r>
            <w:r w:rsidRPr="006B14A9">
              <w:rPr>
                <w:rFonts w:ascii="Arial" w:eastAsia="Times New Roman" w:hAnsi="Arial" w:cs="Arial"/>
                <w:color w:val="000000"/>
                <w:sz w:val="20"/>
                <w:lang w:eastAsia="en-PH"/>
              </w:rPr>
              <w:t xml:space="preserve"> per GB or </w:t>
            </w:r>
            <w:r>
              <w:rPr>
                <w:rFonts w:ascii="Arial" w:eastAsia="Times New Roman" w:hAnsi="Arial" w:cs="Arial"/>
                <w:color w:val="000000"/>
                <w:sz w:val="20"/>
                <w:lang w:eastAsia="en-PH"/>
              </w:rPr>
              <w:t>equivalent ratio on per MB Pulse</w:t>
            </w:r>
          </w:p>
        </w:tc>
        <w:tc>
          <w:tcPr>
            <w:tcW w:w="1231" w:type="pct"/>
            <w:tcBorders>
              <w:top w:val="nil"/>
              <w:left w:val="nil"/>
              <w:bottom w:val="nil"/>
              <w:right w:val="single" w:sz="4" w:space="0" w:color="auto"/>
            </w:tcBorders>
            <w:shd w:val="clear" w:color="auto" w:fill="auto"/>
            <w:vAlign w:val="center"/>
            <w:hideMark/>
          </w:tcPr>
          <w:p w14:paraId="637F9172" w14:textId="45EB2422" w:rsidR="00A62DAC" w:rsidRPr="006B14A9" w:rsidRDefault="00FB728D" w:rsidP="00A62DAC">
            <w:pPr>
              <w:spacing w:after="0" w:line="240" w:lineRule="auto"/>
              <w:jc w:val="center"/>
              <w:rPr>
                <w:rFonts w:ascii="Arial" w:eastAsia="Times New Roman" w:hAnsi="Arial" w:cs="Arial"/>
                <w:color w:val="FF0000"/>
                <w:sz w:val="20"/>
                <w:lang w:eastAsia="en-PH"/>
              </w:rPr>
            </w:pPr>
            <w:r w:rsidRPr="00FB728D">
              <w:rPr>
                <w:rFonts w:ascii="Arial" w:eastAsia="Times New Roman" w:hAnsi="Arial" w:cs="Arial"/>
                <w:color w:val="000000" w:themeColor="text1"/>
                <w:sz w:val="20"/>
                <w:lang w:eastAsia="en-PH"/>
              </w:rPr>
              <w:t>Per MB pulse Rate</w:t>
            </w:r>
          </w:p>
        </w:tc>
      </w:tr>
      <w:tr w:rsidR="00A62DAC" w:rsidRPr="00A62DAC" w14:paraId="577DA42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5695B7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5E6FA04"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591222C0"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4.</w:t>
            </w:r>
          </w:p>
        </w:tc>
        <w:tc>
          <w:tcPr>
            <w:tcW w:w="4220" w:type="pct"/>
            <w:gridSpan w:val="3"/>
            <w:tcBorders>
              <w:top w:val="nil"/>
              <w:left w:val="nil"/>
              <w:bottom w:val="nil"/>
              <w:right w:val="single" w:sz="4" w:space="0" w:color="000000"/>
            </w:tcBorders>
            <w:shd w:val="clear" w:color="000000" w:fill="FFF2CC"/>
            <w:vAlign w:val="center"/>
            <w:hideMark/>
          </w:tcPr>
          <w:p w14:paraId="27CBFB8A"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Fixed Data - XL</w:t>
            </w:r>
          </w:p>
        </w:tc>
      </w:tr>
      <w:tr w:rsidR="00A62DAC" w:rsidRPr="00A62DAC" w14:paraId="29C8E6CC"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A0FC09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95C38D3"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1FCB393"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5681B55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A$ 90 --- Monthly Service charge</w:t>
            </w:r>
          </w:p>
        </w:tc>
        <w:tc>
          <w:tcPr>
            <w:tcW w:w="1231" w:type="pct"/>
            <w:tcBorders>
              <w:top w:val="nil"/>
              <w:left w:val="nil"/>
              <w:bottom w:val="nil"/>
              <w:right w:val="single" w:sz="4" w:space="0" w:color="auto"/>
            </w:tcBorders>
            <w:shd w:val="clear" w:color="auto" w:fill="auto"/>
            <w:vAlign w:val="center"/>
            <w:hideMark/>
          </w:tcPr>
          <w:p w14:paraId="49179C02"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Either ADSL or FWA ; Current ADSL plan - to be changed</w:t>
            </w:r>
          </w:p>
        </w:tc>
      </w:tr>
      <w:tr w:rsidR="00A62DAC" w:rsidRPr="00A62DAC" w14:paraId="6C6C9389"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B4AF36F"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5699C34"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F9A372D"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3A43B3B5"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251F1FB"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Monthly Benefit:</w:t>
            </w:r>
          </w:p>
        </w:tc>
        <w:tc>
          <w:tcPr>
            <w:tcW w:w="1231" w:type="pct"/>
            <w:tcBorders>
              <w:top w:val="nil"/>
              <w:left w:val="nil"/>
              <w:bottom w:val="nil"/>
              <w:right w:val="single" w:sz="4" w:space="0" w:color="auto"/>
            </w:tcBorders>
            <w:shd w:val="clear" w:color="auto" w:fill="auto"/>
            <w:vAlign w:val="center"/>
            <w:hideMark/>
          </w:tcPr>
          <w:p w14:paraId="2CBD121C"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590A20D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C64E70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5FFE5E9"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25240AD7"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72C0A2DC"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7F992368" w14:textId="77777777" w:rsidR="00A62DAC"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90 GB Data  - with one month rollover</w:t>
            </w:r>
          </w:p>
          <w:p w14:paraId="6334BA12" w14:textId="32E2493F" w:rsidR="00FB728D" w:rsidRPr="006B14A9" w:rsidRDefault="00FB728D"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Free Data Access during off peak (12 AM – 5 AM)</w:t>
            </w:r>
          </w:p>
        </w:tc>
        <w:tc>
          <w:tcPr>
            <w:tcW w:w="1231" w:type="pct"/>
            <w:tcBorders>
              <w:top w:val="nil"/>
              <w:left w:val="nil"/>
              <w:bottom w:val="nil"/>
              <w:right w:val="single" w:sz="4" w:space="0" w:color="auto"/>
            </w:tcBorders>
            <w:shd w:val="clear" w:color="auto" w:fill="auto"/>
            <w:vAlign w:val="center"/>
            <w:hideMark/>
          </w:tcPr>
          <w:p w14:paraId="78D330F5"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78958455"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49A991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69EF0D85"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12E69A56"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33BB81C0"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B6D788B"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71B64582"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0B1FD8E"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B02B7A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524D38F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7905D9C"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786414B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27CAC9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Add- on not applicable</w:t>
            </w:r>
          </w:p>
        </w:tc>
        <w:tc>
          <w:tcPr>
            <w:tcW w:w="1231" w:type="pct"/>
            <w:tcBorders>
              <w:top w:val="nil"/>
              <w:left w:val="nil"/>
              <w:bottom w:val="nil"/>
              <w:right w:val="single" w:sz="4" w:space="0" w:color="auto"/>
            </w:tcBorders>
            <w:shd w:val="clear" w:color="auto" w:fill="auto"/>
            <w:vAlign w:val="center"/>
            <w:hideMark/>
          </w:tcPr>
          <w:p w14:paraId="73F60886"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0F02943"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7591A9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05EAD57"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B2C8DD7"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074A4388"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470D72C6"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Out of bundle  Rate</w:t>
            </w:r>
            <w:r w:rsidRPr="006B14A9">
              <w:rPr>
                <w:rFonts w:ascii="Arial" w:eastAsia="Times New Roman" w:hAnsi="Arial" w:cs="Arial"/>
                <w:i/>
                <w:iCs/>
                <w:color w:val="000000"/>
                <w:sz w:val="20"/>
                <w:lang w:eastAsia="en-PH"/>
              </w:rPr>
              <w:t xml:space="preserve"> (used on benefit exhaustion)</w:t>
            </w:r>
          </w:p>
        </w:tc>
        <w:tc>
          <w:tcPr>
            <w:tcW w:w="1231" w:type="pct"/>
            <w:tcBorders>
              <w:top w:val="nil"/>
              <w:left w:val="nil"/>
              <w:bottom w:val="nil"/>
              <w:right w:val="single" w:sz="4" w:space="0" w:color="auto"/>
            </w:tcBorders>
            <w:shd w:val="clear" w:color="auto" w:fill="auto"/>
            <w:vAlign w:val="center"/>
            <w:hideMark/>
          </w:tcPr>
          <w:p w14:paraId="69F902E0"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18EDADD8"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86BB9AB"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7BEB628"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A5ED8A0"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63A93F86"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6EF6E9DE" w14:textId="131B04BD" w:rsidR="00A62DAC" w:rsidRPr="006B14A9" w:rsidRDefault="00447E9A"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A$ 3</w:t>
            </w:r>
            <w:r w:rsidR="00FB728D" w:rsidRPr="006B14A9">
              <w:rPr>
                <w:rFonts w:ascii="Arial" w:eastAsia="Times New Roman" w:hAnsi="Arial" w:cs="Arial"/>
                <w:color w:val="000000"/>
                <w:sz w:val="20"/>
                <w:lang w:eastAsia="en-PH"/>
              </w:rPr>
              <w:t xml:space="preserve"> per GB or </w:t>
            </w:r>
            <w:r w:rsidR="00FB728D">
              <w:rPr>
                <w:rFonts w:ascii="Arial" w:eastAsia="Times New Roman" w:hAnsi="Arial" w:cs="Arial"/>
                <w:color w:val="000000"/>
                <w:sz w:val="20"/>
                <w:lang w:eastAsia="en-PH"/>
              </w:rPr>
              <w:t>equivalent ratio on per MB Pulse</w:t>
            </w:r>
          </w:p>
        </w:tc>
        <w:tc>
          <w:tcPr>
            <w:tcW w:w="1231" w:type="pct"/>
            <w:tcBorders>
              <w:top w:val="nil"/>
              <w:left w:val="nil"/>
              <w:bottom w:val="nil"/>
              <w:right w:val="single" w:sz="4" w:space="0" w:color="auto"/>
            </w:tcBorders>
            <w:shd w:val="clear" w:color="auto" w:fill="auto"/>
            <w:vAlign w:val="center"/>
            <w:hideMark/>
          </w:tcPr>
          <w:p w14:paraId="1176E2F6" w14:textId="575F5D87" w:rsidR="00A62DAC" w:rsidRPr="006B14A9" w:rsidRDefault="00447E9A" w:rsidP="00A62DAC">
            <w:pPr>
              <w:spacing w:after="0" w:line="240" w:lineRule="auto"/>
              <w:jc w:val="center"/>
              <w:rPr>
                <w:rFonts w:ascii="Arial" w:eastAsia="Times New Roman" w:hAnsi="Arial" w:cs="Arial"/>
                <w:color w:val="FF0000"/>
                <w:sz w:val="20"/>
                <w:lang w:eastAsia="en-PH"/>
              </w:rPr>
            </w:pPr>
            <w:r w:rsidRPr="00FB728D">
              <w:rPr>
                <w:rFonts w:ascii="Arial" w:eastAsia="Times New Roman" w:hAnsi="Arial" w:cs="Arial"/>
                <w:color w:val="000000" w:themeColor="text1"/>
                <w:sz w:val="20"/>
                <w:lang w:eastAsia="en-PH"/>
              </w:rPr>
              <w:t>Per MB pulse Rate</w:t>
            </w:r>
          </w:p>
        </w:tc>
      </w:tr>
      <w:tr w:rsidR="00A62DAC" w:rsidRPr="00A62DAC" w14:paraId="2FEA9D1F"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7132ECF7"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9B9B418"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000000" w:fill="FFF2CC"/>
            <w:noWrap/>
            <w:vAlign w:val="center"/>
            <w:hideMark/>
          </w:tcPr>
          <w:p w14:paraId="743EDA00" w14:textId="77777777" w:rsidR="00A62DAC" w:rsidRPr="006B14A9" w:rsidRDefault="00A62DAC" w:rsidP="00A62DAC">
            <w:pPr>
              <w:spacing w:after="0" w:line="240" w:lineRule="auto"/>
              <w:jc w:val="right"/>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5.</w:t>
            </w:r>
          </w:p>
        </w:tc>
        <w:tc>
          <w:tcPr>
            <w:tcW w:w="4220" w:type="pct"/>
            <w:gridSpan w:val="3"/>
            <w:tcBorders>
              <w:top w:val="nil"/>
              <w:left w:val="nil"/>
              <w:bottom w:val="nil"/>
              <w:right w:val="single" w:sz="4" w:space="0" w:color="000000"/>
            </w:tcBorders>
            <w:shd w:val="clear" w:color="000000" w:fill="FFF2CC"/>
            <w:vAlign w:val="center"/>
            <w:hideMark/>
          </w:tcPr>
          <w:p w14:paraId="2A3E37AC"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Fixed Data - Jumbo</w:t>
            </w:r>
          </w:p>
        </w:tc>
      </w:tr>
      <w:tr w:rsidR="00A62DAC" w:rsidRPr="00A62DAC" w14:paraId="5B731F5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69A8DB8"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23BB56C"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47ABA116" w14:textId="77777777" w:rsidR="00A62DAC" w:rsidRPr="006B14A9" w:rsidRDefault="00A62DAC" w:rsidP="00A62DAC">
            <w:pPr>
              <w:spacing w:after="0" w:line="240" w:lineRule="auto"/>
              <w:rPr>
                <w:rFonts w:ascii="Arial" w:eastAsia="Times New Roman" w:hAnsi="Arial" w:cs="Arial"/>
                <w:sz w:val="20"/>
                <w:lang w:eastAsia="en-PH"/>
              </w:rPr>
            </w:pPr>
          </w:p>
        </w:tc>
        <w:tc>
          <w:tcPr>
            <w:tcW w:w="2989" w:type="pct"/>
            <w:gridSpan w:val="2"/>
            <w:tcBorders>
              <w:top w:val="nil"/>
              <w:left w:val="nil"/>
              <w:bottom w:val="nil"/>
              <w:right w:val="nil"/>
            </w:tcBorders>
            <w:shd w:val="clear" w:color="auto" w:fill="auto"/>
            <w:vAlign w:val="center"/>
            <w:hideMark/>
          </w:tcPr>
          <w:p w14:paraId="1E4FB35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Total Price is A$ 180 --- Monthly Service charge</w:t>
            </w:r>
          </w:p>
        </w:tc>
        <w:tc>
          <w:tcPr>
            <w:tcW w:w="1231" w:type="pct"/>
            <w:tcBorders>
              <w:top w:val="nil"/>
              <w:left w:val="nil"/>
              <w:bottom w:val="nil"/>
              <w:right w:val="single" w:sz="4" w:space="0" w:color="auto"/>
            </w:tcBorders>
            <w:shd w:val="clear" w:color="auto" w:fill="auto"/>
            <w:vAlign w:val="center"/>
            <w:hideMark/>
          </w:tcPr>
          <w:p w14:paraId="729F1199"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Either ADSL or FWA ; Current ADSL plan - to be changed</w:t>
            </w:r>
          </w:p>
        </w:tc>
      </w:tr>
      <w:tr w:rsidR="00A62DAC" w:rsidRPr="00A62DAC" w14:paraId="57E19B34"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6A86BAC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4DB93505"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533E5E5"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43075D4E"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0C934E62"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Monthly Benefit:</w:t>
            </w:r>
          </w:p>
        </w:tc>
        <w:tc>
          <w:tcPr>
            <w:tcW w:w="1231" w:type="pct"/>
            <w:tcBorders>
              <w:top w:val="nil"/>
              <w:left w:val="nil"/>
              <w:bottom w:val="nil"/>
              <w:right w:val="single" w:sz="4" w:space="0" w:color="auto"/>
            </w:tcBorders>
            <w:shd w:val="clear" w:color="auto" w:fill="auto"/>
            <w:vAlign w:val="center"/>
            <w:hideMark/>
          </w:tcPr>
          <w:p w14:paraId="0A32BF4D"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E2C8B39"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050BF682"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36FC79D2"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0EDA47A8"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66FBADC1"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191967CA" w14:textId="518669C4" w:rsidR="00A62DAC"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xml:space="preserve">180 GB Data - with </w:t>
            </w:r>
            <w:r w:rsidR="00C20FD1" w:rsidRPr="006B14A9">
              <w:rPr>
                <w:rFonts w:ascii="Arial" w:eastAsia="Times New Roman" w:hAnsi="Arial" w:cs="Arial"/>
                <w:color w:val="000000"/>
                <w:sz w:val="20"/>
                <w:lang w:eastAsia="en-PH"/>
              </w:rPr>
              <w:t>one-month</w:t>
            </w:r>
            <w:r w:rsidRPr="006B14A9">
              <w:rPr>
                <w:rFonts w:ascii="Arial" w:eastAsia="Times New Roman" w:hAnsi="Arial" w:cs="Arial"/>
                <w:color w:val="000000"/>
                <w:sz w:val="20"/>
                <w:lang w:eastAsia="en-PH"/>
              </w:rPr>
              <w:t xml:space="preserve"> rollover</w:t>
            </w:r>
          </w:p>
          <w:p w14:paraId="6045A804" w14:textId="44B3C02E" w:rsidR="00447E9A" w:rsidRPr="006B14A9" w:rsidRDefault="00447E9A"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Free Data Access during off peak (12 AM – 5 AM)</w:t>
            </w:r>
          </w:p>
        </w:tc>
        <w:tc>
          <w:tcPr>
            <w:tcW w:w="1231" w:type="pct"/>
            <w:tcBorders>
              <w:top w:val="nil"/>
              <w:left w:val="nil"/>
              <w:bottom w:val="nil"/>
              <w:right w:val="single" w:sz="4" w:space="0" w:color="auto"/>
            </w:tcBorders>
            <w:shd w:val="clear" w:color="auto" w:fill="auto"/>
            <w:vAlign w:val="center"/>
            <w:hideMark/>
          </w:tcPr>
          <w:p w14:paraId="6B4B98A9"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F06F7A6"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1DE5DF0E"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16AACB4B"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3145C05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BF1412B"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515DEDDB"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Add-On</w:t>
            </w:r>
          </w:p>
        </w:tc>
        <w:tc>
          <w:tcPr>
            <w:tcW w:w="1231" w:type="pct"/>
            <w:tcBorders>
              <w:top w:val="nil"/>
              <w:left w:val="nil"/>
              <w:bottom w:val="nil"/>
              <w:right w:val="single" w:sz="4" w:space="0" w:color="auto"/>
            </w:tcBorders>
            <w:shd w:val="clear" w:color="auto" w:fill="auto"/>
            <w:vAlign w:val="center"/>
            <w:hideMark/>
          </w:tcPr>
          <w:p w14:paraId="1B7ABF3B"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AA8D26A"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5957848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0D83239B"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7AF9A382"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5602A6E4"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noWrap/>
            <w:vAlign w:val="center"/>
            <w:hideMark/>
          </w:tcPr>
          <w:p w14:paraId="3EC94BA0"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Add- on not applicable</w:t>
            </w:r>
          </w:p>
        </w:tc>
        <w:tc>
          <w:tcPr>
            <w:tcW w:w="1231" w:type="pct"/>
            <w:tcBorders>
              <w:top w:val="nil"/>
              <w:left w:val="nil"/>
              <w:bottom w:val="nil"/>
              <w:right w:val="single" w:sz="4" w:space="0" w:color="auto"/>
            </w:tcBorders>
            <w:shd w:val="clear" w:color="auto" w:fill="auto"/>
            <w:vAlign w:val="center"/>
            <w:hideMark/>
          </w:tcPr>
          <w:p w14:paraId="4B6707F3"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5565257B" w14:textId="77777777" w:rsidTr="00DE48CA">
        <w:trPr>
          <w:trHeight w:val="276"/>
        </w:trPr>
        <w:tc>
          <w:tcPr>
            <w:tcW w:w="189" w:type="pct"/>
            <w:tcBorders>
              <w:top w:val="nil"/>
              <w:left w:val="single" w:sz="4" w:space="0" w:color="auto"/>
              <w:bottom w:val="nil"/>
              <w:right w:val="nil"/>
            </w:tcBorders>
            <w:shd w:val="clear" w:color="auto" w:fill="auto"/>
            <w:noWrap/>
            <w:vAlign w:val="center"/>
            <w:hideMark/>
          </w:tcPr>
          <w:p w14:paraId="499CFDE1"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nil"/>
              <w:right w:val="nil"/>
            </w:tcBorders>
            <w:shd w:val="clear" w:color="auto" w:fill="auto"/>
            <w:noWrap/>
            <w:vAlign w:val="center"/>
            <w:hideMark/>
          </w:tcPr>
          <w:p w14:paraId="26C4849F" w14:textId="77777777" w:rsidR="00A62DAC" w:rsidRPr="006B14A9" w:rsidRDefault="00A62DAC" w:rsidP="00A62DAC">
            <w:pPr>
              <w:spacing w:after="0" w:line="240" w:lineRule="auto"/>
              <w:rPr>
                <w:rFonts w:ascii="Arial" w:eastAsia="Times New Roman" w:hAnsi="Arial" w:cs="Arial"/>
                <w:color w:val="000000"/>
                <w:sz w:val="20"/>
                <w:lang w:eastAsia="en-PH"/>
              </w:rPr>
            </w:pPr>
          </w:p>
        </w:tc>
        <w:tc>
          <w:tcPr>
            <w:tcW w:w="409" w:type="pct"/>
            <w:tcBorders>
              <w:top w:val="nil"/>
              <w:left w:val="nil"/>
              <w:bottom w:val="nil"/>
              <w:right w:val="nil"/>
            </w:tcBorders>
            <w:shd w:val="clear" w:color="auto" w:fill="auto"/>
            <w:noWrap/>
            <w:vAlign w:val="center"/>
            <w:hideMark/>
          </w:tcPr>
          <w:p w14:paraId="5C20801B" w14:textId="77777777" w:rsidR="00A62DAC" w:rsidRPr="006B14A9" w:rsidRDefault="00A62DAC" w:rsidP="00A62DAC">
            <w:pPr>
              <w:spacing w:after="0" w:line="240" w:lineRule="auto"/>
              <w:rPr>
                <w:rFonts w:ascii="Arial" w:eastAsia="Times New Roman" w:hAnsi="Arial" w:cs="Arial"/>
                <w:sz w:val="20"/>
                <w:lang w:eastAsia="en-PH"/>
              </w:rPr>
            </w:pPr>
          </w:p>
        </w:tc>
        <w:tc>
          <w:tcPr>
            <w:tcW w:w="142" w:type="pct"/>
            <w:tcBorders>
              <w:top w:val="nil"/>
              <w:left w:val="nil"/>
              <w:bottom w:val="nil"/>
              <w:right w:val="nil"/>
            </w:tcBorders>
            <w:shd w:val="clear" w:color="auto" w:fill="auto"/>
            <w:noWrap/>
            <w:vAlign w:val="center"/>
            <w:hideMark/>
          </w:tcPr>
          <w:p w14:paraId="65DF7C6D" w14:textId="77777777" w:rsidR="00A62DAC" w:rsidRPr="006B14A9" w:rsidRDefault="00A62DAC" w:rsidP="00A62DAC">
            <w:pPr>
              <w:spacing w:after="0" w:line="240" w:lineRule="auto"/>
              <w:rPr>
                <w:rFonts w:ascii="Arial" w:eastAsia="Times New Roman" w:hAnsi="Arial" w:cs="Arial"/>
                <w:sz w:val="20"/>
                <w:lang w:eastAsia="en-PH"/>
              </w:rPr>
            </w:pPr>
          </w:p>
        </w:tc>
        <w:tc>
          <w:tcPr>
            <w:tcW w:w="2847" w:type="pct"/>
            <w:tcBorders>
              <w:top w:val="nil"/>
              <w:left w:val="nil"/>
              <w:bottom w:val="nil"/>
              <w:right w:val="nil"/>
            </w:tcBorders>
            <w:shd w:val="clear" w:color="auto" w:fill="auto"/>
            <w:vAlign w:val="center"/>
            <w:hideMark/>
          </w:tcPr>
          <w:p w14:paraId="49B53BA9" w14:textId="77777777" w:rsidR="00A62DAC" w:rsidRPr="006B14A9" w:rsidRDefault="00A62DAC" w:rsidP="00A62DAC">
            <w:pPr>
              <w:spacing w:after="0" w:line="240" w:lineRule="auto"/>
              <w:rPr>
                <w:rFonts w:ascii="Arial" w:eastAsia="Times New Roman" w:hAnsi="Arial" w:cs="Arial"/>
                <w:b/>
                <w:bCs/>
                <w:color w:val="000000"/>
                <w:sz w:val="20"/>
                <w:lang w:eastAsia="en-PH"/>
              </w:rPr>
            </w:pPr>
            <w:r w:rsidRPr="006B14A9">
              <w:rPr>
                <w:rFonts w:ascii="Arial" w:eastAsia="Times New Roman" w:hAnsi="Arial" w:cs="Arial"/>
                <w:b/>
                <w:bCs/>
                <w:color w:val="000000"/>
                <w:sz w:val="20"/>
                <w:lang w:eastAsia="en-PH"/>
              </w:rPr>
              <w:t>Out of bundle  Rate</w:t>
            </w:r>
            <w:r w:rsidRPr="006B14A9">
              <w:rPr>
                <w:rFonts w:ascii="Arial" w:eastAsia="Times New Roman" w:hAnsi="Arial" w:cs="Arial"/>
                <w:i/>
                <w:iCs/>
                <w:color w:val="000000"/>
                <w:sz w:val="20"/>
                <w:lang w:eastAsia="en-PH"/>
              </w:rPr>
              <w:t xml:space="preserve"> (used on benefit exhaustion)</w:t>
            </w:r>
          </w:p>
        </w:tc>
        <w:tc>
          <w:tcPr>
            <w:tcW w:w="1231" w:type="pct"/>
            <w:tcBorders>
              <w:top w:val="nil"/>
              <w:left w:val="nil"/>
              <w:bottom w:val="nil"/>
              <w:right w:val="single" w:sz="4" w:space="0" w:color="auto"/>
            </w:tcBorders>
            <w:shd w:val="clear" w:color="auto" w:fill="auto"/>
            <w:vAlign w:val="center"/>
            <w:hideMark/>
          </w:tcPr>
          <w:p w14:paraId="48BEA8F9" w14:textId="77777777" w:rsidR="00A62DAC" w:rsidRPr="006B14A9" w:rsidRDefault="00A62DAC" w:rsidP="00A62DAC">
            <w:pPr>
              <w:spacing w:after="0" w:line="240" w:lineRule="auto"/>
              <w:jc w:val="center"/>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r>
      <w:tr w:rsidR="00A62DAC" w:rsidRPr="00A62DAC" w14:paraId="47968FFE" w14:textId="77777777" w:rsidTr="00DE48CA">
        <w:trPr>
          <w:trHeight w:val="60"/>
        </w:trPr>
        <w:tc>
          <w:tcPr>
            <w:tcW w:w="189" w:type="pct"/>
            <w:tcBorders>
              <w:top w:val="nil"/>
              <w:left w:val="single" w:sz="4" w:space="0" w:color="auto"/>
              <w:bottom w:val="single" w:sz="4" w:space="0" w:color="auto"/>
              <w:right w:val="nil"/>
            </w:tcBorders>
            <w:shd w:val="clear" w:color="auto" w:fill="auto"/>
            <w:noWrap/>
            <w:vAlign w:val="center"/>
            <w:hideMark/>
          </w:tcPr>
          <w:p w14:paraId="245BD566"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82" w:type="pct"/>
            <w:tcBorders>
              <w:top w:val="nil"/>
              <w:left w:val="nil"/>
              <w:bottom w:val="single" w:sz="4" w:space="0" w:color="auto"/>
              <w:right w:val="nil"/>
            </w:tcBorders>
            <w:shd w:val="clear" w:color="auto" w:fill="auto"/>
            <w:noWrap/>
            <w:vAlign w:val="center"/>
            <w:hideMark/>
          </w:tcPr>
          <w:p w14:paraId="72166B3D"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409" w:type="pct"/>
            <w:tcBorders>
              <w:top w:val="nil"/>
              <w:left w:val="nil"/>
              <w:bottom w:val="single" w:sz="4" w:space="0" w:color="auto"/>
              <w:right w:val="nil"/>
            </w:tcBorders>
            <w:shd w:val="clear" w:color="auto" w:fill="auto"/>
            <w:noWrap/>
            <w:vAlign w:val="center"/>
            <w:hideMark/>
          </w:tcPr>
          <w:p w14:paraId="611D046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142" w:type="pct"/>
            <w:tcBorders>
              <w:top w:val="nil"/>
              <w:left w:val="nil"/>
              <w:bottom w:val="single" w:sz="4" w:space="0" w:color="auto"/>
              <w:right w:val="nil"/>
            </w:tcBorders>
            <w:shd w:val="clear" w:color="auto" w:fill="auto"/>
            <w:noWrap/>
            <w:vAlign w:val="center"/>
            <w:hideMark/>
          </w:tcPr>
          <w:p w14:paraId="313F16B9" w14:textId="77777777" w:rsidR="00A62DAC" w:rsidRPr="006B14A9" w:rsidRDefault="00A62DAC" w:rsidP="00A62DAC">
            <w:pPr>
              <w:spacing w:after="0" w:line="240" w:lineRule="auto"/>
              <w:rPr>
                <w:rFonts w:ascii="Arial" w:eastAsia="Times New Roman" w:hAnsi="Arial" w:cs="Arial"/>
                <w:color w:val="000000"/>
                <w:sz w:val="20"/>
                <w:lang w:eastAsia="en-PH"/>
              </w:rPr>
            </w:pPr>
            <w:r w:rsidRPr="006B14A9">
              <w:rPr>
                <w:rFonts w:ascii="Arial" w:eastAsia="Times New Roman" w:hAnsi="Arial" w:cs="Arial"/>
                <w:color w:val="000000"/>
                <w:sz w:val="20"/>
                <w:lang w:eastAsia="en-PH"/>
              </w:rPr>
              <w:t> </w:t>
            </w:r>
          </w:p>
        </w:tc>
        <w:tc>
          <w:tcPr>
            <w:tcW w:w="2847" w:type="pct"/>
            <w:tcBorders>
              <w:top w:val="nil"/>
              <w:left w:val="nil"/>
              <w:bottom w:val="single" w:sz="4" w:space="0" w:color="auto"/>
              <w:right w:val="nil"/>
            </w:tcBorders>
            <w:shd w:val="clear" w:color="auto" w:fill="auto"/>
            <w:noWrap/>
            <w:vAlign w:val="center"/>
            <w:hideMark/>
          </w:tcPr>
          <w:p w14:paraId="5C57843B" w14:textId="44E9774D" w:rsidR="00A62DAC" w:rsidRPr="006B14A9" w:rsidRDefault="00447E9A" w:rsidP="00A62DAC">
            <w:pPr>
              <w:spacing w:after="0" w:line="240" w:lineRule="auto"/>
              <w:rPr>
                <w:rFonts w:ascii="Arial" w:eastAsia="Times New Roman" w:hAnsi="Arial" w:cs="Arial"/>
                <w:color w:val="000000"/>
                <w:sz w:val="20"/>
                <w:lang w:eastAsia="en-PH"/>
              </w:rPr>
            </w:pPr>
            <w:r>
              <w:rPr>
                <w:rFonts w:ascii="Arial" w:eastAsia="Times New Roman" w:hAnsi="Arial" w:cs="Arial"/>
                <w:color w:val="000000"/>
                <w:sz w:val="20"/>
                <w:lang w:eastAsia="en-PH"/>
              </w:rPr>
              <w:t>A$ 2</w:t>
            </w:r>
            <w:r w:rsidRPr="006B14A9">
              <w:rPr>
                <w:rFonts w:ascii="Arial" w:eastAsia="Times New Roman" w:hAnsi="Arial" w:cs="Arial"/>
                <w:color w:val="000000"/>
                <w:sz w:val="20"/>
                <w:lang w:eastAsia="en-PH"/>
              </w:rPr>
              <w:t xml:space="preserve"> per GB or </w:t>
            </w:r>
            <w:r>
              <w:rPr>
                <w:rFonts w:ascii="Arial" w:eastAsia="Times New Roman" w:hAnsi="Arial" w:cs="Arial"/>
                <w:color w:val="000000"/>
                <w:sz w:val="20"/>
                <w:lang w:eastAsia="en-PH"/>
              </w:rPr>
              <w:t>equivalent ratio on per MB Pulse</w:t>
            </w:r>
          </w:p>
        </w:tc>
        <w:tc>
          <w:tcPr>
            <w:tcW w:w="1231" w:type="pct"/>
            <w:tcBorders>
              <w:top w:val="nil"/>
              <w:left w:val="nil"/>
              <w:bottom w:val="single" w:sz="4" w:space="0" w:color="auto"/>
              <w:right w:val="single" w:sz="4" w:space="0" w:color="auto"/>
            </w:tcBorders>
            <w:shd w:val="clear" w:color="auto" w:fill="auto"/>
            <w:vAlign w:val="center"/>
            <w:hideMark/>
          </w:tcPr>
          <w:p w14:paraId="2478C126" w14:textId="0945788F" w:rsidR="00A62DAC" w:rsidRPr="006B14A9" w:rsidRDefault="00447E9A" w:rsidP="00A62DAC">
            <w:pPr>
              <w:spacing w:after="0" w:line="240" w:lineRule="auto"/>
              <w:jc w:val="center"/>
              <w:rPr>
                <w:rFonts w:ascii="Arial" w:eastAsia="Times New Roman" w:hAnsi="Arial" w:cs="Arial"/>
                <w:color w:val="FF0000"/>
                <w:sz w:val="20"/>
                <w:lang w:eastAsia="en-PH"/>
              </w:rPr>
            </w:pPr>
            <w:r w:rsidRPr="00FB728D">
              <w:rPr>
                <w:rFonts w:ascii="Arial" w:eastAsia="Times New Roman" w:hAnsi="Arial" w:cs="Arial"/>
                <w:color w:val="000000" w:themeColor="text1"/>
                <w:sz w:val="20"/>
                <w:lang w:eastAsia="en-PH"/>
              </w:rPr>
              <w:t>Per MB pulse Rate</w:t>
            </w:r>
          </w:p>
        </w:tc>
      </w:tr>
    </w:tbl>
    <w:p w14:paraId="0A1B79B1" w14:textId="77777777" w:rsidR="004965F6" w:rsidRPr="007058F7" w:rsidRDefault="004965F6" w:rsidP="007058F7">
      <w:pPr>
        <w:rPr>
          <w:rFonts w:ascii="Arial" w:hAnsi="Arial"/>
          <w:b/>
          <w:color w:val="FF0000"/>
          <w:sz w:val="24"/>
          <w:szCs w:val="24"/>
        </w:rPr>
      </w:pPr>
    </w:p>
    <w:tbl>
      <w:tblPr>
        <w:tblW w:w="9350" w:type="dxa"/>
        <w:tblLook w:val="04A0" w:firstRow="1" w:lastRow="0" w:firstColumn="1" w:lastColumn="0" w:noHBand="0" w:noVBand="1"/>
      </w:tblPr>
      <w:tblGrid>
        <w:gridCol w:w="9350"/>
      </w:tblGrid>
      <w:tr w:rsidR="00191873" w:rsidRPr="004965F6" w14:paraId="4C2195B0" w14:textId="77777777" w:rsidTr="00191873">
        <w:trPr>
          <w:trHeight w:val="300"/>
        </w:trPr>
        <w:tc>
          <w:tcPr>
            <w:tcW w:w="93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25830E" w14:textId="77777777" w:rsidR="00191873" w:rsidRPr="004965F6" w:rsidRDefault="00191873" w:rsidP="00191873">
            <w:pPr>
              <w:spacing w:after="0" w:line="240" w:lineRule="auto"/>
              <w:rPr>
                <w:rFonts w:ascii="Arial" w:eastAsia="Times New Roman" w:hAnsi="Arial" w:cs="Arial"/>
                <w:b/>
                <w:bCs/>
                <w:lang w:val="en-US"/>
              </w:rPr>
            </w:pPr>
            <w:r w:rsidRPr="004965F6">
              <w:rPr>
                <w:rFonts w:ascii="Arial" w:eastAsia="Times New Roman" w:hAnsi="Arial" w:cs="Arial"/>
                <w:b/>
                <w:bCs/>
                <w:lang w:val="en-US"/>
              </w:rPr>
              <w:t>COMMENTS:</w:t>
            </w:r>
          </w:p>
        </w:tc>
      </w:tr>
      <w:tr w:rsidR="00A0096F" w:rsidRPr="004965F6" w14:paraId="08FFC1CB" w14:textId="77777777" w:rsidTr="00191873">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3F786677" w14:textId="07B3F672"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t>1. No peak / off-peak times for standard price plans</w:t>
            </w:r>
            <w:r w:rsidR="00447E9A">
              <w:rPr>
                <w:rFonts w:ascii="Arial" w:hAnsi="Arial" w:cs="Arial"/>
              </w:rPr>
              <w:t xml:space="preserve"> on Mobile </w:t>
            </w:r>
            <w:r w:rsidRPr="004965F6">
              <w:rPr>
                <w:rFonts w:ascii="Arial" w:hAnsi="Arial" w:cs="Arial"/>
              </w:rPr>
              <w:t xml:space="preserve"> (keep things simple); however, use of promotions will help boost usage during </w:t>
            </w:r>
            <w:r w:rsidR="002C5127" w:rsidRPr="004965F6">
              <w:rPr>
                <w:rFonts w:ascii="Arial" w:hAnsi="Arial" w:cs="Arial"/>
              </w:rPr>
              <w:t>non-busy</w:t>
            </w:r>
            <w:r w:rsidRPr="004965F6">
              <w:rPr>
                <w:rFonts w:ascii="Arial" w:hAnsi="Arial" w:cs="Arial"/>
              </w:rPr>
              <w:t>-hour periods</w:t>
            </w:r>
          </w:p>
        </w:tc>
      </w:tr>
      <w:tr w:rsidR="00A0096F" w:rsidRPr="004965F6" w14:paraId="42F8591E" w14:textId="77777777" w:rsidTr="00191873">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56BA4510" w14:textId="214E824B"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lastRenderedPageBreak/>
              <w:t>2. No sharing of data among different users for standard price plans (keep things simple)</w:t>
            </w:r>
          </w:p>
        </w:tc>
      </w:tr>
      <w:tr w:rsidR="00A0096F" w:rsidRPr="004965F6" w14:paraId="5B04E8A3" w14:textId="77777777" w:rsidTr="00191873">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4C7FB9BA" w14:textId="1D2C94F5"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t>3. Any unused data allocation will roll-over for 1 month</w:t>
            </w:r>
          </w:p>
        </w:tc>
      </w:tr>
      <w:tr w:rsidR="00A0096F" w:rsidRPr="004965F6" w14:paraId="32E068BC" w14:textId="77777777" w:rsidTr="00191873">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665DADC6" w14:textId="1120DF17"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t>5. NT to offer businesses the same mobile plans as consumer (2, 3, 4, 5) becaus</w:t>
            </w:r>
            <w:r w:rsidR="002C5127">
              <w:rPr>
                <w:rFonts w:ascii="Arial" w:hAnsi="Arial" w:cs="Arial"/>
              </w:rPr>
              <w:t>e Business segment on Norfolk</w:t>
            </w:r>
            <w:r w:rsidRPr="004965F6">
              <w:rPr>
                <w:rFonts w:ascii="Arial" w:hAnsi="Arial" w:cs="Arial"/>
              </w:rPr>
              <w:t xml:space="preserve"> is so small</w:t>
            </w:r>
          </w:p>
        </w:tc>
      </w:tr>
      <w:tr w:rsidR="00A0096F" w:rsidRPr="004965F6" w14:paraId="46866A02" w14:textId="77777777" w:rsidTr="00191873">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661ECC09" w14:textId="043CB7F8"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t>6. Since all mobile subscriptions are currently prepaid, NT management should consider keeping as many pre-paid as possible as this simplifies the business (and zero bad debt)</w:t>
            </w:r>
          </w:p>
        </w:tc>
      </w:tr>
      <w:tr w:rsidR="00A0096F" w:rsidRPr="004965F6" w14:paraId="1452D49C" w14:textId="77777777" w:rsidTr="00191873">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2D9DA86B" w14:textId="2657C88A"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t xml:space="preserve">7. Having a single Tourist SIM Plan will keep things simple and </w:t>
            </w:r>
            <w:r w:rsidR="002C5127" w:rsidRPr="004965F6">
              <w:rPr>
                <w:rFonts w:ascii="Arial" w:hAnsi="Arial" w:cs="Arial"/>
              </w:rPr>
              <w:t>maximize</w:t>
            </w:r>
            <w:r w:rsidRPr="004965F6">
              <w:rPr>
                <w:rFonts w:ascii="Arial" w:hAnsi="Arial" w:cs="Arial"/>
              </w:rPr>
              <w:t xml:space="preserve"> the chances of tourists buying the service</w:t>
            </w:r>
          </w:p>
        </w:tc>
      </w:tr>
      <w:tr w:rsidR="004965F6" w:rsidRPr="004965F6" w14:paraId="1ADD2E07" w14:textId="77777777" w:rsidTr="004965F6">
        <w:trPr>
          <w:trHeight w:val="300"/>
        </w:trPr>
        <w:tc>
          <w:tcPr>
            <w:tcW w:w="9350" w:type="dxa"/>
            <w:tcBorders>
              <w:top w:val="nil"/>
              <w:left w:val="single" w:sz="4" w:space="0" w:color="auto"/>
              <w:bottom w:val="single" w:sz="4" w:space="0" w:color="auto"/>
              <w:right w:val="single" w:sz="4" w:space="0" w:color="auto"/>
            </w:tcBorders>
            <w:shd w:val="clear" w:color="auto" w:fill="auto"/>
            <w:noWrap/>
            <w:vAlign w:val="bottom"/>
            <w:hideMark/>
          </w:tcPr>
          <w:p w14:paraId="48B31FF1" w14:textId="7BDFCCF5"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t>8. All existing mobile customers will be offered a free swap 4G SIM prior to commercial launch of the new service (timing and implementation to be discussed)</w:t>
            </w:r>
          </w:p>
        </w:tc>
      </w:tr>
      <w:tr w:rsidR="004965F6" w:rsidRPr="004965F6" w14:paraId="32DCF96E" w14:textId="77777777" w:rsidTr="004965F6">
        <w:trPr>
          <w:trHeight w:val="300"/>
        </w:trPr>
        <w:tc>
          <w:tcPr>
            <w:tcW w:w="93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3B9557" w14:textId="0A6E2EF0" w:rsidR="00A0096F" w:rsidRPr="004965F6" w:rsidRDefault="00A0096F" w:rsidP="00A0096F">
            <w:pPr>
              <w:spacing w:after="0" w:line="240" w:lineRule="auto"/>
              <w:rPr>
                <w:rFonts w:ascii="Arial" w:eastAsia="Times New Roman" w:hAnsi="Arial" w:cs="Arial"/>
                <w:lang w:val="en-US"/>
              </w:rPr>
            </w:pPr>
            <w:r w:rsidRPr="004965F6">
              <w:rPr>
                <w:rFonts w:ascii="Arial" w:hAnsi="Arial" w:cs="Arial"/>
              </w:rPr>
              <w:t xml:space="preserve">9. No International SMS in plans - thinking was that with the data allowance in the tourist plan visitors would use a messaging app or email to communicate in non-verbal manner back home. </w:t>
            </w:r>
          </w:p>
        </w:tc>
      </w:tr>
      <w:tr w:rsidR="004965F6" w:rsidRPr="004965F6" w14:paraId="2F6AD639" w14:textId="77777777" w:rsidTr="004965F6">
        <w:trPr>
          <w:trHeight w:val="300"/>
        </w:trPr>
        <w:tc>
          <w:tcPr>
            <w:tcW w:w="9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A2D8FB" w14:textId="2CA10561" w:rsidR="004965F6" w:rsidRPr="004965F6" w:rsidRDefault="004965F6" w:rsidP="002C5127">
            <w:pPr>
              <w:spacing w:after="0" w:line="240" w:lineRule="auto"/>
              <w:rPr>
                <w:rFonts w:ascii="Arial" w:hAnsi="Arial" w:cs="Arial"/>
              </w:rPr>
            </w:pPr>
            <w:r w:rsidRPr="004965F6">
              <w:rPr>
                <w:rFonts w:ascii="Arial" w:hAnsi="Arial" w:cs="Arial"/>
              </w:rPr>
              <w:t>10. 99% of tourists are from A</w:t>
            </w:r>
            <w:r w:rsidR="002C5127">
              <w:rPr>
                <w:rFonts w:ascii="Arial" w:hAnsi="Arial" w:cs="Arial"/>
              </w:rPr>
              <w:t>US</w:t>
            </w:r>
            <w:r w:rsidRPr="004965F6">
              <w:rPr>
                <w:rFonts w:ascii="Arial" w:hAnsi="Arial" w:cs="Arial"/>
              </w:rPr>
              <w:t>/NZ and so a) there should be more demand for those destinations than others and b) they would normally be cheaper than other destinations</w:t>
            </w:r>
          </w:p>
        </w:tc>
      </w:tr>
      <w:tr w:rsidR="004965F6" w:rsidRPr="004965F6" w14:paraId="5446E39A" w14:textId="77777777" w:rsidTr="004965F6">
        <w:trPr>
          <w:trHeight w:val="300"/>
        </w:trPr>
        <w:tc>
          <w:tcPr>
            <w:tcW w:w="935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B0BCC6" w14:textId="4AF30C47" w:rsidR="004965F6" w:rsidRPr="004965F6" w:rsidRDefault="004965F6" w:rsidP="004965F6">
            <w:pPr>
              <w:spacing w:after="0" w:line="240" w:lineRule="auto"/>
              <w:rPr>
                <w:rFonts w:ascii="Arial" w:hAnsi="Arial" w:cs="Arial"/>
              </w:rPr>
            </w:pPr>
            <w:r w:rsidRPr="004965F6">
              <w:rPr>
                <w:rFonts w:ascii="Arial" w:hAnsi="Arial" w:cs="Arial"/>
              </w:rPr>
              <w:t xml:space="preserve">11. Post Paid - we can a few exceptions such as alarm systems using SMS should be a low risk as they </w:t>
            </w:r>
            <w:r w:rsidR="002C5127" w:rsidRPr="004965F6">
              <w:rPr>
                <w:rFonts w:ascii="Arial" w:hAnsi="Arial" w:cs="Arial"/>
              </w:rPr>
              <w:t>won’t</w:t>
            </w:r>
            <w:r w:rsidRPr="004965F6">
              <w:rPr>
                <w:rFonts w:ascii="Arial" w:hAnsi="Arial" w:cs="Arial"/>
              </w:rPr>
              <w:t xml:space="preserve"> be able to run up large voice bills. </w:t>
            </w:r>
          </w:p>
        </w:tc>
      </w:tr>
    </w:tbl>
    <w:p w14:paraId="5B9C8AE9" w14:textId="7ED0D3FD" w:rsidR="004965F6" w:rsidRDefault="004965F6" w:rsidP="007058F7">
      <w:pPr>
        <w:rPr>
          <w:rFonts w:ascii="Arial" w:hAnsi="Arial"/>
          <w:b/>
          <w:color w:val="FF0000"/>
          <w:sz w:val="24"/>
          <w:szCs w:val="24"/>
        </w:rPr>
      </w:pPr>
    </w:p>
    <w:p w14:paraId="2C618F04" w14:textId="1D3596FD" w:rsidR="00447E9A" w:rsidRDefault="00447E9A" w:rsidP="007058F7">
      <w:pPr>
        <w:rPr>
          <w:rFonts w:ascii="Arial" w:hAnsi="Arial"/>
          <w:b/>
          <w:color w:val="FF0000"/>
          <w:sz w:val="24"/>
          <w:szCs w:val="24"/>
        </w:rPr>
      </w:pPr>
    </w:p>
    <w:p w14:paraId="2BEE29A0" w14:textId="51BD0B9E" w:rsidR="00447E9A" w:rsidRDefault="00447E9A" w:rsidP="007058F7">
      <w:pPr>
        <w:rPr>
          <w:rFonts w:ascii="Arial" w:hAnsi="Arial"/>
          <w:b/>
          <w:color w:val="FF0000"/>
          <w:sz w:val="24"/>
          <w:szCs w:val="24"/>
        </w:rPr>
      </w:pPr>
    </w:p>
    <w:p w14:paraId="5C7380D7" w14:textId="42A201F8" w:rsidR="00447E9A" w:rsidRDefault="00447E9A" w:rsidP="007058F7">
      <w:pPr>
        <w:rPr>
          <w:rFonts w:ascii="Arial" w:hAnsi="Arial"/>
          <w:b/>
          <w:color w:val="FF0000"/>
          <w:sz w:val="24"/>
          <w:szCs w:val="24"/>
        </w:rPr>
      </w:pPr>
    </w:p>
    <w:p w14:paraId="5C324C8D" w14:textId="53F7D058" w:rsidR="00447E9A" w:rsidRDefault="00447E9A" w:rsidP="007058F7">
      <w:pPr>
        <w:rPr>
          <w:rFonts w:ascii="Arial" w:hAnsi="Arial"/>
          <w:b/>
          <w:color w:val="FF0000"/>
          <w:sz w:val="24"/>
          <w:szCs w:val="24"/>
        </w:rPr>
      </w:pPr>
    </w:p>
    <w:p w14:paraId="6500B202" w14:textId="00CA07BD" w:rsidR="00447E9A" w:rsidRDefault="00447E9A" w:rsidP="007058F7">
      <w:pPr>
        <w:rPr>
          <w:rFonts w:ascii="Arial" w:hAnsi="Arial"/>
          <w:b/>
          <w:color w:val="FF0000"/>
          <w:sz w:val="24"/>
          <w:szCs w:val="24"/>
        </w:rPr>
      </w:pPr>
    </w:p>
    <w:p w14:paraId="61978406" w14:textId="69C3078A" w:rsidR="00447E9A" w:rsidRDefault="00447E9A" w:rsidP="007058F7">
      <w:pPr>
        <w:rPr>
          <w:rFonts w:ascii="Arial" w:hAnsi="Arial"/>
          <w:b/>
          <w:color w:val="FF0000"/>
          <w:sz w:val="24"/>
          <w:szCs w:val="24"/>
        </w:rPr>
      </w:pPr>
    </w:p>
    <w:p w14:paraId="7A053549" w14:textId="53D568DB" w:rsidR="00447E9A" w:rsidRDefault="00447E9A" w:rsidP="007058F7">
      <w:pPr>
        <w:rPr>
          <w:rFonts w:ascii="Arial" w:hAnsi="Arial"/>
          <w:b/>
          <w:color w:val="FF0000"/>
          <w:sz w:val="24"/>
          <w:szCs w:val="24"/>
        </w:rPr>
      </w:pPr>
    </w:p>
    <w:p w14:paraId="3D248322" w14:textId="5BB40F4A" w:rsidR="00447E9A" w:rsidRDefault="00447E9A" w:rsidP="007058F7">
      <w:pPr>
        <w:rPr>
          <w:rFonts w:ascii="Arial" w:hAnsi="Arial"/>
          <w:b/>
          <w:color w:val="FF0000"/>
          <w:sz w:val="24"/>
          <w:szCs w:val="24"/>
        </w:rPr>
      </w:pPr>
    </w:p>
    <w:p w14:paraId="25BB769B" w14:textId="5D2D6F92" w:rsidR="00447E9A" w:rsidRDefault="00447E9A" w:rsidP="007058F7">
      <w:pPr>
        <w:rPr>
          <w:rFonts w:ascii="Arial" w:hAnsi="Arial"/>
          <w:b/>
          <w:color w:val="FF0000"/>
          <w:sz w:val="24"/>
          <w:szCs w:val="24"/>
        </w:rPr>
      </w:pPr>
    </w:p>
    <w:p w14:paraId="331E245C" w14:textId="229FF292" w:rsidR="00447E9A" w:rsidRDefault="00447E9A" w:rsidP="007058F7">
      <w:pPr>
        <w:rPr>
          <w:rFonts w:ascii="Arial" w:hAnsi="Arial"/>
          <w:b/>
          <w:color w:val="FF0000"/>
          <w:sz w:val="24"/>
          <w:szCs w:val="24"/>
        </w:rPr>
      </w:pPr>
    </w:p>
    <w:p w14:paraId="6D298BB3" w14:textId="55E26BB5" w:rsidR="00447E9A" w:rsidRDefault="00447E9A" w:rsidP="007058F7">
      <w:pPr>
        <w:rPr>
          <w:rFonts w:ascii="Arial" w:hAnsi="Arial"/>
          <w:b/>
          <w:color w:val="FF0000"/>
          <w:sz w:val="24"/>
          <w:szCs w:val="24"/>
        </w:rPr>
      </w:pPr>
    </w:p>
    <w:p w14:paraId="6A4AE4BB" w14:textId="4EE3BBE9" w:rsidR="00447E9A" w:rsidRDefault="00447E9A" w:rsidP="007058F7">
      <w:pPr>
        <w:rPr>
          <w:rFonts w:ascii="Arial" w:hAnsi="Arial"/>
          <w:b/>
          <w:color w:val="FF0000"/>
          <w:sz w:val="24"/>
          <w:szCs w:val="24"/>
        </w:rPr>
      </w:pPr>
    </w:p>
    <w:p w14:paraId="11ACBC2E" w14:textId="2CD0CDF1" w:rsidR="00447E9A" w:rsidRDefault="00447E9A" w:rsidP="007058F7">
      <w:pPr>
        <w:rPr>
          <w:rFonts w:ascii="Arial" w:hAnsi="Arial"/>
          <w:b/>
          <w:color w:val="FF0000"/>
          <w:sz w:val="24"/>
          <w:szCs w:val="24"/>
        </w:rPr>
      </w:pPr>
    </w:p>
    <w:p w14:paraId="61795F74" w14:textId="2D3397E0" w:rsidR="00447E9A" w:rsidRDefault="00447E9A" w:rsidP="007058F7">
      <w:pPr>
        <w:rPr>
          <w:rFonts w:ascii="Arial" w:hAnsi="Arial"/>
          <w:b/>
          <w:color w:val="FF0000"/>
          <w:sz w:val="24"/>
          <w:szCs w:val="24"/>
        </w:rPr>
      </w:pPr>
    </w:p>
    <w:p w14:paraId="2F563CED" w14:textId="13153A95" w:rsidR="00447E9A" w:rsidRDefault="00447E9A" w:rsidP="007058F7">
      <w:pPr>
        <w:rPr>
          <w:rFonts w:ascii="Arial" w:hAnsi="Arial"/>
          <w:b/>
          <w:color w:val="FF0000"/>
          <w:sz w:val="24"/>
          <w:szCs w:val="24"/>
        </w:rPr>
      </w:pPr>
    </w:p>
    <w:p w14:paraId="30752FA3" w14:textId="67C2D8B3" w:rsidR="00447E9A" w:rsidRDefault="00447E9A" w:rsidP="007058F7">
      <w:pPr>
        <w:rPr>
          <w:rFonts w:ascii="Arial" w:hAnsi="Arial"/>
          <w:b/>
          <w:color w:val="FF0000"/>
          <w:sz w:val="24"/>
          <w:szCs w:val="24"/>
        </w:rPr>
      </w:pPr>
    </w:p>
    <w:p w14:paraId="39003E7E" w14:textId="7A6B01C3" w:rsidR="00447E9A" w:rsidRDefault="00447E9A" w:rsidP="007058F7">
      <w:pPr>
        <w:rPr>
          <w:rFonts w:ascii="Arial" w:hAnsi="Arial"/>
          <w:b/>
          <w:color w:val="FF0000"/>
          <w:sz w:val="24"/>
          <w:szCs w:val="24"/>
        </w:rPr>
      </w:pPr>
    </w:p>
    <w:p w14:paraId="762F954A" w14:textId="77777777" w:rsidR="00447E9A" w:rsidRPr="007058F7" w:rsidRDefault="00447E9A" w:rsidP="007058F7">
      <w:pPr>
        <w:rPr>
          <w:rFonts w:ascii="Arial" w:hAnsi="Arial"/>
          <w:b/>
          <w:color w:val="FF0000"/>
          <w:sz w:val="24"/>
          <w:szCs w:val="24"/>
        </w:rPr>
      </w:pPr>
    </w:p>
    <w:p w14:paraId="321001FB" w14:textId="0185CDBB" w:rsidR="00D7638A" w:rsidRDefault="00F06175" w:rsidP="0036400A">
      <w:pPr>
        <w:pStyle w:val="Heading03"/>
        <w:rPr>
          <w:rFonts w:ascii="Arial" w:hAnsi="Arial"/>
        </w:rPr>
      </w:pPr>
      <w:bookmarkStart w:id="29" w:name="_Toc41334632"/>
      <w:r w:rsidRPr="00607B09">
        <w:rPr>
          <w:rFonts w:ascii="Arial" w:hAnsi="Arial"/>
        </w:rPr>
        <w:lastRenderedPageBreak/>
        <w:t>Tariff Rates</w:t>
      </w:r>
      <w:bookmarkEnd w:id="29"/>
    </w:p>
    <w:p w14:paraId="1319AE95" w14:textId="35855164" w:rsidR="003E452F" w:rsidRDefault="003E452F" w:rsidP="00D64504">
      <w:pPr>
        <w:pStyle w:val="NoSpacing"/>
      </w:pPr>
      <w:r w:rsidRPr="00607B09">
        <w:t>Below details shows the current tariff rates of Norfolk Telecom</w:t>
      </w:r>
      <w:r w:rsidR="00447E9A">
        <w:t xml:space="preserve"> for reference</w:t>
      </w:r>
      <w:r w:rsidRPr="00607B09">
        <w:t xml:space="preserve">. </w:t>
      </w:r>
      <w:r w:rsidR="00447E9A">
        <w:t xml:space="preserve">Any </w:t>
      </w:r>
      <w:r w:rsidRPr="00607B09">
        <w:t xml:space="preserve">information needed </w:t>
      </w:r>
      <w:r w:rsidR="00447E9A">
        <w:t xml:space="preserve">that are not visible from above plans and bundles </w:t>
      </w:r>
      <w:r w:rsidRPr="00607B09">
        <w:t xml:space="preserve">will be sourced out from </w:t>
      </w:r>
      <w:r w:rsidR="00D51A0E" w:rsidRPr="00607B09">
        <w:t>below data.</w:t>
      </w:r>
    </w:p>
    <w:p w14:paraId="17FF07FE" w14:textId="67F66857" w:rsidR="006C4C63" w:rsidRPr="00607B09" w:rsidRDefault="006C4C63" w:rsidP="00447E9A">
      <w:pPr>
        <w:pStyle w:val="NoSpacing"/>
        <w:ind w:left="1080"/>
      </w:pPr>
      <w:r w:rsidRPr="00447E9A">
        <w:rPr>
          <w:noProof/>
          <w:color w:val="000000" w:themeColor="text1"/>
          <w:lang w:val="en-US"/>
        </w:rPr>
        <w:drawing>
          <wp:anchor distT="0" distB="0" distL="114300" distR="114300" simplePos="0" relativeHeight="251679744" behindDoc="1" locked="0" layoutInCell="1" allowOverlap="1" wp14:anchorId="06F974D1" wp14:editId="74DFE983">
            <wp:simplePos x="0" y="0"/>
            <wp:positionH relativeFrom="margin">
              <wp:align>right</wp:align>
            </wp:positionH>
            <wp:positionV relativeFrom="paragraph">
              <wp:posOffset>423545</wp:posOffset>
            </wp:positionV>
            <wp:extent cx="5655945" cy="7245985"/>
            <wp:effectExtent l="0" t="0" r="1905" b="0"/>
            <wp:wrapTight wrapText="bothSides">
              <wp:wrapPolygon edited="0">
                <wp:start x="0" y="0"/>
                <wp:lineTo x="0" y="21522"/>
                <wp:lineTo x="21535" y="21522"/>
                <wp:lineTo x="21535" y="0"/>
                <wp:lineTo x="0"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a:extLst>
                        <a:ext uri="{28A0092B-C50C-407E-A947-70E740481C1C}">
                          <a14:useLocalDpi xmlns:a14="http://schemas.microsoft.com/office/drawing/2010/main" val="0"/>
                        </a:ext>
                      </a:extLst>
                    </a:blip>
                    <a:srcRect t="3704" b="5787"/>
                    <a:stretch/>
                  </pic:blipFill>
                  <pic:spPr bwMode="auto">
                    <a:xfrm>
                      <a:off x="0" y="0"/>
                      <a:ext cx="5655945" cy="72459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FCACF9" w14:textId="4E580448" w:rsidR="00BD1971" w:rsidRPr="00607B09" w:rsidRDefault="00BD1971" w:rsidP="003E452F">
      <w:pPr>
        <w:ind w:left="720"/>
        <w:rPr>
          <w:rFonts w:ascii="Arial" w:hAnsi="Arial" w:cs="Arial"/>
          <w:noProof/>
          <w:sz w:val="24"/>
          <w:szCs w:val="24"/>
          <w:lang w:val="en-US"/>
        </w:rPr>
      </w:pPr>
      <w:r w:rsidRPr="00607B09">
        <w:rPr>
          <w:rFonts w:ascii="Arial" w:hAnsi="Arial" w:cs="Arial"/>
          <w:noProof/>
          <w:sz w:val="24"/>
          <w:szCs w:val="24"/>
          <w:lang w:val="en-US"/>
        </w:rPr>
        <w:lastRenderedPageBreak/>
        <w:drawing>
          <wp:anchor distT="0" distB="0" distL="114300" distR="114300" simplePos="0" relativeHeight="251680768" behindDoc="1" locked="0" layoutInCell="1" allowOverlap="1" wp14:anchorId="1DECC9AB" wp14:editId="78D4F590">
            <wp:simplePos x="0" y="0"/>
            <wp:positionH relativeFrom="margin">
              <wp:align>left</wp:align>
            </wp:positionH>
            <wp:positionV relativeFrom="paragraph">
              <wp:posOffset>0</wp:posOffset>
            </wp:positionV>
            <wp:extent cx="5814060" cy="8229600"/>
            <wp:effectExtent l="0" t="0" r="0" b="0"/>
            <wp:wrapTopAndBottom/>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14060" cy="8229600"/>
                    </a:xfrm>
                    <a:prstGeom prst="rect">
                      <a:avLst/>
                    </a:prstGeom>
                    <a:noFill/>
                    <a:ln>
                      <a:noFill/>
                    </a:ln>
                  </pic:spPr>
                </pic:pic>
              </a:graphicData>
            </a:graphic>
          </wp:anchor>
        </w:drawing>
      </w:r>
    </w:p>
    <w:p w14:paraId="7D6343CC" w14:textId="73AA7ABB" w:rsidR="00D51A0E" w:rsidRPr="00607B09" w:rsidRDefault="00BD1971" w:rsidP="003E452F">
      <w:pPr>
        <w:ind w:left="720"/>
        <w:rPr>
          <w:rFonts w:ascii="Arial" w:hAnsi="Arial" w:cs="Arial"/>
          <w:sz w:val="24"/>
          <w:szCs w:val="24"/>
        </w:rPr>
      </w:pPr>
      <w:r w:rsidRPr="00607B09">
        <w:rPr>
          <w:rFonts w:ascii="Arial" w:hAnsi="Arial" w:cs="Arial"/>
          <w:noProof/>
          <w:sz w:val="24"/>
          <w:szCs w:val="24"/>
          <w:lang w:val="en-US"/>
        </w:rPr>
        <w:lastRenderedPageBreak/>
        <w:drawing>
          <wp:anchor distT="0" distB="0" distL="114300" distR="114300" simplePos="0" relativeHeight="251681792" behindDoc="0" locked="0" layoutInCell="1" allowOverlap="1" wp14:anchorId="359B59AA" wp14:editId="76CE0FB8">
            <wp:simplePos x="0" y="0"/>
            <wp:positionH relativeFrom="column">
              <wp:posOffset>190500</wp:posOffset>
            </wp:positionH>
            <wp:positionV relativeFrom="paragraph">
              <wp:posOffset>0</wp:posOffset>
            </wp:positionV>
            <wp:extent cx="5814060" cy="8229600"/>
            <wp:effectExtent l="0" t="0" r="0" b="0"/>
            <wp:wrapTopAndBottom/>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14060" cy="8229600"/>
                    </a:xfrm>
                    <a:prstGeom prst="rect">
                      <a:avLst/>
                    </a:prstGeom>
                    <a:noFill/>
                    <a:ln>
                      <a:noFill/>
                    </a:ln>
                  </pic:spPr>
                </pic:pic>
              </a:graphicData>
            </a:graphic>
          </wp:anchor>
        </w:drawing>
      </w:r>
    </w:p>
    <w:p w14:paraId="7A63DC33" w14:textId="547F0B66" w:rsidR="00D51A0E" w:rsidRPr="00607B09" w:rsidRDefault="00BD1971" w:rsidP="003E452F">
      <w:pPr>
        <w:ind w:left="720"/>
        <w:rPr>
          <w:rFonts w:ascii="Arial" w:hAnsi="Arial" w:cs="Arial"/>
          <w:sz w:val="24"/>
          <w:szCs w:val="24"/>
        </w:rPr>
      </w:pPr>
      <w:r w:rsidRPr="00607B09">
        <w:rPr>
          <w:rFonts w:ascii="Arial" w:hAnsi="Arial" w:cs="Arial"/>
          <w:noProof/>
          <w:sz w:val="24"/>
          <w:szCs w:val="24"/>
          <w:lang w:val="en-US"/>
        </w:rPr>
        <w:lastRenderedPageBreak/>
        <w:drawing>
          <wp:anchor distT="0" distB="0" distL="114300" distR="114300" simplePos="0" relativeHeight="251682816" behindDoc="0" locked="0" layoutInCell="1" allowOverlap="1" wp14:anchorId="025EB049" wp14:editId="54FBE625">
            <wp:simplePos x="0" y="0"/>
            <wp:positionH relativeFrom="margin">
              <wp:align>left</wp:align>
            </wp:positionH>
            <wp:positionV relativeFrom="paragraph">
              <wp:posOffset>0</wp:posOffset>
            </wp:positionV>
            <wp:extent cx="5814060" cy="8229600"/>
            <wp:effectExtent l="0" t="0" r="0" b="0"/>
            <wp:wrapTopAndBottom/>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14060" cy="8229600"/>
                    </a:xfrm>
                    <a:prstGeom prst="rect">
                      <a:avLst/>
                    </a:prstGeom>
                    <a:noFill/>
                    <a:ln>
                      <a:noFill/>
                    </a:ln>
                  </pic:spPr>
                </pic:pic>
              </a:graphicData>
            </a:graphic>
          </wp:anchor>
        </w:drawing>
      </w:r>
    </w:p>
    <w:p w14:paraId="1F9613FA" w14:textId="5D5CAB4E" w:rsidR="00D51A0E" w:rsidRPr="00607B09" w:rsidRDefault="00BD1971" w:rsidP="003E452F">
      <w:pPr>
        <w:ind w:left="720"/>
        <w:rPr>
          <w:rFonts w:ascii="Arial" w:hAnsi="Arial" w:cs="Arial"/>
          <w:sz w:val="24"/>
          <w:szCs w:val="24"/>
        </w:rPr>
      </w:pPr>
      <w:r w:rsidRPr="00607B09">
        <w:rPr>
          <w:rFonts w:ascii="Arial" w:hAnsi="Arial" w:cs="Arial"/>
          <w:noProof/>
          <w:sz w:val="24"/>
          <w:szCs w:val="24"/>
          <w:lang w:val="en-US"/>
        </w:rPr>
        <w:lastRenderedPageBreak/>
        <w:drawing>
          <wp:anchor distT="0" distB="0" distL="114300" distR="114300" simplePos="0" relativeHeight="251683840" behindDoc="0" locked="0" layoutInCell="1" allowOverlap="1" wp14:anchorId="530D2A7D" wp14:editId="7552D26E">
            <wp:simplePos x="0" y="0"/>
            <wp:positionH relativeFrom="column">
              <wp:posOffset>152400</wp:posOffset>
            </wp:positionH>
            <wp:positionV relativeFrom="paragraph">
              <wp:posOffset>0</wp:posOffset>
            </wp:positionV>
            <wp:extent cx="5814060" cy="8229600"/>
            <wp:effectExtent l="0" t="0" r="0" b="0"/>
            <wp:wrapTopAndBottom/>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14060" cy="8229600"/>
                    </a:xfrm>
                    <a:prstGeom prst="rect">
                      <a:avLst/>
                    </a:prstGeom>
                    <a:noFill/>
                    <a:ln>
                      <a:noFill/>
                    </a:ln>
                  </pic:spPr>
                </pic:pic>
              </a:graphicData>
            </a:graphic>
          </wp:anchor>
        </w:drawing>
      </w:r>
    </w:p>
    <w:p w14:paraId="7F53366E" w14:textId="75F9CA35" w:rsidR="00D51A0E" w:rsidRPr="00607B09" w:rsidRDefault="00BD1971" w:rsidP="003E452F">
      <w:pPr>
        <w:ind w:left="720"/>
        <w:rPr>
          <w:rFonts w:ascii="Arial" w:hAnsi="Arial" w:cs="Arial"/>
          <w:sz w:val="24"/>
          <w:szCs w:val="24"/>
        </w:rPr>
      </w:pPr>
      <w:r w:rsidRPr="00607B09">
        <w:rPr>
          <w:rFonts w:ascii="Arial" w:hAnsi="Arial" w:cs="Arial"/>
          <w:noProof/>
          <w:sz w:val="24"/>
          <w:szCs w:val="24"/>
          <w:lang w:val="en-US"/>
        </w:rPr>
        <w:lastRenderedPageBreak/>
        <w:drawing>
          <wp:anchor distT="0" distB="0" distL="114300" distR="114300" simplePos="0" relativeHeight="251684864" behindDoc="0" locked="0" layoutInCell="1" allowOverlap="1" wp14:anchorId="3C5EA9F7" wp14:editId="1C6710CE">
            <wp:simplePos x="0" y="0"/>
            <wp:positionH relativeFrom="column">
              <wp:posOffset>266700</wp:posOffset>
            </wp:positionH>
            <wp:positionV relativeFrom="paragraph">
              <wp:posOffset>0</wp:posOffset>
            </wp:positionV>
            <wp:extent cx="5814060" cy="8229600"/>
            <wp:effectExtent l="0" t="0" r="0" b="0"/>
            <wp:wrapTopAndBottom/>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14060" cy="8229600"/>
                    </a:xfrm>
                    <a:prstGeom prst="rect">
                      <a:avLst/>
                    </a:prstGeom>
                    <a:noFill/>
                    <a:ln>
                      <a:noFill/>
                    </a:ln>
                  </pic:spPr>
                </pic:pic>
              </a:graphicData>
            </a:graphic>
          </wp:anchor>
        </w:drawing>
      </w:r>
    </w:p>
    <w:p w14:paraId="6DEF4D54" w14:textId="516E7A55" w:rsidR="00D51A0E" w:rsidRPr="00607B09" w:rsidRDefault="00BD1971" w:rsidP="003E452F">
      <w:pPr>
        <w:ind w:left="720"/>
        <w:rPr>
          <w:rFonts w:ascii="Arial" w:hAnsi="Arial" w:cs="Arial"/>
          <w:sz w:val="24"/>
          <w:szCs w:val="24"/>
        </w:rPr>
      </w:pPr>
      <w:r w:rsidRPr="00607B09">
        <w:rPr>
          <w:rFonts w:ascii="Arial" w:hAnsi="Arial" w:cs="Arial"/>
          <w:noProof/>
          <w:sz w:val="24"/>
          <w:szCs w:val="24"/>
          <w:lang w:val="en-US"/>
        </w:rPr>
        <w:lastRenderedPageBreak/>
        <w:drawing>
          <wp:anchor distT="0" distB="0" distL="114300" distR="114300" simplePos="0" relativeHeight="251685888" behindDoc="0" locked="0" layoutInCell="1" allowOverlap="1" wp14:anchorId="59BB7C35" wp14:editId="2937617B">
            <wp:simplePos x="0" y="0"/>
            <wp:positionH relativeFrom="margin">
              <wp:align>right</wp:align>
            </wp:positionH>
            <wp:positionV relativeFrom="paragraph">
              <wp:posOffset>304800</wp:posOffset>
            </wp:positionV>
            <wp:extent cx="5813230" cy="4263242"/>
            <wp:effectExtent l="0" t="0" r="0" b="4445"/>
            <wp:wrapTopAndBottom/>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6">
                      <a:extLst>
                        <a:ext uri="{28A0092B-C50C-407E-A947-70E740481C1C}">
                          <a14:useLocalDpi xmlns:a14="http://schemas.microsoft.com/office/drawing/2010/main" val="0"/>
                        </a:ext>
                      </a:extLst>
                    </a:blip>
                    <a:srcRect t="-1" b="48189"/>
                    <a:stretch/>
                  </pic:blipFill>
                  <pic:spPr bwMode="auto">
                    <a:xfrm>
                      <a:off x="0" y="0"/>
                      <a:ext cx="5813230" cy="4263242"/>
                    </a:xfrm>
                    <a:prstGeom prst="rect">
                      <a:avLst/>
                    </a:prstGeom>
                    <a:noFill/>
                    <a:ln>
                      <a:noFill/>
                    </a:ln>
                    <a:extLst>
                      <a:ext uri="{53640926-AAD7-44D8-BBD7-CCE9431645EC}">
                        <a14:shadowObscured xmlns:a14="http://schemas.microsoft.com/office/drawing/2010/main"/>
                      </a:ext>
                    </a:extLst>
                  </pic:spPr>
                </pic:pic>
              </a:graphicData>
            </a:graphic>
          </wp:anchor>
        </w:drawing>
      </w:r>
    </w:p>
    <w:p w14:paraId="4F9117E9" w14:textId="77777777" w:rsidR="00E61987" w:rsidRPr="00607B09" w:rsidRDefault="00E61987" w:rsidP="00BC0BB2">
      <w:pPr>
        <w:pStyle w:val="ListParagraph"/>
        <w:ind w:left="2160"/>
        <w:rPr>
          <w:rFonts w:ascii="Arial" w:hAnsi="Arial"/>
          <w:b/>
          <w:sz w:val="24"/>
          <w:szCs w:val="24"/>
        </w:rPr>
      </w:pPr>
    </w:p>
    <w:p w14:paraId="2B1FF698" w14:textId="093437AB" w:rsidR="007C4E0E" w:rsidRPr="00607B09" w:rsidRDefault="007C4E0E" w:rsidP="0036400A">
      <w:pPr>
        <w:pStyle w:val="Heading03"/>
        <w:rPr>
          <w:rFonts w:ascii="Arial" w:hAnsi="Arial"/>
        </w:rPr>
      </w:pPr>
      <w:bookmarkStart w:id="30" w:name="_Toc41334633"/>
      <w:r w:rsidRPr="00607B09">
        <w:rPr>
          <w:rFonts w:ascii="Arial" w:hAnsi="Arial"/>
        </w:rPr>
        <w:t>Bill Information</w:t>
      </w:r>
      <w:bookmarkEnd w:id="30"/>
    </w:p>
    <w:p w14:paraId="47F8A91F" w14:textId="43F7B8ED" w:rsidR="00E61987" w:rsidRPr="00785427" w:rsidRDefault="00E61987" w:rsidP="00785427">
      <w:pPr>
        <w:pStyle w:val="NoSpacing"/>
        <w:ind w:left="900"/>
        <w:rPr>
          <w:rFonts w:ascii="Arial" w:hAnsi="Arial" w:cs="Arial"/>
          <w:b/>
        </w:rPr>
      </w:pPr>
      <w:bookmarkStart w:id="31" w:name="_Toc30036755"/>
      <w:bookmarkStart w:id="32" w:name="_Toc30548891"/>
      <w:bookmarkEnd w:id="31"/>
      <w:r w:rsidRPr="00785427">
        <w:rPr>
          <w:rFonts w:ascii="Arial" w:hAnsi="Arial" w:cs="Arial"/>
        </w:rPr>
        <w:t xml:space="preserve">Below are invoice copies for the current postpaid </w:t>
      </w:r>
      <w:r w:rsidR="006E559E" w:rsidRPr="00785427">
        <w:rPr>
          <w:rFonts w:ascii="Arial" w:hAnsi="Arial" w:cs="Arial"/>
        </w:rPr>
        <w:t>service.</w:t>
      </w:r>
      <w:r w:rsidR="00D51A0E" w:rsidRPr="00785427">
        <w:rPr>
          <w:rFonts w:ascii="Arial" w:hAnsi="Arial" w:cs="Arial"/>
        </w:rPr>
        <w:t xml:space="preserve"> Current Design will be adopted on the new billing system with pointers below:</w:t>
      </w:r>
      <w:bookmarkEnd w:id="32"/>
    </w:p>
    <w:p w14:paraId="05E02FE2" w14:textId="129D2D87" w:rsidR="006E559E" w:rsidRPr="00193AEA" w:rsidRDefault="006E559E" w:rsidP="00193AEA">
      <w:pPr>
        <w:pStyle w:val="Heading03"/>
      </w:pPr>
      <w:bookmarkStart w:id="33" w:name="_Toc30548892"/>
      <w:bookmarkStart w:id="34" w:name="_Toc41334634"/>
      <w:r w:rsidRPr="00193AEA">
        <w:t>Considerations</w:t>
      </w:r>
      <w:bookmarkEnd w:id="33"/>
      <w:bookmarkEnd w:id="34"/>
    </w:p>
    <w:p w14:paraId="17EC352E" w14:textId="5DB1EA27" w:rsidR="006E559E" w:rsidRPr="00193AEA" w:rsidRDefault="006E559E" w:rsidP="00193AEA">
      <w:pPr>
        <w:pStyle w:val="NoSpacing"/>
        <w:ind w:left="720"/>
        <w:rPr>
          <w:rFonts w:ascii="Arial" w:hAnsi="Arial" w:cs="Arial"/>
          <w:b/>
        </w:rPr>
      </w:pPr>
      <w:bookmarkStart w:id="35" w:name="_Toc30548893"/>
      <w:r w:rsidRPr="00193AEA">
        <w:rPr>
          <w:rFonts w:ascii="Arial" w:hAnsi="Arial" w:cs="Arial"/>
        </w:rPr>
        <w:t>a. ABN n</w:t>
      </w:r>
      <w:r w:rsidR="00785427">
        <w:rPr>
          <w:rFonts w:ascii="Arial" w:hAnsi="Arial" w:cs="Arial"/>
        </w:rPr>
        <w:t>umber</w:t>
      </w:r>
      <w:r w:rsidRPr="00193AEA">
        <w:rPr>
          <w:rFonts w:ascii="Arial" w:hAnsi="Arial" w:cs="Arial"/>
        </w:rPr>
        <w:t>. is Static</w:t>
      </w:r>
      <w:bookmarkEnd w:id="35"/>
    </w:p>
    <w:p w14:paraId="0F7E61F1" w14:textId="77777777" w:rsidR="006E559E" w:rsidRPr="00193AEA" w:rsidRDefault="006E559E" w:rsidP="00193AEA">
      <w:pPr>
        <w:pStyle w:val="NoSpacing"/>
        <w:ind w:left="720"/>
        <w:rPr>
          <w:rFonts w:ascii="Arial" w:hAnsi="Arial" w:cs="Arial"/>
          <w:b/>
        </w:rPr>
      </w:pPr>
      <w:bookmarkStart w:id="36" w:name="_Toc30548894"/>
      <w:r w:rsidRPr="00193AEA">
        <w:rPr>
          <w:rFonts w:ascii="Arial" w:hAnsi="Arial" w:cs="Arial"/>
        </w:rPr>
        <w:t>b. Single subscriber can have multiple service in a single invoice with offering below:</w:t>
      </w:r>
      <w:bookmarkEnd w:id="36"/>
    </w:p>
    <w:p w14:paraId="7E8013DE" w14:textId="77777777" w:rsidR="006E559E" w:rsidRPr="00193AEA" w:rsidRDefault="006E559E" w:rsidP="00193AEA">
      <w:pPr>
        <w:pStyle w:val="NoSpacing"/>
        <w:ind w:left="720"/>
        <w:rPr>
          <w:rFonts w:ascii="Arial" w:hAnsi="Arial" w:cs="Arial"/>
          <w:b/>
        </w:rPr>
      </w:pPr>
      <w:bookmarkStart w:id="37" w:name="_Toc30548895"/>
      <w:r w:rsidRPr="00193AEA">
        <w:rPr>
          <w:rFonts w:ascii="Arial" w:hAnsi="Arial" w:cs="Arial"/>
        </w:rPr>
        <w:t>*Phone</w:t>
      </w:r>
      <w:bookmarkEnd w:id="37"/>
    </w:p>
    <w:p w14:paraId="12872A21" w14:textId="77777777" w:rsidR="006E559E" w:rsidRPr="00193AEA" w:rsidRDefault="006E559E" w:rsidP="00193AEA">
      <w:pPr>
        <w:pStyle w:val="NoSpacing"/>
        <w:ind w:left="720"/>
        <w:rPr>
          <w:rFonts w:ascii="Arial" w:hAnsi="Arial" w:cs="Arial"/>
          <w:b/>
        </w:rPr>
      </w:pPr>
      <w:bookmarkStart w:id="38" w:name="_Toc30548896"/>
      <w:r w:rsidRPr="00193AEA">
        <w:rPr>
          <w:rFonts w:ascii="Arial" w:hAnsi="Arial" w:cs="Arial"/>
        </w:rPr>
        <w:t>*ADSL</w:t>
      </w:r>
      <w:bookmarkEnd w:id="38"/>
    </w:p>
    <w:p w14:paraId="6667FED7" w14:textId="77777777" w:rsidR="006E559E" w:rsidRPr="00193AEA" w:rsidRDefault="006E559E" w:rsidP="00193AEA">
      <w:pPr>
        <w:pStyle w:val="NoSpacing"/>
        <w:ind w:left="720"/>
        <w:rPr>
          <w:rFonts w:ascii="Arial" w:hAnsi="Arial" w:cs="Arial"/>
          <w:b/>
        </w:rPr>
      </w:pPr>
      <w:bookmarkStart w:id="39" w:name="_Toc30548897"/>
      <w:r w:rsidRPr="00193AEA">
        <w:rPr>
          <w:rFonts w:ascii="Arial" w:hAnsi="Arial" w:cs="Arial"/>
        </w:rPr>
        <w:t>*LeasedCirc</w:t>
      </w:r>
      <w:bookmarkEnd w:id="39"/>
    </w:p>
    <w:p w14:paraId="3EA8698E" w14:textId="77777777" w:rsidR="006E559E" w:rsidRPr="00193AEA" w:rsidRDefault="006E559E" w:rsidP="00193AEA">
      <w:pPr>
        <w:pStyle w:val="NoSpacing"/>
        <w:ind w:left="720"/>
        <w:rPr>
          <w:rFonts w:ascii="Arial" w:hAnsi="Arial" w:cs="Arial"/>
          <w:b/>
        </w:rPr>
      </w:pPr>
      <w:bookmarkStart w:id="40" w:name="_Toc30548898"/>
      <w:r w:rsidRPr="00193AEA">
        <w:rPr>
          <w:rFonts w:ascii="Arial" w:hAnsi="Arial" w:cs="Arial"/>
        </w:rPr>
        <w:t>c. CR means Credited Payments</w:t>
      </w:r>
      <w:bookmarkEnd w:id="40"/>
    </w:p>
    <w:p w14:paraId="5DE63231" w14:textId="72E788B6" w:rsidR="006E559E" w:rsidRPr="00193AEA" w:rsidRDefault="006E559E" w:rsidP="00193AEA">
      <w:pPr>
        <w:pStyle w:val="NoSpacing"/>
        <w:ind w:left="720"/>
        <w:rPr>
          <w:rFonts w:ascii="Arial" w:hAnsi="Arial" w:cs="Arial"/>
          <w:b/>
        </w:rPr>
      </w:pPr>
      <w:bookmarkStart w:id="41" w:name="_Toc30548899"/>
      <w:r w:rsidRPr="00193AEA">
        <w:rPr>
          <w:rFonts w:ascii="Arial" w:hAnsi="Arial" w:cs="Arial"/>
        </w:rPr>
        <w:t>d. A onetime billable items that are manually charged should be visible in invoice (Ex: Modem, handset...)</w:t>
      </w:r>
      <w:bookmarkEnd w:id="41"/>
    </w:p>
    <w:p w14:paraId="63207830" w14:textId="77777777" w:rsidR="006E559E" w:rsidRPr="00EE1B68" w:rsidRDefault="006E559E" w:rsidP="00EE1B68">
      <w:pPr>
        <w:pStyle w:val="NoSpacing"/>
        <w:ind w:left="720"/>
        <w:rPr>
          <w:rFonts w:ascii="Arial" w:hAnsi="Arial" w:cs="Arial"/>
          <w:b/>
        </w:rPr>
      </w:pPr>
      <w:bookmarkStart w:id="42" w:name="_Toc30548900"/>
      <w:r w:rsidRPr="00EE1B68">
        <w:rPr>
          <w:rFonts w:ascii="Arial" w:hAnsi="Arial" w:cs="Arial"/>
        </w:rPr>
        <w:t>e. Recurring fees are present in invoice.</w:t>
      </w:r>
      <w:bookmarkEnd w:id="42"/>
    </w:p>
    <w:p w14:paraId="6FAFA2F9" w14:textId="5E6BF1E9" w:rsidR="006E559E" w:rsidRPr="00EE1B68" w:rsidRDefault="006E559E" w:rsidP="00EE1B68">
      <w:pPr>
        <w:pStyle w:val="NoSpacing"/>
        <w:ind w:left="720"/>
        <w:rPr>
          <w:rFonts w:ascii="Arial" w:hAnsi="Arial" w:cs="Arial"/>
          <w:b/>
        </w:rPr>
      </w:pPr>
      <w:bookmarkStart w:id="43" w:name="_Toc30548901"/>
      <w:r w:rsidRPr="00EE1B68">
        <w:rPr>
          <w:rFonts w:ascii="Arial" w:hAnsi="Arial" w:cs="Arial"/>
        </w:rPr>
        <w:t>f. All transaction records are displayed on the invoice.</w:t>
      </w:r>
      <w:bookmarkEnd w:id="43"/>
    </w:p>
    <w:p w14:paraId="0B32ED61" w14:textId="40993492" w:rsidR="00A70E74" w:rsidRDefault="00A70E74" w:rsidP="00493A86"/>
    <w:p w14:paraId="5082A506" w14:textId="02BECEA0" w:rsidR="00A70E74" w:rsidRDefault="00A70E74" w:rsidP="00493A86"/>
    <w:p w14:paraId="6D0987A5" w14:textId="77777777" w:rsidR="00A70E74" w:rsidRPr="00607B09" w:rsidRDefault="00A70E74" w:rsidP="00493A86"/>
    <w:p w14:paraId="2E268335" w14:textId="7B6C3F76" w:rsidR="006E559E" w:rsidRPr="00493A86" w:rsidRDefault="006E559E" w:rsidP="00493A86">
      <w:pPr>
        <w:pStyle w:val="NoSpacing"/>
        <w:ind w:left="720"/>
        <w:rPr>
          <w:rFonts w:ascii="Arial" w:hAnsi="Arial" w:cs="Arial"/>
        </w:rPr>
      </w:pPr>
      <w:bookmarkStart w:id="44" w:name="_Toc30548902"/>
      <w:r w:rsidRPr="00493A86">
        <w:rPr>
          <w:rFonts w:ascii="Arial" w:hAnsi="Arial" w:cs="Arial"/>
        </w:rPr>
        <w:lastRenderedPageBreak/>
        <w:t>Notes</w:t>
      </w:r>
      <w:bookmarkEnd w:id="44"/>
      <w:r w:rsidR="00493A86">
        <w:rPr>
          <w:rFonts w:ascii="Arial" w:hAnsi="Arial" w:cs="Arial"/>
        </w:rPr>
        <w:t>:</w:t>
      </w:r>
    </w:p>
    <w:p w14:paraId="168462EC" w14:textId="77777777" w:rsidR="006E559E" w:rsidRPr="00607B09" w:rsidRDefault="006E559E" w:rsidP="00493A86">
      <w:pPr>
        <w:pStyle w:val="NoSpacing"/>
        <w:ind w:firstLine="720"/>
        <w:rPr>
          <w:rFonts w:ascii="Arial" w:hAnsi="Arial" w:cs="Arial"/>
          <w:b/>
          <w:color w:val="000000" w:themeColor="text1"/>
        </w:rPr>
      </w:pPr>
      <w:bookmarkStart w:id="45" w:name="_Toc30548903"/>
      <w:r w:rsidRPr="00607B09">
        <w:rPr>
          <w:rFonts w:ascii="Arial" w:hAnsi="Arial" w:cs="Arial"/>
          <w:color w:val="000000" w:themeColor="text1"/>
        </w:rPr>
        <w:t>Examples to look for on the invoices are as follows:</w:t>
      </w:r>
      <w:bookmarkEnd w:id="45"/>
    </w:p>
    <w:p w14:paraId="1F9090A1" w14:textId="77777777" w:rsidR="00C762D1" w:rsidRDefault="00C762D1" w:rsidP="00B35726">
      <w:pPr>
        <w:pStyle w:val="NoSpacing"/>
        <w:ind w:left="720"/>
        <w:rPr>
          <w:rFonts w:ascii="Arial" w:hAnsi="Arial" w:cs="Arial"/>
        </w:rPr>
      </w:pPr>
      <w:bookmarkStart w:id="46" w:name="_Toc30548904"/>
    </w:p>
    <w:p w14:paraId="251FD684" w14:textId="325C7210" w:rsidR="006E559E" w:rsidRPr="00B35726" w:rsidRDefault="006E559E" w:rsidP="00C762D1">
      <w:pPr>
        <w:pStyle w:val="NoSpacing"/>
        <w:numPr>
          <w:ilvl w:val="0"/>
          <w:numId w:val="43"/>
        </w:numPr>
        <w:rPr>
          <w:rFonts w:ascii="Arial" w:hAnsi="Arial" w:cs="Arial"/>
          <w:b/>
        </w:rPr>
      </w:pPr>
      <w:r w:rsidRPr="00B35726">
        <w:rPr>
          <w:rFonts w:ascii="Arial" w:hAnsi="Arial" w:cs="Arial"/>
        </w:rPr>
        <w:t>PSTN rental Charges Private/business and rental period (Future month)</w:t>
      </w:r>
      <w:bookmarkEnd w:id="46"/>
    </w:p>
    <w:p w14:paraId="5175584C" w14:textId="7BC2BD21" w:rsidR="006E559E" w:rsidRPr="00B35726" w:rsidRDefault="006E559E" w:rsidP="00C762D1">
      <w:pPr>
        <w:pStyle w:val="NoSpacing"/>
        <w:numPr>
          <w:ilvl w:val="0"/>
          <w:numId w:val="43"/>
        </w:numPr>
        <w:rPr>
          <w:rFonts w:ascii="Arial" w:hAnsi="Arial" w:cs="Arial"/>
          <w:b/>
        </w:rPr>
      </w:pPr>
      <w:bookmarkStart w:id="47" w:name="_Toc30548905"/>
      <w:r w:rsidRPr="00B35726">
        <w:rPr>
          <w:rFonts w:ascii="Arial" w:hAnsi="Arial" w:cs="Arial"/>
        </w:rPr>
        <w:t>IDD data captured</w:t>
      </w:r>
      <w:bookmarkEnd w:id="47"/>
    </w:p>
    <w:p w14:paraId="1DC94D5A" w14:textId="6264E483" w:rsidR="006E559E" w:rsidRPr="00B35726" w:rsidRDefault="006E559E" w:rsidP="00C762D1">
      <w:pPr>
        <w:pStyle w:val="NoSpacing"/>
        <w:numPr>
          <w:ilvl w:val="0"/>
          <w:numId w:val="43"/>
        </w:numPr>
        <w:rPr>
          <w:rFonts w:ascii="Arial" w:hAnsi="Arial" w:cs="Arial"/>
          <w:b/>
        </w:rPr>
      </w:pPr>
      <w:bookmarkStart w:id="48" w:name="_Toc30548906"/>
      <w:r w:rsidRPr="00B35726">
        <w:rPr>
          <w:rFonts w:ascii="Arial" w:hAnsi="Arial" w:cs="Arial"/>
        </w:rPr>
        <w:t>ITF (</w:t>
      </w:r>
      <w:r w:rsidR="00C762D1">
        <w:rPr>
          <w:rFonts w:ascii="Arial" w:hAnsi="Arial" w:cs="Arial"/>
        </w:rPr>
        <w:t>I</w:t>
      </w:r>
      <w:r w:rsidRPr="00B35726">
        <w:rPr>
          <w:rFonts w:ascii="Arial" w:hAnsi="Arial" w:cs="Arial"/>
        </w:rPr>
        <w:t>nward Toll Free) calls</w:t>
      </w:r>
      <w:bookmarkEnd w:id="48"/>
    </w:p>
    <w:p w14:paraId="4EA94532" w14:textId="0C0BF9F9" w:rsidR="006E559E" w:rsidRPr="00B35726" w:rsidRDefault="006E559E" w:rsidP="00C762D1">
      <w:pPr>
        <w:pStyle w:val="NoSpacing"/>
        <w:numPr>
          <w:ilvl w:val="0"/>
          <w:numId w:val="43"/>
        </w:numPr>
        <w:rPr>
          <w:rFonts w:ascii="Arial" w:hAnsi="Arial" w:cs="Arial"/>
          <w:b/>
        </w:rPr>
      </w:pPr>
      <w:bookmarkStart w:id="49" w:name="_Toc30548907"/>
      <w:r w:rsidRPr="00B35726">
        <w:rPr>
          <w:rFonts w:ascii="Arial" w:hAnsi="Arial" w:cs="Arial"/>
        </w:rPr>
        <w:t>Calls made to AUD NZ (Landline &amp; Mobile) &amp; rest of world from landline</w:t>
      </w:r>
      <w:bookmarkEnd w:id="49"/>
    </w:p>
    <w:p w14:paraId="4ED05E4A" w14:textId="428171BD" w:rsidR="006E559E" w:rsidRPr="00B35726" w:rsidRDefault="006E559E" w:rsidP="00C762D1">
      <w:pPr>
        <w:pStyle w:val="NoSpacing"/>
        <w:numPr>
          <w:ilvl w:val="0"/>
          <w:numId w:val="43"/>
        </w:numPr>
        <w:rPr>
          <w:rFonts w:ascii="Arial" w:hAnsi="Arial" w:cs="Arial"/>
          <w:b/>
        </w:rPr>
      </w:pPr>
      <w:bookmarkStart w:id="50" w:name="_Toc30548908"/>
      <w:r w:rsidRPr="00B35726">
        <w:rPr>
          <w:rFonts w:ascii="Arial" w:hAnsi="Arial" w:cs="Arial"/>
        </w:rPr>
        <w:t>Landline data captured</w:t>
      </w:r>
      <w:bookmarkEnd w:id="50"/>
    </w:p>
    <w:p w14:paraId="2ABE0F88" w14:textId="7AF546E8" w:rsidR="006E559E" w:rsidRPr="00B35726" w:rsidRDefault="006E559E" w:rsidP="00C762D1">
      <w:pPr>
        <w:pStyle w:val="NoSpacing"/>
        <w:numPr>
          <w:ilvl w:val="0"/>
          <w:numId w:val="43"/>
        </w:numPr>
        <w:rPr>
          <w:rFonts w:ascii="Arial" w:hAnsi="Arial" w:cs="Arial"/>
          <w:b/>
        </w:rPr>
      </w:pPr>
      <w:bookmarkStart w:id="51" w:name="_Toc30548909"/>
      <w:r w:rsidRPr="00B35726">
        <w:rPr>
          <w:rFonts w:ascii="Arial" w:hAnsi="Arial" w:cs="Arial"/>
        </w:rPr>
        <w:t>Calls made to local mobiles duration and cost</w:t>
      </w:r>
      <w:bookmarkEnd w:id="51"/>
    </w:p>
    <w:p w14:paraId="5866954B" w14:textId="2EAE3E06" w:rsidR="006E559E" w:rsidRPr="00B35726" w:rsidRDefault="006E559E" w:rsidP="00C762D1">
      <w:pPr>
        <w:pStyle w:val="NoSpacing"/>
        <w:numPr>
          <w:ilvl w:val="0"/>
          <w:numId w:val="43"/>
        </w:numPr>
        <w:rPr>
          <w:rFonts w:ascii="Arial" w:hAnsi="Arial" w:cs="Arial"/>
          <w:b/>
        </w:rPr>
      </w:pPr>
      <w:bookmarkStart w:id="52" w:name="_Toc30548910"/>
      <w:r w:rsidRPr="00B35726">
        <w:rPr>
          <w:rFonts w:ascii="Arial" w:hAnsi="Arial" w:cs="Arial"/>
        </w:rPr>
        <w:t>Number of Landline to Landline calls and duration for Current month</w:t>
      </w:r>
      <w:bookmarkEnd w:id="52"/>
    </w:p>
    <w:p w14:paraId="727A439F" w14:textId="6D8E3CE0" w:rsidR="006E559E" w:rsidRPr="00B35726" w:rsidRDefault="006E559E" w:rsidP="00C762D1">
      <w:pPr>
        <w:pStyle w:val="NoSpacing"/>
        <w:numPr>
          <w:ilvl w:val="0"/>
          <w:numId w:val="43"/>
        </w:numPr>
        <w:rPr>
          <w:rFonts w:ascii="Arial" w:hAnsi="Arial" w:cs="Arial"/>
          <w:b/>
        </w:rPr>
      </w:pPr>
      <w:bookmarkStart w:id="53" w:name="_Toc30548911"/>
      <w:r w:rsidRPr="00B35726">
        <w:rPr>
          <w:rFonts w:ascii="Arial" w:hAnsi="Arial" w:cs="Arial"/>
        </w:rPr>
        <w:t>Rental for PABX systems (manually entered as the price varies)</w:t>
      </w:r>
      <w:bookmarkEnd w:id="53"/>
    </w:p>
    <w:p w14:paraId="578121BF" w14:textId="04C24F45" w:rsidR="006E559E" w:rsidRPr="00B35726" w:rsidRDefault="006E559E" w:rsidP="00C762D1">
      <w:pPr>
        <w:pStyle w:val="NoSpacing"/>
        <w:numPr>
          <w:ilvl w:val="0"/>
          <w:numId w:val="43"/>
        </w:numPr>
        <w:rPr>
          <w:rFonts w:ascii="Arial" w:hAnsi="Arial" w:cs="Arial"/>
          <w:b/>
        </w:rPr>
      </w:pPr>
      <w:bookmarkStart w:id="54" w:name="_Toc30548912"/>
      <w:r w:rsidRPr="00B35726">
        <w:rPr>
          <w:rFonts w:ascii="Arial" w:hAnsi="Arial" w:cs="Arial"/>
        </w:rPr>
        <w:t>Rental &amp; Charges for features</w:t>
      </w:r>
      <w:bookmarkEnd w:id="54"/>
    </w:p>
    <w:p w14:paraId="0FF88750" w14:textId="2D67C124" w:rsidR="006E559E" w:rsidRPr="00B35726" w:rsidRDefault="006E559E" w:rsidP="00C762D1">
      <w:pPr>
        <w:pStyle w:val="NoSpacing"/>
        <w:numPr>
          <w:ilvl w:val="0"/>
          <w:numId w:val="43"/>
        </w:numPr>
        <w:rPr>
          <w:rFonts w:ascii="Arial" w:hAnsi="Arial" w:cs="Arial"/>
          <w:b/>
        </w:rPr>
      </w:pPr>
      <w:bookmarkStart w:id="55" w:name="_Toc30548913"/>
      <w:r w:rsidRPr="00B35726">
        <w:rPr>
          <w:rFonts w:ascii="Arial" w:hAnsi="Arial" w:cs="Arial"/>
        </w:rPr>
        <w:t>Call Div immediate</w:t>
      </w:r>
      <w:bookmarkEnd w:id="55"/>
    </w:p>
    <w:p w14:paraId="4C6BC341" w14:textId="006948F7" w:rsidR="006E559E" w:rsidRPr="00B35726" w:rsidRDefault="006E559E" w:rsidP="00C762D1">
      <w:pPr>
        <w:pStyle w:val="NoSpacing"/>
        <w:numPr>
          <w:ilvl w:val="0"/>
          <w:numId w:val="43"/>
        </w:numPr>
        <w:rPr>
          <w:rFonts w:ascii="Arial" w:hAnsi="Arial" w:cs="Arial"/>
          <w:b/>
        </w:rPr>
      </w:pPr>
      <w:bookmarkStart w:id="56" w:name="_Toc30548914"/>
      <w:r w:rsidRPr="00B35726">
        <w:rPr>
          <w:rFonts w:ascii="Arial" w:hAnsi="Arial" w:cs="Arial"/>
        </w:rPr>
        <w:t>Call Div Busy</w:t>
      </w:r>
      <w:bookmarkEnd w:id="56"/>
    </w:p>
    <w:p w14:paraId="5D2E817C" w14:textId="6220D8C3" w:rsidR="006E559E" w:rsidRPr="00B35726" w:rsidRDefault="006E559E" w:rsidP="00C762D1">
      <w:pPr>
        <w:pStyle w:val="NoSpacing"/>
        <w:numPr>
          <w:ilvl w:val="0"/>
          <w:numId w:val="43"/>
        </w:numPr>
        <w:rPr>
          <w:rFonts w:ascii="Arial" w:hAnsi="Arial" w:cs="Arial"/>
          <w:b/>
        </w:rPr>
      </w:pPr>
      <w:bookmarkStart w:id="57" w:name="_Toc30548915"/>
      <w:r w:rsidRPr="00B35726">
        <w:rPr>
          <w:rFonts w:ascii="Arial" w:hAnsi="Arial" w:cs="Arial"/>
        </w:rPr>
        <w:t>Additional handset</w:t>
      </w:r>
      <w:bookmarkEnd w:id="57"/>
    </w:p>
    <w:p w14:paraId="5C2A48F6" w14:textId="2128910D" w:rsidR="006E559E" w:rsidRPr="00B35726" w:rsidRDefault="006E559E" w:rsidP="00C762D1">
      <w:pPr>
        <w:pStyle w:val="NoSpacing"/>
        <w:numPr>
          <w:ilvl w:val="0"/>
          <w:numId w:val="43"/>
        </w:numPr>
        <w:rPr>
          <w:rFonts w:ascii="Arial" w:hAnsi="Arial" w:cs="Arial"/>
          <w:b/>
        </w:rPr>
      </w:pPr>
      <w:bookmarkStart w:id="58" w:name="_Toc30548916"/>
      <w:r w:rsidRPr="00B35726">
        <w:rPr>
          <w:rFonts w:ascii="Arial" w:hAnsi="Arial" w:cs="Arial"/>
        </w:rPr>
        <w:t>ADSL &amp; Modem Rental for future month (wireless &amp; Fixed Modems)</w:t>
      </w:r>
      <w:bookmarkEnd w:id="58"/>
    </w:p>
    <w:p w14:paraId="5D3DFA2E" w14:textId="2C516A47" w:rsidR="006E559E" w:rsidRPr="00B35726" w:rsidRDefault="006E559E" w:rsidP="00C762D1">
      <w:pPr>
        <w:pStyle w:val="NoSpacing"/>
        <w:numPr>
          <w:ilvl w:val="0"/>
          <w:numId w:val="43"/>
        </w:numPr>
        <w:rPr>
          <w:rFonts w:ascii="Arial" w:hAnsi="Arial" w:cs="Arial"/>
          <w:b/>
        </w:rPr>
      </w:pPr>
      <w:bookmarkStart w:id="59" w:name="_Toc30548917"/>
      <w:r w:rsidRPr="00B35726">
        <w:rPr>
          <w:rFonts w:ascii="Arial" w:hAnsi="Arial" w:cs="Arial"/>
        </w:rPr>
        <w:t>ADSL Excess charges for the current month.</w:t>
      </w:r>
      <w:bookmarkEnd w:id="59"/>
    </w:p>
    <w:p w14:paraId="2DB3975F" w14:textId="4A66F55E" w:rsidR="006E559E" w:rsidRPr="00B35726" w:rsidRDefault="006E559E" w:rsidP="00C762D1">
      <w:pPr>
        <w:pStyle w:val="NoSpacing"/>
        <w:numPr>
          <w:ilvl w:val="0"/>
          <w:numId w:val="43"/>
        </w:numPr>
        <w:rPr>
          <w:rFonts w:ascii="Arial" w:hAnsi="Arial" w:cs="Arial"/>
          <w:b/>
        </w:rPr>
      </w:pPr>
      <w:bookmarkStart w:id="60" w:name="_Toc30548918"/>
      <w:r w:rsidRPr="00B35726">
        <w:rPr>
          <w:rFonts w:ascii="Arial" w:hAnsi="Arial" w:cs="Arial"/>
        </w:rPr>
        <w:t>Dark Fibre</w:t>
      </w:r>
      <w:bookmarkEnd w:id="60"/>
    </w:p>
    <w:p w14:paraId="5DC2D720" w14:textId="6ADFED3D" w:rsidR="006E559E" w:rsidRPr="00B35726" w:rsidRDefault="006E559E" w:rsidP="00C762D1">
      <w:pPr>
        <w:pStyle w:val="NoSpacing"/>
        <w:numPr>
          <w:ilvl w:val="0"/>
          <w:numId w:val="43"/>
        </w:numPr>
        <w:rPr>
          <w:rFonts w:ascii="Arial" w:hAnsi="Arial" w:cs="Arial"/>
          <w:b/>
        </w:rPr>
      </w:pPr>
      <w:bookmarkStart w:id="61" w:name="_Toc30548919"/>
      <w:r w:rsidRPr="00B35726">
        <w:rPr>
          <w:rFonts w:ascii="Arial" w:hAnsi="Arial" w:cs="Arial"/>
        </w:rPr>
        <w:t>Silent Rental charges</w:t>
      </w:r>
      <w:bookmarkEnd w:id="61"/>
    </w:p>
    <w:p w14:paraId="16C3C8A2" w14:textId="2B9D320D" w:rsidR="006E559E" w:rsidRPr="00B35726" w:rsidRDefault="006E559E" w:rsidP="00C762D1">
      <w:pPr>
        <w:pStyle w:val="NoSpacing"/>
        <w:numPr>
          <w:ilvl w:val="0"/>
          <w:numId w:val="43"/>
        </w:numPr>
        <w:rPr>
          <w:rFonts w:ascii="Arial" w:hAnsi="Arial" w:cs="Arial"/>
          <w:b/>
        </w:rPr>
      </w:pPr>
      <w:bookmarkStart w:id="62" w:name="_Toc30548920"/>
      <w:r w:rsidRPr="00B35726">
        <w:rPr>
          <w:rFonts w:ascii="Arial" w:hAnsi="Arial" w:cs="Arial"/>
        </w:rPr>
        <w:t>Invoice &amp; Payment details for previous month</w:t>
      </w:r>
      <w:bookmarkEnd w:id="62"/>
    </w:p>
    <w:p w14:paraId="6FF4B8CE" w14:textId="4895DDFC" w:rsidR="006E559E" w:rsidRPr="00B35726" w:rsidRDefault="006E559E" w:rsidP="00C762D1">
      <w:pPr>
        <w:pStyle w:val="NoSpacing"/>
        <w:numPr>
          <w:ilvl w:val="0"/>
          <w:numId w:val="43"/>
        </w:numPr>
        <w:rPr>
          <w:rFonts w:ascii="Arial" w:hAnsi="Arial" w:cs="Arial"/>
          <w:b/>
        </w:rPr>
      </w:pPr>
      <w:bookmarkStart w:id="63" w:name="_Toc30548921"/>
      <w:r w:rsidRPr="00B35726">
        <w:rPr>
          <w:rFonts w:ascii="Arial" w:hAnsi="Arial" w:cs="Arial"/>
        </w:rPr>
        <w:t>Previous balance</w:t>
      </w:r>
      <w:bookmarkEnd w:id="63"/>
    </w:p>
    <w:p w14:paraId="1A629B64" w14:textId="3871EE67" w:rsidR="006E559E" w:rsidRPr="00B35726" w:rsidRDefault="006E559E" w:rsidP="00C762D1">
      <w:pPr>
        <w:pStyle w:val="NoSpacing"/>
        <w:numPr>
          <w:ilvl w:val="0"/>
          <w:numId w:val="43"/>
        </w:numPr>
        <w:rPr>
          <w:rFonts w:ascii="Arial" w:hAnsi="Arial" w:cs="Arial"/>
          <w:b/>
        </w:rPr>
      </w:pPr>
      <w:bookmarkStart w:id="64" w:name="_Toc30548922"/>
      <w:r w:rsidRPr="00B35726">
        <w:rPr>
          <w:rFonts w:ascii="Arial" w:hAnsi="Arial" w:cs="Arial"/>
        </w:rPr>
        <w:t>Receipt/refund</w:t>
      </w:r>
      <w:bookmarkEnd w:id="64"/>
    </w:p>
    <w:p w14:paraId="53F01C2D" w14:textId="05D3C7CD" w:rsidR="006E559E" w:rsidRPr="00B35726" w:rsidRDefault="006E559E" w:rsidP="00C762D1">
      <w:pPr>
        <w:pStyle w:val="NoSpacing"/>
        <w:numPr>
          <w:ilvl w:val="0"/>
          <w:numId w:val="43"/>
        </w:numPr>
        <w:rPr>
          <w:rFonts w:ascii="Arial" w:hAnsi="Arial" w:cs="Arial"/>
          <w:b/>
        </w:rPr>
      </w:pPr>
      <w:bookmarkStart w:id="65" w:name="_Toc30548923"/>
      <w:r w:rsidRPr="00B35726">
        <w:rPr>
          <w:rFonts w:ascii="Arial" w:hAnsi="Arial" w:cs="Arial"/>
        </w:rPr>
        <w:t>Invoice/Credit notes</w:t>
      </w:r>
      <w:bookmarkEnd w:id="65"/>
    </w:p>
    <w:p w14:paraId="3D75C3D0" w14:textId="28A4C9E8" w:rsidR="006E559E" w:rsidRPr="00B35726" w:rsidRDefault="006E559E" w:rsidP="00C762D1">
      <w:pPr>
        <w:pStyle w:val="NoSpacing"/>
        <w:numPr>
          <w:ilvl w:val="0"/>
          <w:numId w:val="43"/>
        </w:numPr>
        <w:rPr>
          <w:rFonts w:ascii="Arial" w:hAnsi="Arial" w:cs="Arial"/>
          <w:b/>
        </w:rPr>
      </w:pPr>
      <w:bookmarkStart w:id="66" w:name="_Toc30548924"/>
      <w:r w:rsidRPr="00B35726">
        <w:rPr>
          <w:rFonts w:ascii="Arial" w:hAnsi="Arial" w:cs="Arial"/>
        </w:rPr>
        <w:t>Other adjustments</w:t>
      </w:r>
      <w:bookmarkEnd w:id="66"/>
    </w:p>
    <w:p w14:paraId="69E5D7C1" w14:textId="54E2993B" w:rsidR="006E559E" w:rsidRPr="00B35726" w:rsidRDefault="006E559E" w:rsidP="00C762D1">
      <w:pPr>
        <w:pStyle w:val="NoSpacing"/>
        <w:numPr>
          <w:ilvl w:val="0"/>
          <w:numId w:val="43"/>
        </w:numPr>
        <w:rPr>
          <w:rFonts w:ascii="Arial" w:hAnsi="Arial" w:cs="Arial"/>
          <w:b/>
        </w:rPr>
      </w:pPr>
      <w:bookmarkStart w:id="67" w:name="_Toc30548925"/>
      <w:r w:rsidRPr="00B35726">
        <w:rPr>
          <w:rFonts w:ascii="Arial" w:hAnsi="Arial" w:cs="Arial"/>
        </w:rPr>
        <w:t>Balance</w:t>
      </w:r>
      <w:bookmarkEnd w:id="67"/>
    </w:p>
    <w:p w14:paraId="3192F51C" w14:textId="141D3F02" w:rsidR="006E559E" w:rsidRPr="00B35726" w:rsidRDefault="006E559E" w:rsidP="00C762D1">
      <w:pPr>
        <w:pStyle w:val="NoSpacing"/>
        <w:numPr>
          <w:ilvl w:val="0"/>
          <w:numId w:val="43"/>
        </w:numPr>
        <w:rPr>
          <w:rFonts w:ascii="Arial" w:hAnsi="Arial" w:cs="Arial"/>
          <w:b/>
        </w:rPr>
      </w:pPr>
      <w:bookmarkStart w:id="68" w:name="_Toc30548926"/>
      <w:r w:rsidRPr="00B35726">
        <w:rPr>
          <w:rFonts w:ascii="Arial" w:hAnsi="Arial" w:cs="Arial"/>
        </w:rPr>
        <w:t>Total of this invoice</w:t>
      </w:r>
      <w:bookmarkEnd w:id="68"/>
    </w:p>
    <w:p w14:paraId="4A913416" w14:textId="749E8163" w:rsidR="006E559E" w:rsidRPr="001B5123" w:rsidRDefault="006E559E" w:rsidP="00C762D1">
      <w:pPr>
        <w:pStyle w:val="NoSpacing"/>
        <w:numPr>
          <w:ilvl w:val="0"/>
          <w:numId w:val="43"/>
        </w:numPr>
        <w:rPr>
          <w:b/>
        </w:rPr>
      </w:pPr>
      <w:bookmarkStart w:id="69" w:name="_Toc30548927"/>
      <w:r w:rsidRPr="00B35726">
        <w:rPr>
          <w:rFonts w:ascii="Arial" w:hAnsi="Arial" w:cs="Arial"/>
        </w:rPr>
        <w:t>Total due now</w:t>
      </w:r>
      <w:bookmarkEnd w:id="69"/>
    </w:p>
    <w:p w14:paraId="7FD6A1EE" w14:textId="39828E91" w:rsidR="001B5123" w:rsidRDefault="001B5123" w:rsidP="001B5123">
      <w:pPr>
        <w:pStyle w:val="NoSpacing"/>
        <w:rPr>
          <w:rFonts w:ascii="Arial" w:hAnsi="Arial" w:cs="Arial"/>
        </w:rPr>
      </w:pPr>
    </w:p>
    <w:p w14:paraId="60A41D07" w14:textId="63BCCBAE" w:rsidR="001B5123" w:rsidRDefault="001B5123" w:rsidP="001B5123">
      <w:pPr>
        <w:pStyle w:val="NoSpacing"/>
        <w:rPr>
          <w:rFonts w:ascii="Arial" w:hAnsi="Arial" w:cs="Arial"/>
        </w:rPr>
      </w:pPr>
    </w:p>
    <w:p w14:paraId="5CDEB20B" w14:textId="0F80D014" w:rsidR="001B5123" w:rsidRDefault="001B5123" w:rsidP="001B5123">
      <w:pPr>
        <w:pStyle w:val="NoSpacing"/>
        <w:rPr>
          <w:rFonts w:ascii="Arial" w:hAnsi="Arial" w:cs="Arial"/>
        </w:rPr>
      </w:pPr>
    </w:p>
    <w:p w14:paraId="5BBB4DD4" w14:textId="3FB25752" w:rsidR="001B5123" w:rsidRDefault="001B5123" w:rsidP="001B5123">
      <w:pPr>
        <w:pStyle w:val="NoSpacing"/>
        <w:rPr>
          <w:rFonts w:ascii="Arial" w:hAnsi="Arial" w:cs="Arial"/>
        </w:rPr>
      </w:pPr>
    </w:p>
    <w:p w14:paraId="37CCC06D" w14:textId="5BF5419C" w:rsidR="001B5123" w:rsidRDefault="001B5123" w:rsidP="001B5123">
      <w:pPr>
        <w:pStyle w:val="NoSpacing"/>
        <w:rPr>
          <w:rFonts w:ascii="Arial" w:hAnsi="Arial" w:cs="Arial"/>
        </w:rPr>
      </w:pPr>
    </w:p>
    <w:p w14:paraId="6AE2E7FE" w14:textId="3F8D7582" w:rsidR="001B5123" w:rsidRDefault="001B5123" w:rsidP="001B5123">
      <w:pPr>
        <w:pStyle w:val="NoSpacing"/>
        <w:rPr>
          <w:rFonts w:ascii="Arial" w:hAnsi="Arial" w:cs="Arial"/>
        </w:rPr>
      </w:pPr>
    </w:p>
    <w:p w14:paraId="30E1DE9C" w14:textId="6DD2690C" w:rsidR="001B5123" w:rsidRDefault="001B5123" w:rsidP="001B5123">
      <w:pPr>
        <w:pStyle w:val="NoSpacing"/>
        <w:rPr>
          <w:rFonts w:ascii="Arial" w:hAnsi="Arial" w:cs="Arial"/>
        </w:rPr>
      </w:pPr>
    </w:p>
    <w:p w14:paraId="3C14D1A5" w14:textId="2A4766ED" w:rsidR="001B5123" w:rsidRDefault="001B5123" w:rsidP="001B5123">
      <w:pPr>
        <w:pStyle w:val="NoSpacing"/>
        <w:rPr>
          <w:rFonts w:ascii="Arial" w:hAnsi="Arial" w:cs="Arial"/>
        </w:rPr>
      </w:pPr>
    </w:p>
    <w:p w14:paraId="10446247" w14:textId="67A36990" w:rsidR="001B5123" w:rsidRDefault="001B5123" w:rsidP="001B5123">
      <w:pPr>
        <w:pStyle w:val="NoSpacing"/>
        <w:rPr>
          <w:rFonts w:ascii="Arial" w:hAnsi="Arial" w:cs="Arial"/>
        </w:rPr>
      </w:pPr>
    </w:p>
    <w:p w14:paraId="0315A54A" w14:textId="7BD87B6E" w:rsidR="001B5123" w:rsidRDefault="001B5123" w:rsidP="001B5123">
      <w:pPr>
        <w:pStyle w:val="NoSpacing"/>
        <w:rPr>
          <w:rFonts w:ascii="Arial" w:hAnsi="Arial" w:cs="Arial"/>
        </w:rPr>
      </w:pPr>
    </w:p>
    <w:p w14:paraId="3B043235" w14:textId="6EE4C05E" w:rsidR="001B5123" w:rsidRDefault="001B5123" w:rsidP="001B5123">
      <w:pPr>
        <w:pStyle w:val="NoSpacing"/>
        <w:rPr>
          <w:rFonts w:ascii="Arial" w:hAnsi="Arial" w:cs="Arial"/>
        </w:rPr>
      </w:pPr>
    </w:p>
    <w:p w14:paraId="58B4D6E0" w14:textId="30FCC08F" w:rsidR="001B5123" w:rsidRDefault="001B5123" w:rsidP="001B5123">
      <w:pPr>
        <w:pStyle w:val="NoSpacing"/>
        <w:rPr>
          <w:rFonts w:ascii="Arial" w:hAnsi="Arial" w:cs="Arial"/>
        </w:rPr>
      </w:pPr>
    </w:p>
    <w:p w14:paraId="6B740829" w14:textId="0985A36F" w:rsidR="001B5123" w:rsidRDefault="001B5123" w:rsidP="001B5123">
      <w:pPr>
        <w:pStyle w:val="NoSpacing"/>
        <w:rPr>
          <w:rFonts w:ascii="Arial" w:hAnsi="Arial" w:cs="Arial"/>
        </w:rPr>
      </w:pPr>
    </w:p>
    <w:p w14:paraId="66DB8F58" w14:textId="7790CA7F" w:rsidR="001B5123" w:rsidRDefault="001B5123" w:rsidP="001B5123">
      <w:pPr>
        <w:pStyle w:val="NoSpacing"/>
        <w:rPr>
          <w:rFonts w:ascii="Arial" w:hAnsi="Arial" w:cs="Arial"/>
        </w:rPr>
      </w:pPr>
    </w:p>
    <w:p w14:paraId="08B5579C" w14:textId="2C415E80" w:rsidR="001B5123" w:rsidRDefault="001B5123" w:rsidP="001B5123">
      <w:pPr>
        <w:pStyle w:val="NoSpacing"/>
        <w:rPr>
          <w:rFonts w:ascii="Arial" w:hAnsi="Arial" w:cs="Arial"/>
        </w:rPr>
      </w:pPr>
    </w:p>
    <w:p w14:paraId="62D31EC1" w14:textId="5834F11F" w:rsidR="001B5123" w:rsidRDefault="001B5123" w:rsidP="001B5123">
      <w:pPr>
        <w:pStyle w:val="NoSpacing"/>
        <w:rPr>
          <w:rFonts w:ascii="Arial" w:hAnsi="Arial" w:cs="Arial"/>
        </w:rPr>
      </w:pPr>
    </w:p>
    <w:p w14:paraId="343F9B32" w14:textId="77777777" w:rsidR="00881F09" w:rsidRDefault="00881F09" w:rsidP="001B5123">
      <w:pPr>
        <w:pStyle w:val="NoSpacing"/>
        <w:rPr>
          <w:rFonts w:ascii="Arial" w:hAnsi="Arial" w:cs="Arial"/>
        </w:rPr>
      </w:pPr>
    </w:p>
    <w:p w14:paraId="0731A18A" w14:textId="610230EE" w:rsidR="00881F09" w:rsidRDefault="00881F09" w:rsidP="001B5123">
      <w:pPr>
        <w:pStyle w:val="NoSpacing"/>
        <w:rPr>
          <w:rFonts w:ascii="Arial" w:hAnsi="Arial" w:cs="Arial"/>
        </w:rPr>
      </w:pPr>
    </w:p>
    <w:p w14:paraId="2C1BF98C" w14:textId="77777777" w:rsidR="00447E9A" w:rsidRDefault="00447E9A" w:rsidP="001B5123">
      <w:pPr>
        <w:pStyle w:val="NoSpacing"/>
        <w:rPr>
          <w:rFonts w:ascii="Arial" w:hAnsi="Arial" w:cs="Arial"/>
        </w:rPr>
      </w:pPr>
    </w:p>
    <w:p w14:paraId="160ECC7B" w14:textId="77777777" w:rsidR="00881F09" w:rsidRDefault="00881F09" w:rsidP="001B5123">
      <w:pPr>
        <w:pStyle w:val="NoSpacing"/>
        <w:rPr>
          <w:rFonts w:ascii="Arial" w:hAnsi="Arial" w:cs="Arial"/>
        </w:rPr>
      </w:pPr>
    </w:p>
    <w:p w14:paraId="1B7D38C3" w14:textId="77777777" w:rsidR="00881F09" w:rsidRDefault="00881F09" w:rsidP="001B5123">
      <w:pPr>
        <w:pStyle w:val="NoSpacing"/>
        <w:rPr>
          <w:rFonts w:ascii="Arial" w:hAnsi="Arial" w:cs="Arial"/>
        </w:rPr>
      </w:pPr>
    </w:p>
    <w:p w14:paraId="2DF75C12" w14:textId="77777777" w:rsidR="00881F09" w:rsidRDefault="00881F09" w:rsidP="001B5123">
      <w:pPr>
        <w:pStyle w:val="NoSpacing"/>
        <w:rPr>
          <w:rFonts w:ascii="Arial" w:hAnsi="Arial" w:cs="Arial"/>
        </w:rPr>
      </w:pPr>
    </w:p>
    <w:p w14:paraId="15091CD1" w14:textId="5659952C" w:rsidR="00881F09" w:rsidRPr="00CC401D" w:rsidRDefault="00881F09" w:rsidP="00881F09">
      <w:pPr>
        <w:pStyle w:val="NoSpacing"/>
        <w:rPr>
          <w:rFonts w:ascii="Arial" w:hAnsi="Arial" w:cs="Arial"/>
          <w:b/>
          <w:bCs/>
          <w:u w:val="single"/>
        </w:rPr>
      </w:pPr>
      <w:r>
        <w:rPr>
          <w:rFonts w:ascii="Arial" w:hAnsi="Arial" w:cs="Arial"/>
          <w:b/>
          <w:bCs/>
          <w:u w:val="single"/>
        </w:rPr>
        <w:lastRenderedPageBreak/>
        <w:t>Sample New Invoice</w:t>
      </w:r>
    </w:p>
    <w:p w14:paraId="0593E01B" w14:textId="77777777" w:rsidR="00881F09" w:rsidRDefault="00881F09" w:rsidP="001B5123">
      <w:pPr>
        <w:pStyle w:val="NoSpacing"/>
        <w:rPr>
          <w:rFonts w:ascii="Arial" w:hAnsi="Arial" w:cs="Arial"/>
        </w:rPr>
      </w:pPr>
    </w:p>
    <w:p w14:paraId="021327FA" w14:textId="25D9B550" w:rsidR="001B5123" w:rsidRDefault="00881F09" w:rsidP="001B5123">
      <w:pPr>
        <w:pStyle w:val="NoSpacing"/>
        <w:rPr>
          <w:rFonts w:ascii="Arial" w:hAnsi="Arial" w:cs="Arial"/>
        </w:rPr>
      </w:pPr>
      <w:r>
        <w:rPr>
          <w:noProof/>
          <w:lang w:val="en-US"/>
        </w:rPr>
        <w:drawing>
          <wp:inline distT="0" distB="0" distL="0" distR="0" wp14:anchorId="2C0D7C08" wp14:editId="019F9992">
            <wp:extent cx="5486400" cy="7860515"/>
            <wp:effectExtent l="0" t="0" r="0" b="762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89602" cy="7865102"/>
                    </a:xfrm>
                    <a:prstGeom prst="rect">
                      <a:avLst/>
                    </a:prstGeom>
                  </pic:spPr>
                </pic:pic>
              </a:graphicData>
            </a:graphic>
          </wp:inline>
        </w:drawing>
      </w:r>
    </w:p>
    <w:p w14:paraId="212B137D" w14:textId="3FA00891" w:rsidR="001B5123" w:rsidRDefault="001B5123" w:rsidP="001B5123">
      <w:pPr>
        <w:pStyle w:val="NoSpacing"/>
        <w:rPr>
          <w:rFonts w:ascii="Arial" w:hAnsi="Arial" w:cs="Arial"/>
        </w:rPr>
      </w:pPr>
    </w:p>
    <w:p w14:paraId="79758966" w14:textId="01A65A6F" w:rsidR="005708B5" w:rsidRDefault="00881F09" w:rsidP="001B5123">
      <w:pPr>
        <w:pStyle w:val="NoSpacing"/>
        <w:rPr>
          <w:rFonts w:ascii="Arial" w:hAnsi="Arial" w:cs="Arial"/>
        </w:rPr>
      </w:pPr>
      <w:r>
        <w:rPr>
          <w:noProof/>
          <w:lang w:val="en-US"/>
        </w:rPr>
        <w:drawing>
          <wp:inline distT="0" distB="0" distL="0" distR="0" wp14:anchorId="65E80181" wp14:editId="1544BAE5">
            <wp:extent cx="5593080" cy="7985788"/>
            <wp:effectExtent l="0" t="0" r="762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596721" cy="7990986"/>
                    </a:xfrm>
                    <a:prstGeom prst="rect">
                      <a:avLst/>
                    </a:prstGeom>
                  </pic:spPr>
                </pic:pic>
              </a:graphicData>
            </a:graphic>
          </wp:inline>
        </w:drawing>
      </w:r>
    </w:p>
    <w:p w14:paraId="01CBE9DD" w14:textId="06D76CCD" w:rsidR="005708B5" w:rsidRDefault="005708B5" w:rsidP="001B5123">
      <w:pPr>
        <w:pStyle w:val="NoSpacing"/>
        <w:rPr>
          <w:rFonts w:ascii="Arial" w:hAnsi="Arial" w:cs="Arial"/>
        </w:rPr>
      </w:pPr>
    </w:p>
    <w:p w14:paraId="117599B8" w14:textId="1C724983" w:rsidR="005708B5" w:rsidRDefault="00881F09" w:rsidP="001B5123">
      <w:pPr>
        <w:pStyle w:val="NoSpacing"/>
        <w:rPr>
          <w:rFonts w:ascii="Arial" w:hAnsi="Arial" w:cs="Arial"/>
        </w:rPr>
      </w:pPr>
      <w:r>
        <w:rPr>
          <w:noProof/>
          <w:lang w:val="en-US"/>
        </w:rPr>
        <w:drawing>
          <wp:inline distT="0" distB="0" distL="0" distR="0" wp14:anchorId="677AE60D" wp14:editId="1F25BB1F">
            <wp:extent cx="5547360" cy="8064218"/>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550233" cy="8068394"/>
                    </a:xfrm>
                    <a:prstGeom prst="rect">
                      <a:avLst/>
                    </a:prstGeom>
                  </pic:spPr>
                </pic:pic>
              </a:graphicData>
            </a:graphic>
          </wp:inline>
        </w:drawing>
      </w:r>
    </w:p>
    <w:p w14:paraId="62E579D8" w14:textId="74D29F10" w:rsidR="001B5123" w:rsidRDefault="001B5123" w:rsidP="001B5123">
      <w:pPr>
        <w:pStyle w:val="NoSpacing"/>
        <w:rPr>
          <w:rFonts w:ascii="Arial" w:hAnsi="Arial" w:cs="Arial"/>
        </w:rPr>
      </w:pPr>
    </w:p>
    <w:p w14:paraId="4F2D2258" w14:textId="60DE9727" w:rsidR="001B5123" w:rsidRPr="00CC401D" w:rsidRDefault="00CC401D" w:rsidP="001B5123">
      <w:pPr>
        <w:pStyle w:val="NoSpacing"/>
        <w:rPr>
          <w:rFonts w:ascii="Arial" w:hAnsi="Arial" w:cs="Arial"/>
          <w:b/>
          <w:bCs/>
          <w:u w:val="single"/>
        </w:rPr>
      </w:pPr>
      <w:r w:rsidRPr="00CC401D">
        <w:rPr>
          <w:rFonts w:ascii="Arial" w:hAnsi="Arial" w:cs="Arial"/>
          <w:b/>
          <w:bCs/>
          <w:u w:val="single"/>
        </w:rPr>
        <w:t xml:space="preserve">Sample </w:t>
      </w:r>
      <w:r w:rsidR="00881F09">
        <w:rPr>
          <w:rFonts w:ascii="Arial" w:hAnsi="Arial" w:cs="Arial"/>
          <w:b/>
          <w:bCs/>
          <w:u w:val="single"/>
        </w:rPr>
        <w:t xml:space="preserve">Old </w:t>
      </w:r>
      <w:r w:rsidRPr="00CC401D">
        <w:rPr>
          <w:rFonts w:ascii="Arial" w:hAnsi="Arial" w:cs="Arial"/>
          <w:b/>
          <w:bCs/>
          <w:u w:val="single"/>
        </w:rPr>
        <w:t>Invoice 1</w:t>
      </w:r>
    </w:p>
    <w:tbl>
      <w:tblPr>
        <w:tblStyle w:val="TableGrid"/>
        <w:tblW w:w="957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78"/>
        <w:gridCol w:w="198"/>
      </w:tblGrid>
      <w:tr w:rsidR="001B5123" w14:paraId="413B625C" w14:textId="77777777" w:rsidTr="00340A13">
        <w:trPr>
          <w:gridAfter w:val="1"/>
          <w:wAfter w:w="211" w:type="dxa"/>
        </w:trPr>
        <w:tc>
          <w:tcPr>
            <w:tcW w:w="9360" w:type="dxa"/>
          </w:tcPr>
          <w:p w14:paraId="1277A177" w14:textId="77777777" w:rsidR="001B5123" w:rsidRDefault="001B5123" w:rsidP="001B5123">
            <w:pPr>
              <w:pStyle w:val="NoSpacing"/>
              <w:rPr>
                <w:b/>
              </w:rPr>
            </w:pPr>
          </w:p>
          <w:p w14:paraId="3EEA065A" w14:textId="08CA627F" w:rsidR="001B5123" w:rsidRDefault="001B5123" w:rsidP="001B5123">
            <w:pPr>
              <w:pStyle w:val="NoSpacing"/>
              <w:rPr>
                <w:b/>
              </w:rPr>
            </w:pPr>
            <w:bookmarkStart w:id="70" w:name="_Toc30548928"/>
            <w:r w:rsidRPr="00607B09">
              <w:rPr>
                <w:rFonts w:ascii="Arial" w:hAnsi="Arial" w:cs="Arial"/>
                <w:noProof/>
                <w:lang w:val="en-US"/>
              </w:rPr>
              <w:drawing>
                <wp:inline distT="0" distB="0" distL="0" distR="0" wp14:anchorId="573157C9" wp14:editId="4781B393">
                  <wp:extent cx="5817870" cy="7645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817870" cy="7645400"/>
                          </a:xfrm>
                          <a:prstGeom prst="rect">
                            <a:avLst/>
                          </a:prstGeom>
                        </pic:spPr>
                      </pic:pic>
                    </a:graphicData>
                  </a:graphic>
                </wp:inline>
              </w:drawing>
            </w:r>
            <w:bookmarkEnd w:id="70"/>
          </w:p>
          <w:p w14:paraId="0307E8EB" w14:textId="77777777" w:rsidR="001B5123" w:rsidRDefault="001B5123" w:rsidP="001B5123">
            <w:pPr>
              <w:pStyle w:val="NoSpacing"/>
              <w:rPr>
                <w:b/>
              </w:rPr>
            </w:pPr>
          </w:p>
          <w:p w14:paraId="6FEF0FBB" w14:textId="5E532A76" w:rsidR="001B5123" w:rsidRDefault="001B5123" w:rsidP="001B5123">
            <w:pPr>
              <w:pStyle w:val="NoSpacing"/>
              <w:rPr>
                <w:b/>
              </w:rPr>
            </w:pPr>
          </w:p>
        </w:tc>
      </w:tr>
      <w:tr w:rsidR="00090328" w14:paraId="02F2FCA0" w14:textId="77777777" w:rsidTr="00340A13">
        <w:tc>
          <w:tcPr>
            <w:tcW w:w="9576" w:type="dxa"/>
            <w:gridSpan w:val="2"/>
          </w:tcPr>
          <w:p w14:paraId="55E8698B" w14:textId="21C7D7E3" w:rsidR="00090328" w:rsidRDefault="00090328" w:rsidP="00340A13">
            <w:pPr>
              <w:pStyle w:val="NoSpacing"/>
              <w:rPr>
                <w:b/>
              </w:rPr>
            </w:pPr>
            <w:bookmarkStart w:id="71" w:name="_Toc30548929"/>
            <w:r w:rsidRPr="00607B09">
              <w:rPr>
                <w:noProof/>
                <w:lang w:val="en-US"/>
              </w:rPr>
              <w:lastRenderedPageBreak/>
              <w:drawing>
                <wp:inline distT="0" distB="0" distL="0" distR="0" wp14:anchorId="0AB1E959" wp14:editId="4854282E">
                  <wp:extent cx="5943600" cy="6286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6286500"/>
                          </a:xfrm>
                          <a:prstGeom prst="rect">
                            <a:avLst/>
                          </a:prstGeom>
                        </pic:spPr>
                      </pic:pic>
                    </a:graphicData>
                  </a:graphic>
                </wp:inline>
              </w:drawing>
            </w:r>
            <w:bookmarkEnd w:id="71"/>
          </w:p>
          <w:p w14:paraId="229D2DCE" w14:textId="0CAA66BC" w:rsidR="00090328" w:rsidRDefault="00090328" w:rsidP="00E61987">
            <w:pPr>
              <w:pStyle w:val="Heading03"/>
              <w:numPr>
                <w:ilvl w:val="0"/>
                <w:numId w:val="0"/>
              </w:numPr>
              <w:rPr>
                <w:rFonts w:ascii="Arial" w:hAnsi="Arial"/>
                <w:b w:val="0"/>
              </w:rPr>
            </w:pPr>
          </w:p>
        </w:tc>
      </w:tr>
    </w:tbl>
    <w:p w14:paraId="19B03692" w14:textId="5F964D71" w:rsidR="00E61987" w:rsidRDefault="00E61987" w:rsidP="007F070D">
      <w:pPr>
        <w:pStyle w:val="NoSpacing"/>
      </w:pPr>
    </w:p>
    <w:p w14:paraId="2425D500" w14:textId="5A691885" w:rsidR="007D3CCC" w:rsidRDefault="007D3CCC" w:rsidP="007F070D">
      <w:pPr>
        <w:pStyle w:val="NoSpacing"/>
      </w:pPr>
    </w:p>
    <w:p w14:paraId="0CDE9703" w14:textId="525408C2" w:rsidR="007D3CCC" w:rsidRDefault="007D3CCC" w:rsidP="007F070D">
      <w:pPr>
        <w:pStyle w:val="NoSpacing"/>
      </w:pPr>
    </w:p>
    <w:p w14:paraId="7CE0DCEE" w14:textId="59888A39" w:rsidR="007D3CCC" w:rsidRDefault="007D3CCC" w:rsidP="007F070D">
      <w:pPr>
        <w:pStyle w:val="NoSpacing"/>
      </w:pPr>
    </w:p>
    <w:p w14:paraId="662B9EF8" w14:textId="77777777" w:rsidR="007D3CCC" w:rsidRDefault="007D3CCC" w:rsidP="007F070D">
      <w:pPr>
        <w:pStyle w:val="NoSpacing"/>
      </w:pPr>
    </w:p>
    <w:p w14:paraId="3F93C86A" w14:textId="77777777" w:rsidR="00CD56AC" w:rsidRPr="00607B09" w:rsidRDefault="00CD56AC" w:rsidP="00BC0BB2">
      <w:pPr>
        <w:pStyle w:val="ListParagraph"/>
        <w:ind w:left="720"/>
        <w:rPr>
          <w:rFonts w:ascii="Arial" w:hAnsi="Arial"/>
          <w:sz w:val="24"/>
          <w:szCs w:val="24"/>
        </w:rPr>
      </w:pPr>
    </w:p>
    <w:p w14:paraId="5C30E0B8" w14:textId="4C11E7D0" w:rsidR="00D86901" w:rsidRDefault="00D86901" w:rsidP="00BC0BB2">
      <w:pPr>
        <w:pStyle w:val="ListParagraph"/>
        <w:ind w:left="720"/>
        <w:rPr>
          <w:rFonts w:ascii="Arial" w:hAnsi="Arial"/>
          <w:sz w:val="24"/>
          <w:szCs w:val="24"/>
        </w:rPr>
      </w:pPr>
    </w:p>
    <w:p w14:paraId="65F6F80B" w14:textId="4E96A3E6" w:rsidR="00CD56AC" w:rsidRDefault="00CD56AC" w:rsidP="00BC0BB2">
      <w:pPr>
        <w:pStyle w:val="ListParagraph"/>
        <w:ind w:left="720"/>
        <w:rPr>
          <w:rFonts w:ascii="Arial" w:hAnsi="Arial"/>
          <w:sz w:val="24"/>
          <w:szCs w:val="24"/>
        </w:rPr>
      </w:pP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7"/>
      </w:tblGrid>
      <w:tr w:rsidR="00CD56AC" w14:paraId="726723AC" w14:textId="77777777" w:rsidTr="00924FA5">
        <w:tc>
          <w:tcPr>
            <w:tcW w:w="9497" w:type="dxa"/>
          </w:tcPr>
          <w:p w14:paraId="4B7E9C9F" w14:textId="23FBB21A" w:rsidR="00CD56AC" w:rsidRDefault="00CD56AC" w:rsidP="00BC0BB2">
            <w:pPr>
              <w:pStyle w:val="ListParagraph"/>
              <w:rPr>
                <w:rFonts w:ascii="Arial" w:hAnsi="Arial"/>
                <w:sz w:val="24"/>
                <w:szCs w:val="24"/>
              </w:rPr>
            </w:pPr>
            <w:r w:rsidRPr="00607B09">
              <w:rPr>
                <w:rFonts w:ascii="Arial" w:hAnsi="Arial"/>
                <w:noProof/>
                <w:lang w:val="en-US" w:eastAsia="en-US"/>
              </w:rPr>
              <w:drawing>
                <wp:inline distT="0" distB="0" distL="0" distR="0" wp14:anchorId="09EC4A58" wp14:editId="39B319E0">
                  <wp:extent cx="5817870" cy="695325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817870" cy="6953250"/>
                          </a:xfrm>
                          <a:prstGeom prst="rect">
                            <a:avLst/>
                          </a:prstGeom>
                        </pic:spPr>
                      </pic:pic>
                    </a:graphicData>
                  </a:graphic>
                </wp:inline>
              </w:drawing>
            </w:r>
          </w:p>
          <w:p w14:paraId="7F8B24BF" w14:textId="77777777" w:rsidR="00CD56AC" w:rsidRDefault="00CD56AC" w:rsidP="00BC0BB2">
            <w:pPr>
              <w:pStyle w:val="ListParagraph"/>
              <w:rPr>
                <w:rFonts w:ascii="Arial" w:hAnsi="Arial"/>
                <w:sz w:val="24"/>
                <w:szCs w:val="24"/>
              </w:rPr>
            </w:pPr>
          </w:p>
          <w:p w14:paraId="2B01780C" w14:textId="2325E33B" w:rsidR="00CD56AC" w:rsidRDefault="00CD56AC" w:rsidP="00BC0BB2">
            <w:pPr>
              <w:pStyle w:val="ListParagraph"/>
              <w:rPr>
                <w:rFonts w:ascii="Arial" w:hAnsi="Arial"/>
                <w:sz w:val="24"/>
                <w:szCs w:val="24"/>
              </w:rPr>
            </w:pPr>
          </w:p>
        </w:tc>
      </w:tr>
    </w:tbl>
    <w:p w14:paraId="041A8999" w14:textId="77777777" w:rsidR="00CD56AC" w:rsidRPr="00607B09" w:rsidRDefault="00CD56AC" w:rsidP="00BC0BB2">
      <w:pPr>
        <w:pStyle w:val="ListParagraph"/>
        <w:ind w:left="720"/>
        <w:rPr>
          <w:rFonts w:ascii="Arial" w:hAnsi="Arial"/>
          <w:sz w:val="24"/>
          <w:szCs w:val="24"/>
        </w:rPr>
      </w:pPr>
    </w:p>
    <w:p w14:paraId="0EE42F78" w14:textId="26F4665E" w:rsidR="00D86901" w:rsidRDefault="00D86901" w:rsidP="00BC0BB2">
      <w:pPr>
        <w:pStyle w:val="ListParagraph"/>
        <w:ind w:left="720"/>
        <w:rPr>
          <w:rFonts w:ascii="Arial" w:hAnsi="Arial"/>
          <w:sz w:val="24"/>
          <w:szCs w:val="24"/>
        </w:rPr>
      </w:pPr>
    </w:p>
    <w:tbl>
      <w:tblPr>
        <w:tblStyle w:val="TableGrid"/>
        <w:tblW w:w="9640"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0"/>
      </w:tblGrid>
      <w:tr w:rsidR="00CD56AC" w14:paraId="10C4B56A" w14:textId="77777777" w:rsidTr="001146DB">
        <w:tc>
          <w:tcPr>
            <w:tcW w:w="9640" w:type="dxa"/>
          </w:tcPr>
          <w:p w14:paraId="2644A5E9" w14:textId="77777777" w:rsidR="00CD56AC" w:rsidRDefault="00CD56AC" w:rsidP="00BC0BB2">
            <w:pPr>
              <w:pStyle w:val="ListParagraph"/>
              <w:rPr>
                <w:rFonts w:ascii="Arial" w:hAnsi="Arial"/>
                <w:sz w:val="24"/>
                <w:szCs w:val="24"/>
              </w:rPr>
            </w:pPr>
          </w:p>
          <w:p w14:paraId="62BEDBF7" w14:textId="77777777" w:rsidR="00CD56AC" w:rsidRDefault="00CD56AC" w:rsidP="00BC0BB2">
            <w:pPr>
              <w:pStyle w:val="ListParagraph"/>
              <w:rPr>
                <w:rFonts w:ascii="Arial" w:hAnsi="Arial"/>
                <w:sz w:val="24"/>
                <w:szCs w:val="24"/>
              </w:rPr>
            </w:pPr>
          </w:p>
          <w:p w14:paraId="39D0151B" w14:textId="77777777" w:rsidR="00CD56AC" w:rsidRDefault="00CD56AC" w:rsidP="00BC0BB2">
            <w:pPr>
              <w:pStyle w:val="ListParagraph"/>
              <w:rPr>
                <w:rFonts w:ascii="Arial" w:hAnsi="Arial"/>
                <w:sz w:val="24"/>
                <w:szCs w:val="24"/>
              </w:rPr>
            </w:pPr>
          </w:p>
          <w:p w14:paraId="262C68FF" w14:textId="57A8059D" w:rsidR="00CD56AC" w:rsidRDefault="00CD56AC" w:rsidP="000F48E6">
            <w:pPr>
              <w:pStyle w:val="ListParagraph"/>
              <w:rPr>
                <w:rFonts w:ascii="Arial" w:hAnsi="Arial"/>
                <w:sz w:val="24"/>
                <w:szCs w:val="24"/>
              </w:rPr>
            </w:pPr>
            <w:r w:rsidRPr="00607B09">
              <w:rPr>
                <w:rFonts w:ascii="Arial" w:hAnsi="Arial"/>
                <w:noProof/>
                <w:lang w:val="en-US" w:eastAsia="en-US"/>
              </w:rPr>
              <w:drawing>
                <wp:inline distT="0" distB="0" distL="0" distR="0" wp14:anchorId="119421D7" wp14:editId="54F88746">
                  <wp:extent cx="5817870" cy="60388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817870" cy="6038850"/>
                          </a:xfrm>
                          <a:prstGeom prst="rect">
                            <a:avLst/>
                          </a:prstGeom>
                        </pic:spPr>
                      </pic:pic>
                    </a:graphicData>
                  </a:graphic>
                </wp:inline>
              </w:drawing>
            </w:r>
          </w:p>
        </w:tc>
      </w:tr>
    </w:tbl>
    <w:p w14:paraId="0907DC46" w14:textId="77777777" w:rsidR="00CD56AC" w:rsidRPr="00607B09" w:rsidRDefault="00CD56AC" w:rsidP="00BC0BB2">
      <w:pPr>
        <w:pStyle w:val="ListParagraph"/>
        <w:ind w:left="720"/>
        <w:rPr>
          <w:rFonts w:ascii="Arial" w:hAnsi="Arial"/>
          <w:sz w:val="24"/>
          <w:szCs w:val="24"/>
        </w:rPr>
      </w:pPr>
    </w:p>
    <w:p w14:paraId="7B45098F" w14:textId="049EA07C" w:rsidR="00D86901" w:rsidRDefault="00D86901" w:rsidP="00BC0BB2">
      <w:pPr>
        <w:pStyle w:val="ListParagraph"/>
        <w:ind w:left="720"/>
        <w:rPr>
          <w:rFonts w:ascii="Arial" w:hAnsi="Arial"/>
          <w:sz w:val="24"/>
          <w:szCs w:val="24"/>
        </w:rPr>
      </w:pPr>
    </w:p>
    <w:p w14:paraId="547F74A9" w14:textId="4CEF1372" w:rsidR="00CD56AC" w:rsidRDefault="00CD56AC" w:rsidP="00BC0BB2">
      <w:pPr>
        <w:pStyle w:val="ListParagraph"/>
        <w:ind w:left="720"/>
        <w:rPr>
          <w:rFonts w:ascii="Arial" w:hAnsi="Arial"/>
          <w:sz w:val="24"/>
          <w:szCs w:val="24"/>
        </w:rPr>
      </w:pP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7"/>
      </w:tblGrid>
      <w:tr w:rsidR="00CD56AC" w14:paraId="7FBD531E" w14:textId="77777777" w:rsidTr="00733CC8">
        <w:tc>
          <w:tcPr>
            <w:tcW w:w="9497" w:type="dxa"/>
          </w:tcPr>
          <w:p w14:paraId="0475FB98" w14:textId="6E2854FE" w:rsidR="00CD56AC" w:rsidRDefault="00CD56AC" w:rsidP="00BC0BB2">
            <w:pPr>
              <w:pStyle w:val="ListParagraph"/>
              <w:rPr>
                <w:rFonts w:ascii="Arial" w:hAnsi="Arial"/>
                <w:sz w:val="24"/>
                <w:szCs w:val="24"/>
              </w:rPr>
            </w:pPr>
            <w:r w:rsidRPr="00607B09">
              <w:rPr>
                <w:rFonts w:ascii="Arial" w:hAnsi="Arial"/>
                <w:noProof/>
                <w:lang w:val="en-US" w:eastAsia="en-US"/>
              </w:rPr>
              <w:lastRenderedPageBreak/>
              <w:drawing>
                <wp:inline distT="0" distB="0" distL="0" distR="0" wp14:anchorId="1C519587" wp14:editId="10DB1B64">
                  <wp:extent cx="5817870" cy="74866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817870" cy="7486650"/>
                          </a:xfrm>
                          <a:prstGeom prst="rect">
                            <a:avLst/>
                          </a:prstGeom>
                        </pic:spPr>
                      </pic:pic>
                    </a:graphicData>
                  </a:graphic>
                </wp:inline>
              </w:drawing>
            </w:r>
          </w:p>
          <w:p w14:paraId="0DBBFBF3" w14:textId="5D6846EE" w:rsidR="00CD56AC" w:rsidRDefault="00CD56AC" w:rsidP="00BC0BB2">
            <w:pPr>
              <w:pStyle w:val="ListParagraph"/>
              <w:rPr>
                <w:rFonts w:ascii="Arial" w:hAnsi="Arial"/>
                <w:sz w:val="24"/>
                <w:szCs w:val="24"/>
              </w:rPr>
            </w:pPr>
          </w:p>
        </w:tc>
      </w:tr>
    </w:tbl>
    <w:p w14:paraId="20918E60" w14:textId="77777777" w:rsidR="00CD56AC" w:rsidRPr="00607B09" w:rsidRDefault="00CD56AC" w:rsidP="00BC0BB2">
      <w:pPr>
        <w:pStyle w:val="ListParagraph"/>
        <w:ind w:left="720"/>
        <w:rPr>
          <w:rFonts w:ascii="Arial" w:hAnsi="Arial"/>
          <w:sz w:val="24"/>
          <w:szCs w:val="24"/>
        </w:rPr>
      </w:pPr>
    </w:p>
    <w:p w14:paraId="3BB4136E" w14:textId="5DED281A" w:rsidR="00D86901" w:rsidRPr="00607B09" w:rsidRDefault="00D86901" w:rsidP="00BC0BB2">
      <w:pPr>
        <w:pStyle w:val="ListParagraph"/>
        <w:ind w:left="720"/>
        <w:rPr>
          <w:rFonts w:ascii="Arial" w:hAnsi="Arial"/>
          <w:sz w:val="24"/>
          <w:szCs w:val="24"/>
        </w:rPr>
      </w:pPr>
    </w:p>
    <w:p w14:paraId="0C07259A" w14:textId="3B26A16D" w:rsidR="00D86901" w:rsidRPr="00607B09" w:rsidRDefault="00D86901" w:rsidP="00BC0BB2">
      <w:pPr>
        <w:pStyle w:val="ListParagraph"/>
        <w:ind w:left="720"/>
        <w:rPr>
          <w:rFonts w:ascii="Arial" w:hAnsi="Arial"/>
          <w:sz w:val="24"/>
          <w:szCs w:val="24"/>
        </w:rPr>
      </w:pPr>
      <w:r w:rsidRPr="00607B09">
        <w:rPr>
          <w:rFonts w:ascii="Arial" w:hAnsi="Arial"/>
          <w:noProof/>
          <w:lang w:val="en-US" w:eastAsia="en-US"/>
        </w:rPr>
        <w:lastRenderedPageBreak/>
        <w:drawing>
          <wp:inline distT="0" distB="0" distL="0" distR="0" wp14:anchorId="3938E944" wp14:editId="5759BA55">
            <wp:extent cx="5817870" cy="82296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817870" cy="8229600"/>
                    </a:xfrm>
                    <a:prstGeom prst="rect">
                      <a:avLst/>
                    </a:prstGeom>
                  </pic:spPr>
                </pic:pic>
              </a:graphicData>
            </a:graphic>
          </wp:inline>
        </w:drawing>
      </w:r>
    </w:p>
    <w:p w14:paraId="540B9E0D" w14:textId="2AE01259" w:rsidR="00D86901" w:rsidRPr="00607B09" w:rsidRDefault="00D86901" w:rsidP="00BC0BB2">
      <w:pPr>
        <w:pStyle w:val="ListParagraph"/>
        <w:ind w:left="720"/>
        <w:rPr>
          <w:rFonts w:ascii="Arial" w:hAnsi="Arial"/>
          <w:sz w:val="24"/>
          <w:szCs w:val="24"/>
        </w:rPr>
      </w:pPr>
      <w:r w:rsidRPr="00607B09">
        <w:rPr>
          <w:rFonts w:ascii="Arial" w:hAnsi="Arial"/>
          <w:noProof/>
          <w:lang w:val="en-US" w:eastAsia="en-US"/>
        </w:rPr>
        <w:lastRenderedPageBreak/>
        <w:drawing>
          <wp:inline distT="0" distB="0" distL="0" distR="0" wp14:anchorId="1BAA2CCB" wp14:editId="43253ED0">
            <wp:extent cx="5943600" cy="809815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8098155"/>
                    </a:xfrm>
                    <a:prstGeom prst="rect">
                      <a:avLst/>
                    </a:prstGeom>
                  </pic:spPr>
                </pic:pic>
              </a:graphicData>
            </a:graphic>
          </wp:inline>
        </w:drawing>
      </w:r>
    </w:p>
    <w:p w14:paraId="712CB898" w14:textId="1354E3E1" w:rsidR="00D86901" w:rsidRPr="00607B09" w:rsidRDefault="00D86901" w:rsidP="00BC0BB2">
      <w:pPr>
        <w:pStyle w:val="ListParagraph"/>
        <w:ind w:left="720"/>
        <w:rPr>
          <w:rFonts w:ascii="Arial" w:hAnsi="Arial"/>
          <w:sz w:val="24"/>
          <w:szCs w:val="24"/>
        </w:rPr>
      </w:pPr>
      <w:r w:rsidRPr="00607B09">
        <w:rPr>
          <w:rFonts w:ascii="Arial" w:hAnsi="Arial"/>
          <w:noProof/>
          <w:lang w:val="en-US" w:eastAsia="en-US"/>
        </w:rPr>
        <w:lastRenderedPageBreak/>
        <w:drawing>
          <wp:inline distT="0" distB="0" distL="0" distR="0" wp14:anchorId="7AA6D870" wp14:editId="3E5B3C6F">
            <wp:extent cx="5943600" cy="809815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8098155"/>
                    </a:xfrm>
                    <a:prstGeom prst="rect">
                      <a:avLst/>
                    </a:prstGeom>
                  </pic:spPr>
                </pic:pic>
              </a:graphicData>
            </a:graphic>
          </wp:inline>
        </w:drawing>
      </w:r>
    </w:p>
    <w:p w14:paraId="3AB6DB79" w14:textId="7724E60A" w:rsidR="00D86901" w:rsidRPr="00607B09" w:rsidRDefault="00D86901" w:rsidP="00BC0BB2">
      <w:pPr>
        <w:pStyle w:val="ListParagraph"/>
        <w:ind w:left="720"/>
        <w:rPr>
          <w:rFonts w:ascii="Arial" w:hAnsi="Arial"/>
          <w:sz w:val="24"/>
          <w:szCs w:val="24"/>
        </w:rPr>
      </w:pPr>
    </w:p>
    <w:p w14:paraId="77D9C5D2" w14:textId="45BCA94D" w:rsidR="00D86901" w:rsidRPr="000F48E6" w:rsidRDefault="00D86901" w:rsidP="00BC0BB2">
      <w:pPr>
        <w:pStyle w:val="ListParagraph"/>
        <w:ind w:left="720"/>
        <w:rPr>
          <w:rFonts w:ascii="Arial" w:hAnsi="Arial"/>
          <w:b/>
          <w:bCs/>
          <w:sz w:val="24"/>
          <w:szCs w:val="24"/>
          <w:u w:val="single"/>
        </w:rPr>
      </w:pPr>
      <w:r w:rsidRPr="000F48E6">
        <w:rPr>
          <w:rFonts w:ascii="Arial" w:hAnsi="Arial"/>
          <w:b/>
          <w:bCs/>
          <w:sz w:val="24"/>
          <w:szCs w:val="24"/>
          <w:u w:val="single"/>
        </w:rPr>
        <w:t>Sample</w:t>
      </w:r>
      <w:r w:rsidR="006E5D79" w:rsidRPr="000F48E6">
        <w:rPr>
          <w:rFonts w:ascii="Arial" w:hAnsi="Arial"/>
          <w:b/>
          <w:bCs/>
          <w:sz w:val="24"/>
          <w:szCs w:val="24"/>
          <w:u w:val="single"/>
        </w:rPr>
        <w:t xml:space="preserve"> </w:t>
      </w:r>
      <w:r w:rsidR="00881F09">
        <w:rPr>
          <w:rFonts w:ascii="Arial" w:hAnsi="Arial"/>
          <w:b/>
          <w:bCs/>
          <w:sz w:val="24"/>
          <w:szCs w:val="24"/>
          <w:u w:val="single"/>
        </w:rPr>
        <w:t xml:space="preserve">Old </w:t>
      </w:r>
      <w:r w:rsidR="006E5D79" w:rsidRPr="000F48E6">
        <w:rPr>
          <w:rFonts w:ascii="Arial" w:hAnsi="Arial"/>
          <w:b/>
          <w:bCs/>
          <w:sz w:val="24"/>
          <w:szCs w:val="24"/>
          <w:u w:val="single"/>
        </w:rPr>
        <w:t xml:space="preserve">Invoice </w:t>
      </w:r>
      <w:r w:rsidRPr="000F48E6">
        <w:rPr>
          <w:rFonts w:ascii="Arial" w:hAnsi="Arial"/>
          <w:b/>
          <w:bCs/>
          <w:sz w:val="24"/>
          <w:szCs w:val="24"/>
          <w:u w:val="single"/>
        </w:rPr>
        <w:t>2</w:t>
      </w:r>
    </w:p>
    <w:p w14:paraId="430E9D02" w14:textId="70EFBE45" w:rsidR="00BD1971" w:rsidRPr="00607B09" w:rsidRDefault="00BD1971" w:rsidP="00BC0BB2">
      <w:pPr>
        <w:pStyle w:val="ListParagraph"/>
        <w:ind w:left="720"/>
        <w:rPr>
          <w:rFonts w:ascii="Arial" w:hAnsi="Arial"/>
          <w:noProof/>
          <w:lang w:val="en-US"/>
        </w:rPr>
      </w:pPr>
      <w:r w:rsidRPr="00607B09">
        <w:rPr>
          <w:rFonts w:ascii="Arial" w:hAnsi="Arial"/>
          <w:noProof/>
          <w:lang w:val="en-US" w:eastAsia="en-US"/>
        </w:rPr>
        <w:drawing>
          <wp:anchor distT="0" distB="0" distL="114300" distR="114300" simplePos="0" relativeHeight="251686912" behindDoc="0" locked="0" layoutInCell="1" allowOverlap="1" wp14:anchorId="08B4EB50" wp14:editId="7D3ACB68">
            <wp:simplePos x="0" y="0"/>
            <wp:positionH relativeFrom="margin">
              <wp:posOffset>285750</wp:posOffset>
            </wp:positionH>
            <wp:positionV relativeFrom="paragraph">
              <wp:posOffset>179705</wp:posOffset>
            </wp:positionV>
            <wp:extent cx="5817870" cy="7620000"/>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extLst>
                        <a:ext uri="{28A0092B-C50C-407E-A947-70E740481C1C}">
                          <a14:useLocalDpi xmlns:a14="http://schemas.microsoft.com/office/drawing/2010/main" val="0"/>
                        </a:ext>
                      </a:extLst>
                    </a:blip>
                    <a:srcRect t="4630" b="2778"/>
                    <a:stretch/>
                  </pic:blipFill>
                  <pic:spPr bwMode="auto">
                    <a:xfrm>
                      <a:off x="0" y="0"/>
                      <a:ext cx="5817870" cy="76200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4173BACB" w14:textId="3CF6CE24"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572B538C" wp14:editId="7AA4A510">
            <wp:extent cx="5943600" cy="809815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8098155"/>
                    </a:xfrm>
                    <a:prstGeom prst="rect">
                      <a:avLst/>
                    </a:prstGeom>
                  </pic:spPr>
                </pic:pic>
              </a:graphicData>
            </a:graphic>
          </wp:inline>
        </w:drawing>
      </w:r>
    </w:p>
    <w:p w14:paraId="29CEC350" w14:textId="4654D505"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076573DA" wp14:editId="5A1A1E1A">
            <wp:extent cx="5817870" cy="82296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817870" cy="8229600"/>
                    </a:xfrm>
                    <a:prstGeom prst="rect">
                      <a:avLst/>
                    </a:prstGeom>
                  </pic:spPr>
                </pic:pic>
              </a:graphicData>
            </a:graphic>
          </wp:inline>
        </w:drawing>
      </w:r>
    </w:p>
    <w:p w14:paraId="3F7D00A6" w14:textId="17BFA0D2"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144B6277" wp14:editId="2B0D23D5">
            <wp:extent cx="5817870" cy="82296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817870" cy="8229600"/>
                    </a:xfrm>
                    <a:prstGeom prst="rect">
                      <a:avLst/>
                    </a:prstGeom>
                  </pic:spPr>
                </pic:pic>
              </a:graphicData>
            </a:graphic>
          </wp:inline>
        </w:drawing>
      </w:r>
    </w:p>
    <w:p w14:paraId="2D89616C" w14:textId="50E93559"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1AA42788" wp14:editId="268D4787">
            <wp:extent cx="5817870" cy="82296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817870" cy="8229600"/>
                    </a:xfrm>
                    <a:prstGeom prst="rect">
                      <a:avLst/>
                    </a:prstGeom>
                  </pic:spPr>
                </pic:pic>
              </a:graphicData>
            </a:graphic>
          </wp:inline>
        </w:drawing>
      </w:r>
    </w:p>
    <w:p w14:paraId="1DB06915" w14:textId="27209CF1"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638C99E8" wp14:editId="23F932BF">
            <wp:extent cx="5817870" cy="8229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817870" cy="8229600"/>
                    </a:xfrm>
                    <a:prstGeom prst="rect">
                      <a:avLst/>
                    </a:prstGeom>
                  </pic:spPr>
                </pic:pic>
              </a:graphicData>
            </a:graphic>
          </wp:inline>
        </w:drawing>
      </w:r>
    </w:p>
    <w:p w14:paraId="29318F03" w14:textId="0EB7DE1A"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2381DEE1" wp14:editId="48501350">
            <wp:extent cx="5817870" cy="82296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817870" cy="8229600"/>
                    </a:xfrm>
                    <a:prstGeom prst="rect">
                      <a:avLst/>
                    </a:prstGeom>
                  </pic:spPr>
                </pic:pic>
              </a:graphicData>
            </a:graphic>
          </wp:inline>
        </w:drawing>
      </w:r>
    </w:p>
    <w:p w14:paraId="3ED037E1" w14:textId="71B7D386" w:rsidR="00EC6AF1" w:rsidRPr="000F48E6" w:rsidRDefault="00EC6AF1" w:rsidP="00EC6AF1">
      <w:pPr>
        <w:pStyle w:val="ListParagraph"/>
        <w:tabs>
          <w:tab w:val="left" w:pos="1959"/>
        </w:tabs>
        <w:ind w:left="720"/>
        <w:rPr>
          <w:rFonts w:ascii="Arial" w:hAnsi="Arial"/>
          <w:b/>
          <w:bCs/>
          <w:sz w:val="24"/>
          <w:szCs w:val="24"/>
          <w:u w:val="single"/>
        </w:rPr>
      </w:pPr>
      <w:r w:rsidRPr="000F48E6">
        <w:rPr>
          <w:rFonts w:ascii="Arial" w:hAnsi="Arial"/>
          <w:b/>
          <w:bCs/>
          <w:sz w:val="24"/>
          <w:szCs w:val="24"/>
          <w:u w:val="single"/>
        </w:rPr>
        <w:lastRenderedPageBreak/>
        <w:t xml:space="preserve">Sample </w:t>
      </w:r>
      <w:r w:rsidR="00881F09">
        <w:rPr>
          <w:rFonts w:ascii="Arial" w:hAnsi="Arial"/>
          <w:b/>
          <w:bCs/>
          <w:sz w:val="24"/>
          <w:szCs w:val="24"/>
          <w:u w:val="single"/>
        </w:rPr>
        <w:t xml:space="preserve">Old </w:t>
      </w:r>
      <w:r w:rsidRPr="000F48E6">
        <w:rPr>
          <w:rFonts w:ascii="Arial" w:hAnsi="Arial"/>
          <w:b/>
          <w:bCs/>
          <w:sz w:val="24"/>
          <w:szCs w:val="24"/>
          <w:u w:val="single"/>
        </w:rPr>
        <w:t>Invoice 3</w:t>
      </w:r>
    </w:p>
    <w:p w14:paraId="679795D6" w14:textId="070148D8"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drawing>
          <wp:inline distT="0" distB="0" distL="0" distR="0" wp14:anchorId="59D8B0B0" wp14:editId="668039E0">
            <wp:extent cx="5817870" cy="78867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t="4167"/>
                    <a:stretch/>
                  </pic:blipFill>
                  <pic:spPr bwMode="auto">
                    <a:xfrm>
                      <a:off x="0" y="0"/>
                      <a:ext cx="5817870" cy="7886700"/>
                    </a:xfrm>
                    <a:prstGeom prst="rect">
                      <a:avLst/>
                    </a:prstGeom>
                    <a:ln>
                      <a:noFill/>
                    </a:ln>
                    <a:extLst>
                      <a:ext uri="{53640926-AAD7-44D8-BBD7-CCE9431645EC}">
                        <a14:shadowObscured xmlns:a14="http://schemas.microsoft.com/office/drawing/2010/main"/>
                      </a:ext>
                    </a:extLst>
                  </pic:spPr>
                </pic:pic>
              </a:graphicData>
            </a:graphic>
          </wp:inline>
        </w:drawing>
      </w:r>
    </w:p>
    <w:p w14:paraId="575439CB" w14:textId="2E36EAA3"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535FA976" wp14:editId="3ABA5AC6">
            <wp:extent cx="5943600" cy="809815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8098155"/>
                    </a:xfrm>
                    <a:prstGeom prst="rect">
                      <a:avLst/>
                    </a:prstGeom>
                  </pic:spPr>
                </pic:pic>
              </a:graphicData>
            </a:graphic>
          </wp:inline>
        </w:drawing>
      </w:r>
    </w:p>
    <w:p w14:paraId="0BD43F04" w14:textId="6BDA13D1"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2D2029BC" wp14:editId="45EDD1E3">
            <wp:extent cx="5817870" cy="82296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817870" cy="8229600"/>
                    </a:xfrm>
                    <a:prstGeom prst="rect">
                      <a:avLst/>
                    </a:prstGeom>
                  </pic:spPr>
                </pic:pic>
              </a:graphicData>
            </a:graphic>
          </wp:inline>
        </w:drawing>
      </w:r>
    </w:p>
    <w:p w14:paraId="28371CCF" w14:textId="4D80535E"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4166F971" wp14:editId="267C4430">
            <wp:extent cx="5817870" cy="82296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817870" cy="8229600"/>
                    </a:xfrm>
                    <a:prstGeom prst="rect">
                      <a:avLst/>
                    </a:prstGeom>
                  </pic:spPr>
                </pic:pic>
              </a:graphicData>
            </a:graphic>
          </wp:inline>
        </w:drawing>
      </w:r>
    </w:p>
    <w:p w14:paraId="4F0B22C0" w14:textId="73EE1DC8"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68A5CD2C" wp14:editId="3BBD03A0">
            <wp:extent cx="5817870" cy="82296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817870" cy="8229600"/>
                    </a:xfrm>
                    <a:prstGeom prst="rect">
                      <a:avLst/>
                    </a:prstGeom>
                  </pic:spPr>
                </pic:pic>
              </a:graphicData>
            </a:graphic>
          </wp:inline>
        </w:drawing>
      </w:r>
    </w:p>
    <w:p w14:paraId="10F970EE" w14:textId="5D332A40"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7371144B" wp14:editId="542482E0">
            <wp:extent cx="5817870" cy="82296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817870" cy="8229600"/>
                    </a:xfrm>
                    <a:prstGeom prst="rect">
                      <a:avLst/>
                    </a:prstGeom>
                  </pic:spPr>
                </pic:pic>
              </a:graphicData>
            </a:graphic>
          </wp:inline>
        </w:drawing>
      </w:r>
    </w:p>
    <w:p w14:paraId="0EE8AFCC" w14:textId="28B1AD59"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47AC0319" wp14:editId="2CFFBA6A">
            <wp:extent cx="5817870" cy="82296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817870" cy="8229600"/>
                    </a:xfrm>
                    <a:prstGeom prst="rect">
                      <a:avLst/>
                    </a:prstGeom>
                  </pic:spPr>
                </pic:pic>
              </a:graphicData>
            </a:graphic>
          </wp:inline>
        </w:drawing>
      </w:r>
    </w:p>
    <w:p w14:paraId="4353EEDF" w14:textId="0FFFB964"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0AED005D" wp14:editId="4133AC67">
            <wp:extent cx="5817870" cy="82296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817870" cy="8229600"/>
                    </a:xfrm>
                    <a:prstGeom prst="rect">
                      <a:avLst/>
                    </a:prstGeom>
                  </pic:spPr>
                </pic:pic>
              </a:graphicData>
            </a:graphic>
          </wp:inline>
        </w:drawing>
      </w:r>
    </w:p>
    <w:p w14:paraId="6077ED6B" w14:textId="131E6DBE"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05A1283F" wp14:editId="1291A46C">
            <wp:extent cx="5817870" cy="82296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817870" cy="8229600"/>
                    </a:xfrm>
                    <a:prstGeom prst="rect">
                      <a:avLst/>
                    </a:prstGeom>
                  </pic:spPr>
                </pic:pic>
              </a:graphicData>
            </a:graphic>
          </wp:inline>
        </w:drawing>
      </w:r>
    </w:p>
    <w:p w14:paraId="1164DA42" w14:textId="717E4B47"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3D8F54FF" wp14:editId="3EBC9E11">
            <wp:extent cx="5817870" cy="8229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817870" cy="8229600"/>
                    </a:xfrm>
                    <a:prstGeom prst="rect">
                      <a:avLst/>
                    </a:prstGeom>
                  </pic:spPr>
                </pic:pic>
              </a:graphicData>
            </a:graphic>
          </wp:inline>
        </w:drawing>
      </w:r>
    </w:p>
    <w:p w14:paraId="151AE0AD" w14:textId="2B174618"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6C91FE31" wp14:editId="37D18594">
            <wp:extent cx="5817870" cy="8229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817870" cy="8229600"/>
                    </a:xfrm>
                    <a:prstGeom prst="rect">
                      <a:avLst/>
                    </a:prstGeom>
                  </pic:spPr>
                </pic:pic>
              </a:graphicData>
            </a:graphic>
          </wp:inline>
        </w:drawing>
      </w:r>
    </w:p>
    <w:p w14:paraId="36E8E3DB" w14:textId="6B7D4FA1"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4A38C7B1" wp14:editId="7F51A0B9">
            <wp:extent cx="5817870" cy="8229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817870" cy="8229600"/>
                    </a:xfrm>
                    <a:prstGeom prst="rect">
                      <a:avLst/>
                    </a:prstGeom>
                  </pic:spPr>
                </pic:pic>
              </a:graphicData>
            </a:graphic>
          </wp:inline>
        </w:drawing>
      </w:r>
    </w:p>
    <w:p w14:paraId="4164CC7F" w14:textId="343AB2BE" w:rsidR="00EC6AF1" w:rsidRPr="000F48E6" w:rsidRDefault="00EC6AF1" w:rsidP="00EC6AF1">
      <w:pPr>
        <w:pStyle w:val="ListParagraph"/>
        <w:tabs>
          <w:tab w:val="left" w:pos="1959"/>
        </w:tabs>
        <w:ind w:left="720"/>
        <w:rPr>
          <w:rFonts w:ascii="Arial" w:hAnsi="Arial"/>
          <w:b/>
          <w:bCs/>
          <w:sz w:val="24"/>
          <w:szCs w:val="24"/>
          <w:u w:val="single"/>
        </w:rPr>
      </w:pPr>
      <w:r w:rsidRPr="000F48E6">
        <w:rPr>
          <w:rFonts w:ascii="Arial" w:hAnsi="Arial"/>
          <w:b/>
          <w:bCs/>
          <w:sz w:val="24"/>
          <w:szCs w:val="24"/>
          <w:u w:val="single"/>
        </w:rPr>
        <w:lastRenderedPageBreak/>
        <w:t>Sample</w:t>
      </w:r>
      <w:r w:rsidR="006E5D79" w:rsidRPr="000F48E6">
        <w:rPr>
          <w:rFonts w:ascii="Arial" w:hAnsi="Arial"/>
          <w:b/>
          <w:bCs/>
          <w:sz w:val="24"/>
          <w:szCs w:val="24"/>
          <w:u w:val="single"/>
        </w:rPr>
        <w:t xml:space="preserve"> </w:t>
      </w:r>
      <w:r w:rsidR="00881F09">
        <w:rPr>
          <w:rFonts w:ascii="Arial" w:hAnsi="Arial"/>
          <w:b/>
          <w:bCs/>
          <w:sz w:val="24"/>
          <w:szCs w:val="24"/>
          <w:u w:val="single"/>
        </w:rPr>
        <w:t xml:space="preserve">Old </w:t>
      </w:r>
      <w:r w:rsidR="006E5D79" w:rsidRPr="000F48E6">
        <w:rPr>
          <w:rFonts w:ascii="Arial" w:hAnsi="Arial"/>
          <w:b/>
          <w:bCs/>
          <w:sz w:val="24"/>
          <w:szCs w:val="24"/>
          <w:u w:val="single"/>
        </w:rPr>
        <w:t>Invoice</w:t>
      </w:r>
      <w:r w:rsidRPr="000F48E6">
        <w:rPr>
          <w:rFonts w:ascii="Arial" w:hAnsi="Arial"/>
          <w:b/>
          <w:bCs/>
          <w:sz w:val="24"/>
          <w:szCs w:val="24"/>
          <w:u w:val="single"/>
        </w:rPr>
        <w:t xml:space="preserve"> 4</w:t>
      </w:r>
    </w:p>
    <w:p w14:paraId="32BCB1A4" w14:textId="7F7A0706" w:rsidR="00EC6AF1" w:rsidRPr="00607B09" w:rsidRDefault="00EC6AF1" w:rsidP="00EC6AF1">
      <w:pPr>
        <w:pStyle w:val="ListParagraph"/>
        <w:tabs>
          <w:tab w:val="left" w:pos="1959"/>
        </w:tabs>
        <w:ind w:left="720"/>
        <w:rPr>
          <w:rFonts w:ascii="Arial" w:hAnsi="Arial"/>
          <w:sz w:val="24"/>
          <w:szCs w:val="24"/>
        </w:rPr>
      </w:pPr>
      <w:r w:rsidRPr="00607B09">
        <w:rPr>
          <w:rFonts w:ascii="Arial" w:hAnsi="Arial"/>
          <w:noProof/>
          <w:lang w:val="en-US" w:eastAsia="en-US"/>
        </w:rPr>
        <w:drawing>
          <wp:inline distT="0" distB="0" distL="0" distR="0" wp14:anchorId="24939002" wp14:editId="0865829F">
            <wp:extent cx="5817870" cy="78867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t="4167"/>
                    <a:stretch/>
                  </pic:blipFill>
                  <pic:spPr bwMode="auto">
                    <a:xfrm>
                      <a:off x="0" y="0"/>
                      <a:ext cx="5817870" cy="7886700"/>
                    </a:xfrm>
                    <a:prstGeom prst="rect">
                      <a:avLst/>
                    </a:prstGeom>
                    <a:ln>
                      <a:noFill/>
                    </a:ln>
                    <a:extLst>
                      <a:ext uri="{53640926-AAD7-44D8-BBD7-CCE9431645EC}">
                        <a14:shadowObscured xmlns:a14="http://schemas.microsoft.com/office/drawing/2010/main"/>
                      </a:ext>
                    </a:extLst>
                  </pic:spPr>
                </pic:pic>
              </a:graphicData>
            </a:graphic>
          </wp:inline>
        </w:drawing>
      </w:r>
    </w:p>
    <w:p w14:paraId="076C67DF" w14:textId="28E1CC66" w:rsidR="006E5D79" w:rsidRPr="00607B09" w:rsidRDefault="006E5D79"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1D488B6D" wp14:editId="3AA5680E">
            <wp:extent cx="5943600" cy="8098155"/>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943600" cy="8098155"/>
                    </a:xfrm>
                    <a:prstGeom prst="rect">
                      <a:avLst/>
                    </a:prstGeom>
                  </pic:spPr>
                </pic:pic>
              </a:graphicData>
            </a:graphic>
          </wp:inline>
        </w:drawing>
      </w:r>
    </w:p>
    <w:p w14:paraId="796B36CC" w14:textId="0D5DA12C" w:rsidR="006E5D79" w:rsidRPr="00607B09" w:rsidRDefault="006E5D79" w:rsidP="00EC6AF1">
      <w:pPr>
        <w:pStyle w:val="ListParagraph"/>
        <w:tabs>
          <w:tab w:val="left" w:pos="1959"/>
        </w:tabs>
        <w:ind w:left="720"/>
        <w:rPr>
          <w:rFonts w:ascii="Arial" w:hAnsi="Arial"/>
          <w:sz w:val="24"/>
          <w:szCs w:val="24"/>
        </w:rPr>
      </w:pPr>
      <w:r w:rsidRPr="00607B09">
        <w:rPr>
          <w:rFonts w:ascii="Arial" w:hAnsi="Arial"/>
          <w:noProof/>
          <w:lang w:val="en-US" w:eastAsia="en-US"/>
        </w:rPr>
        <w:lastRenderedPageBreak/>
        <w:drawing>
          <wp:inline distT="0" distB="0" distL="0" distR="0" wp14:anchorId="5BFCDFE9" wp14:editId="62C2C387">
            <wp:extent cx="5943600" cy="809815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943600" cy="8098155"/>
                    </a:xfrm>
                    <a:prstGeom prst="rect">
                      <a:avLst/>
                    </a:prstGeom>
                  </pic:spPr>
                </pic:pic>
              </a:graphicData>
            </a:graphic>
          </wp:inline>
        </w:drawing>
      </w:r>
    </w:p>
    <w:p w14:paraId="68D58EBC" w14:textId="77777777" w:rsidR="00EC6AF1" w:rsidRPr="00607B09" w:rsidRDefault="00EC6AF1" w:rsidP="00EC6AF1">
      <w:pPr>
        <w:pStyle w:val="ListParagraph"/>
        <w:tabs>
          <w:tab w:val="left" w:pos="1959"/>
        </w:tabs>
        <w:ind w:left="720"/>
        <w:rPr>
          <w:rFonts w:ascii="Arial" w:hAnsi="Arial"/>
          <w:sz w:val="24"/>
          <w:szCs w:val="24"/>
        </w:rPr>
      </w:pPr>
    </w:p>
    <w:p w14:paraId="7534C59D" w14:textId="09BCD45D" w:rsidR="007C4E0E" w:rsidRPr="00607B09" w:rsidRDefault="007C4E0E" w:rsidP="0036400A">
      <w:pPr>
        <w:pStyle w:val="Heading03"/>
        <w:rPr>
          <w:rFonts w:ascii="Arial" w:hAnsi="Arial"/>
        </w:rPr>
      </w:pPr>
      <w:bookmarkStart w:id="72" w:name="_Toc41334635"/>
      <w:r w:rsidRPr="00607B09">
        <w:rPr>
          <w:rFonts w:ascii="Arial" w:hAnsi="Arial"/>
        </w:rPr>
        <w:t>Voucher Management</w:t>
      </w:r>
      <w:bookmarkEnd w:id="72"/>
    </w:p>
    <w:p w14:paraId="2C2BAE15" w14:textId="001C50F9" w:rsidR="00BC0BB2" w:rsidRPr="00384094" w:rsidRDefault="00FA65A1" w:rsidP="00384094">
      <w:pPr>
        <w:ind w:left="180" w:firstLine="720"/>
        <w:rPr>
          <w:rFonts w:ascii="Arial" w:hAnsi="Arial"/>
          <w:color w:val="FF0000"/>
          <w:sz w:val="24"/>
          <w:szCs w:val="24"/>
        </w:rPr>
      </w:pPr>
      <w:r w:rsidRPr="00384094">
        <w:rPr>
          <w:rFonts w:ascii="Arial" w:hAnsi="Arial"/>
          <w:color w:val="FF0000"/>
          <w:sz w:val="24"/>
          <w:szCs w:val="24"/>
        </w:rPr>
        <w:t>There will be no Voucher or scratch cards used during initial ready for service</w:t>
      </w:r>
    </w:p>
    <w:p w14:paraId="5B191E75" w14:textId="4606BF4A" w:rsidR="00DC2627" w:rsidRPr="00607B09" w:rsidRDefault="00DC2627" w:rsidP="00DC2627">
      <w:pPr>
        <w:pStyle w:val="ListParagraph"/>
        <w:ind w:left="720"/>
        <w:rPr>
          <w:rFonts w:ascii="Arial" w:hAnsi="Arial"/>
          <w:sz w:val="24"/>
          <w:szCs w:val="24"/>
        </w:rPr>
      </w:pPr>
    </w:p>
    <w:p w14:paraId="4A6571ED" w14:textId="6600EB59" w:rsidR="00D7638A" w:rsidRPr="00607B09" w:rsidRDefault="00D7638A" w:rsidP="0036400A">
      <w:pPr>
        <w:pStyle w:val="Heading03"/>
        <w:rPr>
          <w:rFonts w:ascii="Arial" w:hAnsi="Arial"/>
        </w:rPr>
      </w:pPr>
      <w:bookmarkStart w:id="73" w:name="_Toc41334636"/>
      <w:r w:rsidRPr="00607B09">
        <w:rPr>
          <w:rFonts w:ascii="Arial" w:hAnsi="Arial"/>
        </w:rPr>
        <w:t>Payment Channels</w:t>
      </w:r>
      <w:bookmarkEnd w:id="73"/>
    </w:p>
    <w:p w14:paraId="09D1E61D" w14:textId="60E0CFB5" w:rsidR="00DC2627" w:rsidRPr="00607B09" w:rsidRDefault="00C20FD1" w:rsidP="00DC2627">
      <w:pPr>
        <w:pStyle w:val="ListParagraph"/>
        <w:numPr>
          <w:ilvl w:val="0"/>
          <w:numId w:val="35"/>
        </w:numPr>
        <w:rPr>
          <w:rFonts w:ascii="Arial" w:hAnsi="Arial"/>
          <w:b/>
          <w:sz w:val="24"/>
          <w:szCs w:val="24"/>
        </w:rPr>
      </w:pPr>
      <w:r>
        <w:rPr>
          <w:rFonts w:ascii="Arial" w:hAnsi="Arial"/>
          <w:sz w:val="24"/>
          <w:szCs w:val="24"/>
        </w:rPr>
        <w:t>Via CRM thru Customer Care</w:t>
      </w:r>
      <w:r w:rsidR="00DC2627" w:rsidRPr="00607B09">
        <w:rPr>
          <w:rFonts w:ascii="Arial" w:hAnsi="Arial"/>
          <w:sz w:val="24"/>
          <w:szCs w:val="24"/>
        </w:rPr>
        <w:t xml:space="preserve"> will be the initial payment channel and can be recorded via cash, credit card, or debit card</w:t>
      </w:r>
    </w:p>
    <w:p w14:paraId="20A84C04" w14:textId="2B905DF9" w:rsidR="00DC2627" w:rsidRPr="00607B09" w:rsidRDefault="00DC2627" w:rsidP="00DC2627">
      <w:pPr>
        <w:pStyle w:val="ListParagraph"/>
        <w:numPr>
          <w:ilvl w:val="0"/>
          <w:numId w:val="35"/>
        </w:numPr>
        <w:rPr>
          <w:rFonts w:ascii="Arial" w:hAnsi="Arial"/>
          <w:b/>
          <w:sz w:val="24"/>
          <w:szCs w:val="24"/>
        </w:rPr>
      </w:pPr>
      <w:r w:rsidRPr="00607B09">
        <w:rPr>
          <w:rFonts w:ascii="Arial" w:hAnsi="Arial"/>
          <w:sz w:val="24"/>
          <w:szCs w:val="24"/>
        </w:rPr>
        <w:t xml:space="preserve">No credit top up via vouchers </w:t>
      </w:r>
    </w:p>
    <w:p w14:paraId="3A9EF6AE" w14:textId="0BDC729A" w:rsidR="00B2512A" w:rsidRPr="00607B09" w:rsidRDefault="00DC2627" w:rsidP="00B2512A">
      <w:pPr>
        <w:pStyle w:val="ListParagraph"/>
        <w:numPr>
          <w:ilvl w:val="0"/>
          <w:numId w:val="35"/>
        </w:numPr>
        <w:rPr>
          <w:rFonts w:ascii="Arial" w:hAnsi="Arial"/>
          <w:b/>
          <w:sz w:val="24"/>
          <w:szCs w:val="24"/>
        </w:rPr>
      </w:pPr>
      <w:r w:rsidRPr="00607B09">
        <w:rPr>
          <w:rFonts w:ascii="Arial" w:hAnsi="Arial"/>
          <w:sz w:val="24"/>
          <w:szCs w:val="24"/>
        </w:rPr>
        <w:t xml:space="preserve">Initial online payment middleman that was suggested is </w:t>
      </w:r>
      <w:r w:rsidR="00CB45A7">
        <w:rPr>
          <w:rFonts w:ascii="Arial" w:hAnsi="Arial"/>
          <w:sz w:val="24"/>
          <w:szCs w:val="24"/>
        </w:rPr>
        <w:t>Secure Pay</w:t>
      </w:r>
      <w:r w:rsidRPr="00607B09">
        <w:rPr>
          <w:rFonts w:ascii="Arial" w:hAnsi="Arial"/>
          <w:sz w:val="24"/>
          <w:szCs w:val="24"/>
        </w:rPr>
        <w:t xml:space="preserve">. For NT concurrence followed by </w:t>
      </w:r>
      <w:r w:rsidR="00CB45A7">
        <w:rPr>
          <w:rFonts w:ascii="Arial" w:hAnsi="Arial"/>
          <w:sz w:val="24"/>
          <w:szCs w:val="24"/>
        </w:rPr>
        <w:t>Secure Pay</w:t>
      </w:r>
      <w:r w:rsidR="00CB45A7" w:rsidRPr="00607B09">
        <w:rPr>
          <w:rFonts w:ascii="Arial" w:hAnsi="Arial"/>
          <w:sz w:val="24"/>
          <w:szCs w:val="24"/>
        </w:rPr>
        <w:t xml:space="preserve">. </w:t>
      </w:r>
      <w:r w:rsidRPr="00607B09">
        <w:rPr>
          <w:rFonts w:ascii="Arial" w:hAnsi="Arial"/>
          <w:sz w:val="24"/>
          <w:szCs w:val="24"/>
        </w:rPr>
        <w:t xml:space="preserve"> merchant account creation and sandbox request with protocol information</w:t>
      </w:r>
    </w:p>
    <w:p w14:paraId="083DC03A" w14:textId="03FD0B3D" w:rsidR="00B2512A" w:rsidRPr="00607B09" w:rsidRDefault="00B2512A" w:rsidP="00B2512A">
      <w:pPr>
        <w:rPr>
          <w:rFonts w:ascii="Arial" w:hAnsi="Arial" w:cs="Arial"/>
          <w:b/>
          <w:sz w:val="24"/>
          <w:szCs w:val="24"/>
        </w:rPr>
      </w:pPr>
    </w:p>
    <w:p w14:paraId="7769D96A" w14:textId="01AC1176" w:rsidR="00B2512A" w:rsidRPr="00607B09" w:rsidRDefault="00B2512A" w:rsidP="00B2512A">
      <w:pPr>
        <w:pStyle w:val="Heading02"/>
        <w:rPr>
          <w:rFonts w:ascii="Arial" w:hAnsi="Arial"/>
        </w:rPr>
      </w:pPr>
      <w:bookmarkStart w:id="74" w:name="_Toc41334637"/>
      <w:r w:rsidRPr="00607B09">
        <w:rPr>
          <w:rFonts w:ascii="Arial" w:hAnsi="Arial"/>
        </w:rPr>
        <w:t>Self-care</w:t>
      </w:r>
      <w:bookmarkEnd w:id="74"/>
    </w:p>
    <w:p w14:paraId="38006C10" w14:textId="50E2A70D" w:rsidR="0056538E" w:rsidRPr="00607B09" w:rsidRDefault="0056538E" w:rsidP="0056538E">
      <w:pPr>
        <w:pStyle w:val="ListParagraph"/>
        <w:numPr>
          <w:ilvl w:val="0"/>
          <w:numId w:val="37"/>
        </w:numPr>
        <w:rPr>
          <w:rFonts w:ascii="Arial" w:hAnsi="Arial"/>
          <w:sz w:val="24"/>
        </w:rPr>
      </w:pPr>
      <w:r w:rsidRPr="00607B09">
        <w:rPr>
          <w:rFonts w:ascii="Arial" w:hAnsi="Arial"/>
          <w:sz w:val="24"/>
        </w:rPr>
        <w:t xml:space="preserve"> As part of the BOSS system, </w:t>
      </w:r>
      <w:r w:rsidR="00E46794" w:rsidRPr="00607B09">
        <w:rPr>
          <w:rFonts w:ascii="Arial" w:hAnsi="Arial"/>
          <w:sz w:val="24"/>
        </w:rPr>
        <w:t>Customer</w:t>
      </w:r>
      <w:r w:rsidRPr="00607B09">
        <w:rPr>
          <w:rFonts w:ascii="Arial" w:hAnsi="Arial"/>
          <w:sz w:val="24"/>
        </w:rPr>
        <w:t xml:space="preserve"> Self-care will be deployed using two mediums. The web self-care which is designed for desktop use and larger screens and the Mobile Self-care which is available on Android and IOS. This BOSS features will enable customers access and manage their account with several features below.</w:t>
      </w:r>
    </w:p>
    <w:p w14:paraId="5FC7D034" w14:textId="04F5C64F" w:rsidR="0056538E" w:rsidRPr="00607B09" w:rsidRDefault="0056538E" w:rsidP="0056538E">
      <w:pPr>
        <w:rPr>
          <w:rFonts w:ascii="Arial" w:hAnsi="Arial" w:cs="Arial"/>
          <w:sz w:val="24"/>
        </w:rPr>
      </w:pPr>
    </w:p>
    <w:p w14:paraId="6FD9D716" w14:textId="1BAB12EC" w:rsidR="00E46794" w:rsidRPr="00607B09" w:rsidRDefault="00E46794" w:rsidP="00E46794">
      <w:pPr>
        <w:pStyle w:val="Heading03"/>
        <w:rPr>
          <w:rFonts w:ascii="Arial" w:hAnsi="Arial"/>
        </w:rPr>
      </w:pPr>
      <w:bookmarkStart w:id="75" w:name="_Toc41334638"/>
      <w:r w:rsidRPr="00607B09">
        <w:rPr>
          <w:rFonts w:ascii="Arial" w:hAnsi="Arial"/>
        </w:rPr>
        <w:t>Web Self-Care</w:t>
      </w:r>
      <w:bookmarkEnd w:id="75"/>
    </w:p>
    <w:tbl>
      <w:tblPr>
        <w:tblW w:w="9540" w:type="dxa"/>
        <w:tblInd w:w="-5" w:type="dxa"/>
        <w:tblLook w:val="04A0" w:firstRow="1" w:lastRow="0" w:firstColumn="1" w:lastColumn="0" w:noHBand="0" w:noVBand="1"/>
      </w:tblPr>
      <w:tblGrid>
        <w:gridCol w:w="720"/>
        <w:gridCol w:w="2340"/>
        <w:gridCol w:w="5040"/>
        <w:gridCol w:w="1440"/>
      </w:tblGrid>
      <w:tr w:rsidR="00505DCE" w:rsidRPr="00607B09" w14:paraId="3724B970" w14:textId="77777777" w:rsidTr="004965F6">
        <w:trPr>
          <w:trHeight w:val="315"/>
          <w:tblHeader/>
        </w:trPr>
        <w:tc>
          <w:tcPr>
            <w:tcW w:w="720" w:type="dxa"/>
            <w:tcBorders>
              <w:top w:val="single" w:sz="4" w:space="0" w:color="auto"/>
              <w:left w:val="single" w:sz="4" w:space="0" w:color="auto"/>
              <w:bottom w:val="single" w:sz="4" w:space="0" w:color="auto"/>
              <w:right w:val="single" w:sz="4" w:space="0" w:color="auto"/>
            </w:tcBorders>
            <w:shd w:val="clear" w:color="000000" w:fill="305496"/>
            <w:vAlign w:val="center"/>
          </w:tcPr>
          <w:p w14:paraId="1F4B568E" w14:textId="41F4D09A" w:rsidR="00505DCE" w:rsidRPr="00607B09" w:rsidRDefault="00505DCE" w:rsidP="00505DCE">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No.</w:t>
            </w:r>
          </w:p>
        </w:tc>
        <w:tc>
          <w:tcPr>
            <w:tcW w:w="2340" w:type="dxa"/>
            <w:tcBorders>
              <w:top w:val="single" w:sz="4" w:space="0" w:color="auto"/>
              <w:left w:val="single" w:sz="4" w:space="0" w:color="auto"/>
              <w:bottom w:val="single" w:sz="4" w:space="0" w:color="auto"/>
              <w:right w:val="single" w:sz="4" w:space="0" w:color="auto"/>
            </w:tcBorders>
            <w:shd w:val="clear" w:color="000000" w:fill="305496"/>
            <w:vAlign w:val="center"/>
            <w:hideMark/>
          </w:tcPr>
          <w:p w14:paraId="2A51054D" w14:textId="02DACF32" w:rsidR="00505DCE" w:rsidRPr="00607B09" w:rsidRDefault="00505DCE" w:rsidP="00E467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Features</w:t>
            </w:r>
          </w:p>
        </w:tc>
        <w:tc>
          <w:tcPr>
            <w:tcW w:w="5040" w:type="dxa"/>
            <w:tcBorders>
              <w:top w:val="single" w:sz="4" w:space="0" w:color="auto"/>
              <w:left w:val="nil"/>
              <w:bottom w:val="single" w:sz="4" w:space="0" w:color="auto"/>
              <w:right w:val="single" w:sz="4" w:space="0" w:color="auto"/>
            </w:tcBorders>
            <w:shd w:val="clear" w:color="000000" w:fill="305496"/>
            <w:noWrap/>
            <w:vAlign w:val="center"/>
            <w:hideMark/>
          </w:tcPr>
          <w:p w14:paraId="01453138" w14:textId="77777777" w:rsidR="00505DCE" w:rsidRPr="00607B09" w:rsidRDefault="00505DCE" w:rsidP="00E467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Description</w:t>
            </w:r>
          </w:p>
        </w:tc>
        <w:tc>
          <w:tcPr>
            <w:tcW w:w="1440" w:type="dxa"/>
            <w:tcBorders>
              <w:top w:val="single" w:sz="4" w:space="0" w:color="auto"/>
              <w:left w:val="nil"/>
              <w:bottom w:val="single" w:sz="4" w:space="0" w:color="auto"/>
              <w:right w:val="single" w:sz="4" w:space="0" w:color="auto"/>
            </w:tcBorders>
            <w:shd w:val="clear" w:color="000000" w:fill="305496"/>
            <w:noWrap/>
            <w:vAlign w:val="center"/>
            <w:hideMark/>
          </w:tcPr>
          <w:p w14:paraId="567DE771" w14:textId="77777777" w:rsidR="00505DCE" w:rsidRPr="00607B09" w:rsidRDefault="00505DCE" w:rsidP="00E46794">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Required (Y/N)</w:t>
            </w:r>
          </w:p>
        </w:tc>
      </w:tr>
      <w:tr w:rsidR="00505DCE" w:rsidRPr="00607B09" w14:paraId="21650D17" w14:textId="77777777" w:rsidTr="00505DCE">
        <w:trPr>
          <w:trHeight w:val="315"/>
        </w:trPr>
        <w:tc>
          <w:tcPr>
            <w:tcW w:w="720" w:type="dxa"/>
            <w:tcBorders>
              <w:top w:val="nil"/>
              <w:left w:val="single" w:sz="4" w:space="0" w:color="auto"/>
              <w:bottom w:val="single" w:sz="4" w:space="0" w:color="auto"/>
              <w:right w:val="single" w:sz="4" w:space="0" w:color="auto"/>
            </w:tcBorders>
          </w:tcPr>
          <w:p w14:paraId="293247A7" w14:textId="29C1411E" w:rsidR="00505DCE" w:rsidRPr="00CB7979" w:rsidRDefault="00AE468F" w:rsidP="00CB797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1</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6B19FD9D" w14:textId="13D9E4FC" w:rsidR="00505DCE" w:rsidRPr="00CB7979" w:rsidRDefault="00505DCE" w:rsidP="00E46794">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Real-time Balance Inquiry</w:t>
            </w:r>
          </w:p>
        </w:tc>
        <w:tc>
          <w:tcPr>
            <w:tcW w:w="5040" w:type="dxa"/>
            <w:tcBorders>
              <w:top w:val="nil"/>
              <w:left w:val="nil"/>
              <w:bottom w:val="single" w:sz="4" w:space="0" w:color="auto"/>
              <w:right w:val="single" w:sz="4" w:space="0" w:color="auto"/>
            </w:tcBorders>
            <w:shd w:val="clear" w:color="auto" w:fill="auto"/>
            <w:noWrap/>
            <w:vAlign w:val="bottom"/>
            <w:hideMark/>
          </w:tcPr>
          <w:p w14:paraId="5F2361A0" w14:textId="05D53198" w:rsidR="00505DCE" w:rsidRPr="00CB7979" w:rsidRDefault="00505DCE" w:rsidP="00E46794">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 Real-time Balance display on Credit, Voice, SMS and Data Bundles</w:t>
            </w:r>
          </w:p>
        </w:tc>
        <w:tc>
          <w:tcPr>
            <w:tcW w:w="1440" w:type="dxa"/>
            <w:tcBorders>
              <w:top w:val="nil"/>
              <w:left w:val="nil"/>
              <w:bottom w:val="single" w:sz="4" w:space="0" w:color="auto"/>
              <w:right w:val="single" w:sz="4" w:space="0" w:color="auto"/>
            </w:tcBorders>
            <w:shd w:val="clear" w:color="auto" w:fill="auto"/>
            <w:noWrap/>
            <w:vAlign w:val="bottom"/>
            <w:hideMark/>
          </w:tcPr>
          <w:p w14:paraId="6B651F0C" w14:textId="33F182DB" w:rsidR="00505DCE" w:rsidRPr="00CB7979" w:rsidRDefault="00190F38" w:rsidP="007C1C8D">
            <w:pPr>
              <w:spacing w:after="0" w:line="240" w:lineRule="auto"/>
              <w:jc w:val="center"/>
              <w:rPr>
                <w:rFonts w:ascii="Arial" w:eastAsia="Times New Roman" w:hAnsi="Arial" w:cs="Arial"/>
                <w:color w:val="000000"/>
                <w:lang w:val="en-US"/>
              </w:rPr>
            </w:pPr>
            <w:r w:rsidRPr="00CB7979">
              <w:rPr>
                <w:rFonts w:ascii="Arial" w:eastAsia="Times New Roman" w:hAnsi="Arial" w:cs="Arial"/>
                <w:color w:val="000000"/>
                <w:lang w:val="en-US"/>
              </w:rPr>
              <w:t>Y</w:t>
            </w:r>
          </w:p>
        </w:tc>
      </w:tr>
      <w:tr w:rsidR="00505DCE" w:rsidRPr="00607B09" w14:paraId="72F5D07C" w14:textId="77777777" w:rsidTr="00505DCE">
        <w:trPr>
          <w:trHeight w:val="315"/>
        </w:trPr>
        <w:tc>
          <w:tcPr>
            <w:tcW w:w="720" w:type="dxa"/>
            <w:tcBorders>
              <w:top w:val="nil"/>
              <w:left w:val="single" w:sz="4" w:space="0" w:color="auto"/>
              <w:bottom w:val="single" w:sz="4" w:space="0" w:color="auto"/>
              <w:right w:val="single" w:sz="4" w:space="0" w:color="auto"/>
            </w:tcBorders>
          </w:tcPr>
          <w:p w14:paraId="04CE4582" w14:textId="73683D12" w:rsidR="00505DCE" w:rsidRPr="00CB7979" w:rsidRDefault="00AE468F" w:rsidP="00CB797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2</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3CB3FD67" w14:textId="08F39CAD" w:rsidR="00505DCE" w:rsidRPr="00CB7979" w:rsidRDefault="00505DCE" w:rsidP="00E46794">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Bundle Purchase</w:t>
            </w:r>
          </w:p>
        </w:tc>
        <w:tc>
          <w:tcPr>
            <w:tcW w:w="5040" w:type="dxa"/>
            <w:tcBorders>
              <w:top w:val="nil"/>
              <w:left w:val="nil"/>
              <w:bottom w:val="single" w:sz="4" w:space="0" w:color="auto"/>
              <w:right w:val="single" w:sz="4" w:space="0" w:color="auto"/>
            </w:tcBorders>
            <w:shd w:val="clear" w:color="auto" w:fill="auto"/>
            <w:noWrap/>
            <w:vAlign w:val="bottom"/>
            <w:hideMark/>
          </w:tcPr>
          <w:p w14:paraId="600D2E49" w14:textId="4BB50A14" w:rsidR="00505DCE" w:rsidRPr="00CB7979" w:rsidRDefault="00505DCE" w:rsidP="00E46794">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 Section with the ability for customer to purchase bundles available for commercial use</w:t>
            </w:r>
          </w:p>
        </w:tc>
        <w:tc>
          <w:tcPr>
            <w:tcW w:w="1440" w:type="dxa"/>
            <w:tcBorders>
              <w:top w:val="nil"/>
              <w:left w:val="nil"/>
              <w:bottom w:val="single" w:sz="4" w:space="0" w:color="auto"/>
              <w:right w:val="single" w:sz="4" w:space="0" w:color="auto"/>
            </w:tcBorders>
            <w:shd w:val="clear" w:color="auto" w:fill="auto"/>
            <w:noWrap/>
            <w:vAlign w:val="bottom"/>
            <w:hideMark/>
          </w:tcPr>
          <w:p w14:paraId="74B58680" w14:textId="5335DC68" w:rsidR="00505DCE" w:rsidRPr="00CB7979" w:rsidRDefault="00190F38" w:rsidP="007C1C8D">
            <w:pPr>
              <w:spacing w:after="0" w:line="240" w:lineRule="auto"/>
              <w:jc w:val="center"/>
              <w:rPr>
                <w:rFonts w:ascii="Arial" w:eastAsia="Times New Roman" w:hAnsi="Arial" w:cs="Arial"/>
                <w:color w:val="000000"/>
                <w:lang w:val="en-US"/>
              </w:rPr>
            </w:pPr>
            <w:r w:rsidRPr="00CB7979">
              <w:rPr>
                <w:rFonts w:ascii="Arial" w:eastAsia="Times New Roman" w:hAnsi="Arial" w:cs="Arial"/>
                <w:color w:val="000000"/>
                <w:lang w:val="en-US"/>
              </w:rPr>
              <w:t>Y</w:t>
            </w:r>
          </w:p>
        </w:tc>
      </w:tr>
      <w:tr w:rsidR="00505DCE" w:rsidRPr="00607B09" w14:paraId="6D373265" w14:textId="77777777" w:rsidTr="00505DCE">
        <w:trPr>
          <w:trHeight w:val="315"/>
        </w:trPr>
        <w:tc>
          <w:tcPr>
            <w:tcW w:w="720" w:type="dxa"/>
            <w:tcBorders>
              <w:top w:val="nil"/>
              <w:left w:val="single" w:sz="4" w:space="0" w:color="auto"/>
              <w:bottom w:val="single" w:sz="4" w:space="0" w:color="auto"/>
              <w:right w:val="single" w:sz="4" w:space="0" w:color="auto"/>
            </w:tcBorders>
          </w:tcPr>
          <w:p w14:paraId="480D1CFE" w14:textId="551388D8" w:rsidR="00505DCE" w:rsidRPr="00CB7979" w:rsidRDefault="00AE468F" w:rsidP="00CB797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3</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5B4C2C24" w14:textId="784D4997" w:rsidR="00505DCE" w:rsidRPr="00CB7979" w:rsidRDefault="00505DCE" w:rsidP="00E46794">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Account Balance</w:t>
            </w:r>
          </w:p>
        </w:tc>
        <w:tc>
          <w:tcPr>
            <w:tcW w:w="5040" w:type="dxa"/>
            <w:tcBorders>
              <w:top w:val="nil"/>
              <w:left w:val="nil"/>
              <w:bottom w:val="single" w:sz="4" w:space="0" w:color="auto"/>
              <w:right w:val="single" w:sz="4" w:space="0" w:color="auto"/>
            </w:tcBorders>
            <w:shd w:val="clear" w:color="auto" w:fill="auto"/>
            <w:noWrap/>
            <w:vAlign w:val="bottom"/>
            <w:hideMark/>
          </w:tcPr>
          <w:p w14:paraId="14464E1A" w14:textId="7AAC08FC" w:rsidR="00505DCE" w:rsidRPr="00CB7979" w:rsidRDefault="00505DCE" w:rsidP="00E46794">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 xml:space="preserve"> This is the monetary equivalent of </w:t>
            </w:r>
            <w:r w:rsidR="00A0096F">
              <w:rPr>
                <w:rFonts w:ascii="Arial" w:eastAsia="Times New Roman" w:hAnsi="Arial" w:cs="Arial"/>
                <w:color w:val="000000"/>
                <w:lang w:val="en-US"/>
              </w:rPr>
              <w:t>add</w:t>
            </w:r>
            <w:r w:rsidRPr="00CB7979">
              <w:rPr>
                <w:rFonts w:ascii="Arial" w:eastAsia="Times New Roman" w:hAnsi="Arial" w:cs="Arial"/>
                <w:color w:val="000000"/>
                <w:lang w:val="en-US"/>
              </w:rPr>
              <w:t xml:space="preserve"> credits. If wallet balance is available, user needs to transfer credits from Account Balance to wallet balance to be able to purchase bundles and billed for PYG. If Wallet Balance feature is unavailable, PYG and other billable transactions will be deducted on this balance. This usually don’t expire given the availability of Wallet Balance </w:t>
            </w:r>
          </w:p>
        </w:tc>
        <w:tc>
          <w:tcPr>
            <w:tcW w:w="1440" w:type="dxa"/>
            <w:tcBorders>
              <w:top w:val="nil"/>
              <w:left w:val="nil"/>
              <w:bottom w:val="single" w:sz="4" w:space="0" w:color="auto"/>
              <w:right w:val="single" w:sz="4" w:space="0" w:color="auto"/>
            </w:tcBorders>
            <w:shd w:val="clear" w:color="auto" w:fill="auto"/>
            <w:noWrap/>
            <w:vAlign w:val="bottom"/>
            <w:hideMark/>
          </w:tcPr>
          <w:p w14:paraId="682EF9EF" w14:textId="54555B3F" w:rsidR="00505DCE" w:rsidRPr="00CB7979" w:rsidRDefault="00190F38" w:rsidP="007C1C8D">
            <w:pPr>
              <w:spacing w:after="0" w:line="240" w:lineRule="auto"/>
              <w:jc w:val="center"/>
              <w:rPr>
                <w:rFonts w:ascii="Arial" w:eastAsia="Times New Roman" w:hAnsi="Arial" w:cs="Arial"/>
                <w:color w:val="000000"/>
                <w:lang w:val="en-US"/>
              </w:rPr>
            </w:pPr>
            <w:r w:rsidRPr="00CB7979">
              <w:rPr>
                <w:rFonts w:ascii="Arial" w:eastAsia="Times New Roman" w:hAnsi="Arial" w:cs="Arial"/>
                <w:color w:val="000000"/>
                <w:lang w:val="en-US"/>
              </w:rPr>
              <w:t>Y</w:t>
            </w:r>
          </w:p>
        </w:tc>
      </w:tr>
      <w:tr w:rsidR="00505DCE" w:rsidRPr="00607B09" w14:paraId="2B67C0AF" w14:textId="77777777" w:rsidTr="00505DCE">
        <w:trPr>
          <w:trHeight w:val="315"/>
        </w:trPr>
        <w:tc>
          <w:tcPr>
            <w:tcW w:w="720" w:type="dxa"/>
            <w:tcBorders>
              <w:top w:val="nil"/>
              <w:left w:val="single" w:sz="4" w:space="0" w:color="auto"/>
              <w:bottom w:val="single" w:sz="4" w:space="0" w:color="auto"/>
              <w:right w:val="single" w:sz="4" w:space="0" w:color="auto"/>
            </w:tcBorders>
          </w:tcPr>
          <w:p w14:paraId="2E2F34A0" w14:textId="622361DB" w:rsidR="00505DCE" w:rsidRPr="00CB7979" w:rsidRDefault="00AE468F" w:rsidP="00CB797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4</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79952E18" w14:textId="3A1E0EEC" w:rsidR="00505DCE" w:rsidRPr="00CB7979" w:rsidRDefault="00505DCE" w:rsidP="00E46794">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Wallet Balance</w:t>
            </w:r>
          </w:p>
        </w:tc>
        <w:tc>
          <w:tcPr>
            <w:tcW w:w="5040" w:type="dxa"/>
            <w:tcBorders>
              <w:top w:val="nil"/>
              <w:left w:val="nil"/>
              <w:bottom w:val="single" w:sz="4" w:space="0" w:color="auto"/>
              <w:right w:val="single" w:sz="4" w:space="0" w:color="auto"/>
            </w:tcBorders>
            <w:shd w:val="clear" w:color="auto" w:fill="auto"/>
            <w:noWrap/>
            <w:vAlign w:val="bottom"/>
            <w:hideMark/>
          </w:tcPr>
          <w:p w14:paraId="6B165404" w14:textId="7553B9BC" w:rsidR="00505DCE" w:rsidRPr="00CB7979" w:rsidRDefault="00505DCE" w:rsidP="00FF48B3">
            <w:pPr>
              <w:spacing w:after="0" w:line="240" w:lineRule="auto"/>
              <w:rPr>
                <w:rFonts w:ascii="Arial" w:eastAsia="Times New Roman" w:hAnsi="Arial" w:cs="Arial"/>
                <w:color w:val="000000"/>
                <w:lang w:val="en-US"/>
              </w:rPr>
            </w:pPr>
            <w:r w:rsidRPr="00CB7979">
              <w:rPr>
                <w:rFonts w:ascii="Arial" w:eastAsia="Times New Roman" w:hAnsi="Arial" w:cs="Arial"/>
                <w:color w:val="000000"/>
                <w:lang w:val="en-US"/>
              </w:rPr>
              <w:t xml:space="preserve"> This is an optional feature that will be deducted for any chargeable transactions. Customer need to transfer credits from Account balance to wallet balance. </w:t>
            </w:r>
          </w:p>
        </w:tc>
        <w:tc>
          <w:tcPr>
            <w:tcW w:w="1440" w:type="dxa"/>
            <w:tcBorders>
              <w:top w:val="nil"/>
              <w:left w:val="nil"/>
              <w:bottom w:val="single" w:sz="4" w:space="0" w:color="auto"/>
              <w:right w:val="single" w:sz="4" w:space="0" w:color="auto"/>
            </w:tcBorders>
            <w:shd w:val="clear" w:color="auto" w:fill="auto"/>
            <w:noWrap/>
            <w:vAlign w:val="bottom"/>
            <w:hideMark/>
          </w:tcPr>
          <w:p w14:paraId="52A1FCB0" w14:textId="699A5514" w:rsidR="00505DCE" w:rsidRPr="00CB7979" w:rsidRDefault="00421B7C" w:rsidP="007C1C8D">
            <w:pPr>
              <w:spacing w:after="0" w:line="240" w:lineRule="auto"/>
              <w:jc w:val="center"/>
              <w:rPr>
                <w:rFonts w:ascii="Arial" w:eastAsia="Times New Roman" w:hAnsi="Arial" w:cs="Arial"/>
                <w:color w:val="000000"/>
                <w:lang w:val="en-US"/>
              </w:rPr>
            </w:pPr>
            <w:r w:rsidRPr="00CB7979">
              <w:rPr>
                <w:rFonts w:ascii="Arial" w:eastAsia="Times New Roman" w:hAnsi="Arial" w:cs="Arial"/>
                <w:color w:val="FF0000"/>
                <w:lang w:val="en-US"/>
              </w:rPr>
              <w:t>N</w:t>
            </w:r>
          </w:p>
        </w:tc>
      </w:tr>
      <w:tr w:rsidR="00505DCE" w:rsidRPr="00607B09" w14:paraId="5246A212" w14:textId="77777777" w:rsidTr="00505DCE">
        <w:trPr>
          <w:trHeight w:val="315"/>
        </w:trPr>
        <w:tc>
          <w:tcPr>
            <w:tcW w:w="720" w:type="dxa"/>
            <w:tcBorders>
              <w:top w:val="nil"/>
              <w:left w:val="single" w:sz="4" w:space="0" w:color="auto"/>
              <w:bottom w:val="single" w:sz="4" w:space="0" w:color="auto"/>
              <w:right w:val="single" w:sz="4" w:space="0" w:color="auto"/>
            </w:tcBorders>
          </w:tcPr>
          <w:p w14:paraId="53533EB3" w14:textId="5258EA99" w:rsidR="00505DCE" w:rsidRPr="00EA3E01" w:rsidRDefault="00AE468F" w:rsidP="00EA3E01">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5</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4657BDC2" w14:textId="64029D23"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Online Payment</w:t>
            </w:r>
          </w:p>
        </w:tc>
        <w:tc>
          <w:tcPr>
            <w:tcW w:w="5040" w:type="dxa"/>
            <w:tcBorders>
              <w:top w:val="nil"/>
              <w:left w:val="nil"/>
              <w:bottom w:val="single" w:sz="4" w:space="0" w:color="auto"/>
              <w:right w:val="single" w:sz="4" w:space="0" w:color="auto"/>
            </w:tcBorders>
            <w:shd w:val="clear" w:color="auto" w:fill="auto"/>
            <w:noWrap/>
            <w:vAlign w:val="bottom"/>
            <w:hideMark/>
          </w:tcPr>
          <w:p w14:paraId="2F17A08E" w14:textId="7B8213BC"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 xml:space="preserve"> This features enables customer to </w:t>
            </w:r>
            <w:r w:rsidR="00A0096F">
              <w:rPr>
                <w:rFonts w:ascii="Arial" w:eastAsia="Times New Roman" w:hAnsi="Arial" w:cs="Arial"/>
                <w:color w:val="000000"/>
                <w:lang w:val="en-US"/>
              </w:rPr>
              <w:t>add credits</w:t>
            </w:r>
            <w:r w:rsidRPr="00EA3E01">
              <w:rPr>
                <w:rFonts w:ascii="Arial" w:eastAsia="Times New Roman" w:hAnsi="Arial" w:cs="Arial"/>
                <w:color w:val="000000"/>
                <w:lang w:val="en-US"/>
              </w:rPr>
              <w:t xml:space="preserve"> online via a payment gateway. </w:t>
            </w:r>
          </w:p>
        </w:tc>
        <w:tc>
          <w:tcPr>
            <w:tcW w:w="1440" w:type="dxa"/>
            <w:tcBorders>
              <w:top w:val="nil"/>
              <w:left w:val="nil"/>
              <w:bottom w:val="single" w:sz="4" w:space="0" w:color="auto"/>
              <w:right w:val="single" w:sz="4" w:space="0" w:color="auto"/>
            </w:tcBorders>
            <w:shd w:val="clear" w:color="auto" w:fill="auto"/>
            <w:noWrap/>
            <w:vAlign w:val="bottom"/>
            <w:hideMark/>
          </w:tcPr>
          <w:p w14:paraId="387742B3" w14:textId="60BECE42" w:rsidR="00505DCE"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2BB2E432" w14:textId="77777777" w:rsidTr="00505DCE">
        <w:trPr>
          <w:trHeight w:val="315"/>
        </w:trPr>
        <w:tc>
          <w:tcPr>
            <w:tcW w:w="720" w:type="dxa"/>
            <w:tcBorders>
              <w:top w:val="nil"/>
              <w:left w:val="single" w:sz="4" w:space="0" w:color="auto"/>
              <w:bottom w:val="single" w:sz="4" w:space="0" w:color="auto"/>
              <w:right w:val="single" w:sz="4" w:space="0" w:color="auto"/>
            </w:tcBorders>
          </w:tcPr>
          <w:p w14:paraId="01D0A2D7" w14:textId="2B548499" w:rsidR="00505DCE" w:rsidRPr="00EA3E01" w:rsidRDefault="00AE468F" w:rsidP="00EA3E01">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6</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7AC46C98" w14:textId="3B9943F3"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Profile Edit</w:t>
            </w:r>
          </w:p>
        </w:tc>
        <w:tc>
          <w:tcPr>
            <w:tcW w:w="5040" w:type="dxa"/>
            <w:tcBorders>
              <w:top w:val="nil"/>
              <w:left w:val="nil"/>
              <w:bottom w:val="single" w:sz="4" w:space="0" w:color="auto"/>
              <w:right w:val="single" w:sz="4" w:space="0" w:color="auto"/>
            </w:tcBorders>
            <w:shd w:val="clear" w:color="auto" w:fill="auto"/>
            <w:noWrap/>
            <w:vAlign w:val="bottom"/>
            <w:hideMark/>
          </w:tcPr>
          <w:p w14:paraId="2C164703" w14:textId="5110DD63"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xml:space="preserve"> This feature enables </w:t>
            </w:r>
            <w:r w:rsidR="00190F38" w:rsidRPr="00EA3E01">
              <w:rPr>
                <w:rFonts w:ascii="Arial" w:eastAsia="Times New Roman" w:hAnsi="Arial" w:cs="Arial"/>
                <w:color w:val="000000"/>
                <w:lang w:val="en-US"/>
              </w:rPr>
              <w:t>customer</w:t>
            </w:r>
            <w:r w:rsidRPr="00EA3E01">
              <w:rPr>
                <w:rFonts w:ascii="Arial" w:eastAsia="Times New Roman" w:hAnsi="Arial" w:cs="Arial"/>
                <w:color w:val="000000"/>
                <w:lang w:val="en-US"/>
              </w:rPr>
              <w:t xml:space="preserve"> to edit their profile </w:t>
            </w:r>
          </w:p>
          <w:p w14:paraId="67718395"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Name</w:t>
            </w:r>
          </w:p>
          <w:p w14:paraId="3F292D7E" w14:textId="2130B68D"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Ad</w:t>
            </w:r>
            <w:r w:rsidR="00190F38" w:rsidRPr="00EA3E01">
              <w:rPr>
                <w:rFonts w:ascii="Arial" w:eastAsia="Times New Roman" w:hAnsi="Arial"/>
                <w:sz w:val="22"/>
                <w:szCs w:val="22"/>
                <w:lang w:val="en-US"/>
              </w:rPr>
              <w:t>d</w:t>
            </w:r>
            <w:r w:rsidRPr="00EA3E01">
              <w:rPr>
                <w:rFonts w:ascii="Arial" w:eastAsia="Times New Roman" w:hAnsi="Arial"/>
                <w:sz w:val="22"/>
                <w:szCs w:val="22"/>
                <w:lang w:val="en-US"/>
              </w:rPr>
              <w:t>ress</w:t>
            </w:r>
          </w:p>
          <w:p w14:paraId="31DC6F56"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lastRenderedPageBreak/>
              <w:t>Gender</w:t>
            </w:r>
          </w:p>
          <w:p w14:paraId="51E2E000"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Birthday</w:t>
            </w:r>
          </w:p>
          <w:p w14:paraId="51ABD9A2" w14:textId="77777777" w:rsidR="00505DCE" w:rsidRPr="00EA3E01" w:rsidRDefault="00505DCE" w:rsidP="00FA5608">
            <w:pPr>
              <w:pStyle w:val="ListParagraph"/>
              <w:spacing w:after="0"/>
              <w:ind w:left="1080"/>
              <w:rPr>
                <w:rFonts w:ascii="Arial" w:eastAsia="Times New Roman" w:hAnsi="Arial"/>
                <w:sz w:val="22"/>
                <w:szCs w:val="22"/>
                <w:lang w:val="en-US"/>
              </w:rPr>
            </w:pPr>
          </w:p>
          <w:p w14:paraId="5C86FE2D" w14:textId="52BBB771" w:rsidR="00505DCE" w:rsidRPr="00EA3E01" w:rsidRDefault="00505DCE" w:rsidP="00FA5608">
            <w:pPr>
              <w:spacing w:after="0"/>
              <w:jc w:val="both"/>
              <w:rPr>
                <w:rFonts w:ascii="Arial" w:eastAsia="Times New Roman" w:hAnsi="Arial" w:cs="Arial"/>
                <w:lang w:val="en-US"/>
              </w:rPr>
            </w:pPr>
            <w:r w:rsidRPr="00EA3E01">
              <w:rPr>
                <w:rFonts w:ascii="Arial" w:eastAsia="Times New Roman" w:hAnsi="Arial" w:cs="Arial"/>
                <w:lang w:val="en-US"/>
              </w:rPr>
              <w:t>It also displays current plan, mobile number and selfcare username</w:t>
            </w:r>
          </w:p>
        </w:tc>
        <w:tc>
          <w:tcPr>
            <w:tcW w:w="1440" w:type="dxa"/>
            <w:tcBorders>
              <w:top w:val="nil"/>
              <w:left w:val="nil"/>
              <w:bottom w:val="single" w:sz="4" w:space="0" w:color="auto"/>
              <w:right w:val="single" w:sz="4" w:space="0" w:color="auto"/>
            </w:tcBorders>
            <w:shd w:val="clear" w:color="auto" w:fill="auto"/>
            <w:noWrap/>
            <w:vAlign w:val="bottom"/>
            <w:hideMark/>
          </w:tcPr>
          <w:p w14:paraId="41D1E109" w14:textId="5ABD3CAC" w:rsidR="00505DCE"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lastRenderedPageBreak/>
              <w:t>Y</w:t>
            </w:r>
          </w:p>
        </w:tc>
      </w:tr>
      <w:tr w:rsidR="00086429" w:rsidRPr="00607B09" w14:paraId="2E1B51A1" w14:textId="77777777" w:rsidTr="00505DCE">
        <w:trPr>
          <w:trHeight w:val="315"/>
        </w:trPr>
        <w:tc>
          <w:tcPr>
            <w:tcW w:w="720" w:type="dxa"/>
            <w:tcBorders>
              <w:top w:val="nil"/>
              <w:left w:val="single" w:sz="4" w:space="0" w:color="auto"/>
              <w:bottom w:val="single" w:sz="4" w:space="0" w:color="auto"/>
              <w:right w:val="single" w:sz="4" w:space="0" w:color="auto"/>
            </w:tcBorders>
          </w:tcPr>
          <w:p w14:paraId="0869B576" w14:textId="2AE96D44" w:rsidR="00086429" w:rsidRPr="00EA3E01" w:rsidRDefault="00AE468F" w:rsidP="00EA3E01">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7</w:t>
            </w:r>
          </w:p>
        </w:tc>
        <w:tc>
          <w:tcPr>
            <w:tcW w:w="2340" w:type="dxa"/>
            <w:tcBorders>
              <w:top w:val="nil"/>
              <w:left w:val="single" w:sz="4" w:space="0" w:color="auto"/>
              <w:bottom w:val="single" w:sz="4" w:space="0" w:color="auto"/>
              <w:right w:val="single" w:sz="4" w:space="0" w:color="auto"/>
            </w:tcBorders>
            <w:shd w:val="clear" w:color="auto" w:fill="auto"/>
            <w:vAlign w:val="bottom"/>
          </w:tcPr>
          <w:p w14:paraId="5A633121" w14:textId="021241FE" w:rsidR="00086429" w:rsidRPr="00EA3E01" w:rsidRDefault="00086429"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Credit Transfer</w:t>
            </w:r>
          </w:p>
        </w:tc>
        <w:tc>
          <w:tcPr>
            <w:tcW w:w="5040" w:type="dxa"/>
            <w:tcBorders>
              <w:top w:val="nil"/>
              <w:left w:val="nil"/>
              <w:bottom w:val="single" w:sz="4" w:space="0" w:color="auto"/>
              <w:right w:val="single" w:sz="4" w:space="0" w:color="auto"/>
            </w:tcBorders>
            <w:shd w:val="clear" w:color="auto" w:fill="auto"/>
            <w:noWrap/>
            <w:vAlign w:val="bottom"/>
          </w:tcPr>
          <w:p w14:paraId="2A60A0D9" w14:textId="1EAF29C8" w:rsidR="00086429" w:rsidRPr="00EA3E01" w:rsidRDefault="00086429"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Ability for subscriber to transfer existing credit to other subscriber</w:t>
            </w:r>
          </w:p>
        </w:tc>
        <w:tc>
          <w:tcPr>
            <w:tcW w:w="1440" w:type="dxa"/>
            <w:tcBorders>
              <w:top w:val="nil"/>
              <w:left w:val="nil"/>
              <w:bottom w:val="single" w:sz="4" w:space="0" w:color="auto"/>
              <w:right w:val="single" w:sz="4" w:space="0" w:color="auto"/>
            </w:tcBorders>
            <w:shd w:val="clear" w:color="auto" w:fill="auto"/>
            <w:noWrap/>
            <w:vAlign w:val="bottom"/>
          </w:tcPr>
          <w:p w14:paraId="580760D9" w14:textId="15B5B089" w:rsidR="00086429"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5F9FD5F6" w14:textId="77777777" w:rsidTr="00505DCE">
        <w:trPr>
          <w:trHeight w:val="315"/>
        </w:trPr>
        <w:tc>
          <w:tcPr>
            <w:tcW w:w="720" w:type="dxa"/>
            <w:tcBorders>
              <w:top w:val="nil"/>
              <w:left w:val="single" w:sz="4" w:space="0" w:color="auto"/>
              <w:bottom w:val="single" w:sz="4" w:space="0" w:color="auto"/>
              <w:right w:val="single" w:sz="4" w:space="0" w:color="auto"/>
            </w:tcBorders>
          </w:tcPr>
          <w:p w14:paraId="74DA182B" w14:textId="342126AF" w:rsidR="00505DCE" w:rsidRPr="00EA3E01" w:rsidRDefault="00AE468F" w:rsidP="00EA3E01">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8</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08E92869" w14:textId="712B4D23"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Complain</w:t>
            </w:r>
            <w:r w:rsidR="00342C62" w:rsidRPr="00EA3E01">
              <w:rPr>
                <w:rFonts w:ascii="Arial" w:eastAsia="Times New Roman" w:hAnsi="Arial" w:cs="Arial"/>
                <w:color w:val="000000"/>
                <w:lang w:val="en-US"/>
              </w:rPr>
              <w:t>t</w:t>
            </w:r>
            <w:r w:rsidRPr="00EA3E01">
              <w:rPr>
                <w:rFonts w:ascii="Arial" w:eastAsia="Times New Roman" w:hAnsi="Arial" w:cs="Arial"/>
                <w:color w:val="000000"/>
                <w:lang w:val="en-US"/>
              </w:rPr>
              <w:t>s Section</w:t>
            </w:r>
          </w:p>
        </w:tc>
        <w:tc>
          <w:tcPr>
            <w:tcW w:w="5040" w:type="dxa"/>
            <w:tcBorders>
              <w:top w:val="nil"/>
              <w:left w:val="nil"/>
              <w:bottom w:val="single" w:sz="4" w:space="0" w:color="auto"/>
              <w:right w:val="single" w:sz="4" w:space="0" w:color="auto"/>
            </w:tcBorders>
            <w:shd w:val="clear" w:color="auto" w:fill="auto"/>
            <w:noWrap/>
            <w:vAlign w:val="bottom"/>
            <w:hideMark/>
          </w:tcPr>
          <w:p w14:paraId="73BFFA3D" w14:textId="1A1A67F9"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This feature enables cu</w:t>
            </w:r>
            <w:r w:rsidR="007C1C8D" w:rsidRPr="00EA3E01">
              <w:rPr>
                <w:rFonts w:ascii="Arial" w:eastAsia="Times New Roman" w:hAnsi="Arial" w:cs="Arial"/>
                <w:color w:val="000000"/>
                <w:lang w:val="en-US"/>
              </w:rPr>
              <w:t>s</w:t>
            </w:r>
            <w:r w:rsidRPr="00EA3E01">
              <w:rPr>
                <w:rFonts w:ascii="Arial" w:eastAsia="Times New Roman" w:hAnsi="Arial" w:cs="Arial"/>
                <w:color w:val="000000"/>
                <w:lang w:val="en-US"/>
              </w:rPr>
              <w:t>tomers to submit tickets and concerns to designated complaint recipient within the operations team</w:t>
            </w:r>
          </w:p>
        </w:tc>
        <w:tc>
          <w:tcPr>
            <w:tcW w:w="1440" w:type="dxa"/>
            <w:tcBorders>
              <w:top w:val="nil"/>
              <w:left w:val="nil"/>
              <w:bottom w:val="single" w:sz="4" w:space="0" w:color="auto"/>
              <w:right w:val="single" w:sz="4" w:space="0" w:color="auto"/>
            </w:tcBorders>
            <w:shd w:val="clear" w:color="auto" w:fill="auto"/>
            <w:noWrap/>
            <w:vAlign w:val="bottom"/>
            <w:hideMark/>
          </w:tcPr>
          <w:p w14:paraId="26EFFBE9" w14:textId="28CD6A01" w:rsidR="00505DCE" w:rsidRPr="00EA3E01" w:rsidRDefault="00505DCE"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FF0000"/>
                <w:lang w:val="en-US"/>
              </w:rPr>
              <w:t>N</w:t>
            </w:r>
          </w:p>
        </w:tc>
      </w:tr>
      <w:tr w:rsidR="00505DCE" w:rsidRPr="00607B09" w14:paraId="26D5838D" w14:textId="77777777" w:rsidTr="00505DCE">
        <w:trPr>
          <w:trHeight w:val="315"/>
        </w:trPr>
        <w:tc>
          <w:tcPr>
            <w:tcW w:w="720" w:type="dxa"/>
            <w:tcBorders>
              <w:top w:val="nil"/>
              <w:left w:val="single" w:sz="4" w:space="0" w:color="auto"/>
              <w:bottom w:val="single" w:sz="4" w:space="0" w:color="auto"/>
              <w:right w:val="single" w:sz="4" w:space="0" w:color="auto"/>
            </w:tcBorders>
          </w:tcPr>
          <w:p w14:paraId="7AF523A4" w14:textId="0EB9B2CF" w:rsidR="00505DCE" w:rsidRPr="00EA3E01" w:rsidRDefault="00AE468F" w:rsidP="00EA3E01">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9</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11E020AD" w14:textId="6DDE0F12"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Network Notice</w:t>
            </w:r>
          </w:p>
        </w:tc>
        <w:tc>
          <w:tcPr>
            <w:tcW w:w="5040" w:type="dxa"/>
            <w:tcBorders>
              <w:top w:val="nil"/>
              <w:left w:val="nil"/>
              <w:bottom w:val="single" w:sz="4" w:space="0" w:color="auto"/>
              <w:right w:val="single" w:sz="4" w:space="0" w:color="auto"/>
            </w:tcBorders>
            <w:shd w:val="clear" w:color="auto" w:fill="auto"/>
            <w:noWrap/>
            <w:vAlign w:val="bottom"/>
            <w:hideMark/>
          </w:tcPr>
          <w:p w14:paraId="5E524C4F" w14:textId="2C569A55"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xml:space="preserve"> This section allows </w:t>
            </w:r>
            <w:r w:rsidR="00190F38" w:rsidRPr="00EA3E01">
              <w:rPr>
                <w:rFonts w:ascii="Arial" w:eastAsia="Times New Roman" w:hAnsi="Arial" w:cs="Arial"/>
                <w:color w:val="000000"/>
                <w:lang w:val="en-US"/>
              </w:rPr>
              <w:t>customers</w:t>
            </w:r>
            <w:r w:rsidRPr="00EA3E01">
              <w:rPr>
                <w:rFonts w:ascii="Arial" w:eastAsia="Times New Roman" w:hAnsi="Arial" w:cs="Arial"/>
                <w:color w:val="000000"/>
                <w:lang w:val="en-US"/>
              </w:rPr>
              <w:t xml:space="preserve"> to receive NT notice and announcements</w:t>
            </w:r>
          </w:p>
        </w:tc>
        <w:tc>
          <w:tcPr>
            <w:tcW w:w="1440" w:type="dxa"/>
            <w:tcBorders>
              <w:top w:val="nil"/>
              <w:left w:val="nil"/>
              <w:bottom w:val="single" w:sz="4" w:space="0" w:color="auto"/>
              <w:right w:val="single" w:sz="4" w:space="0" w:color="auto"/>
            </w:tcBorders>
            <w:shd w:val="clear" w:color="auto" w:fill="auto"/>
            <w:noWrap/>
            <w:vAlign w:val="bottom"/>
            <w:hideMark/>
          </w:tcPr>
          <w:p w14:paraId="16466D23" w14:textId="6B6861D5" w:rsidR="00505DCE"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3235D911" w14:textId="77777777" w:rsidTr="00505DCE">
        <w:trPr>
          <w:trHeight w:val="315"/>
        </w:trPr>
        <w:tc>
          <w:tcPr>
            <w:tcW w:w="720" w:type="dxa"/>
            <w:tcBorders>
              <w:top w:val="nil"/>
              <w:left w:val="single" w:sz="4" w:space="0" w:color="auto"/>
              <w:bottom w:val="single" w:sz="4" w:space="0" w:color="auto"/>
              <w:right w:val="single" w:sz="4" w:space="0" w:color="auto"/>
            </w:tcBorders>
          </w:tcPr>
          <w:p w14:paraId="2C3DC010" w14:textId="1C08959F" w:rsidR="00505DCE" w:rsidRPr="00EA3E01" w:rsidRDefault="00AE468F" w:rsidP="00EA3E01">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10</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682475A9" w14:textId="29653F65"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Password Change</w:t>
            </w:r>
          </w:p>
        </w:tc>
        <w:tc>
          <w:tcPr>
            <w:tcW w:w="5040" w:type="dxa"/>
            <w:tcBorders>
              <w:top w:val="nil"/>
              <w:left w:val="nil"/>
              <w:bottom w:val="single" w:sz="4" w:space="0" w:color="auto"/>
              <w:right w:val="single" w:sz="4" w:space="0" w:color="auto"/>
            </w:tcBorders>
            <w:shd w:val="clear" w:color="auto" w:fill="auto"/>
            <w:noWrap/>
            <w:vAlign w:val="bottom"/>
            <w:hideMark/>
          </w:tcPr>
          <w:p w14:paraId="59C2D27F" w14:textId="7230C936"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This feature enables customer to change their self-care password</w:t>
            </w:r>
          </w:p>
        </w:tc>
        <w:tc>
          <w:tcPr>
            <w:tcW w:w="1440" w:type="dxa"/>
            <w:tcBorders>
              <w:top w:val="nil"/>
              <w:left w:val="nil"/>
              <w:bottom w:val="single" w:sz="4" w:space="0" w:color="auto"/>
              <w:right w:val="single" w:sz="4" w:space="0" w:color="auto"/>
            </w:tcBorders>
            <w:shd w:val="clear" w:color="auto" w:fill="auto"/>
            <w:noWrap/>
            <w:vAlign w:val="bottom"/>
            <w:hideMark/>
          </w:tcPr>
          <w:p w14:paraId="221246E1" w14:textId="1E7E0E6F" w:rsidR="00505DCE"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25CE16DD" w14:textId="77777777" w:rsidTr="00505DCE">
        <w:trPr>
          <w:trHeight w:val="315"/>
        </w:trPr>
        <w:tc>
          <w:tcPr>
            <w:tcW w:w="720" w:type="dxa"/>
            <w:tcBorders>
              <w:top w:val="nil"/>
              <w:left w:val="single" w:sz="4" w:space="0" w:color="auto"/>
              <w:bottom w:val="single" w:sz="4" w:space="0" w:color="auto"/>
              <w:right w:val="single" w:sz="4" w:space="0" w:color="auto"/>
            </w:tcBorders>
          </w:tcPr>
          <w:p w14:paraId="4362BC94" w14:textId="66820512" w:rsidR="00505DCE" w:rsidRPr="00EA3E01" w:rsidRDefault="00086429" w:rsidP="00EA3E01">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1</w:t>
            </w:r>
            <w:r w:rsidR="00AE468F">
              <w:rPr>
                <w:rFonts w:ascii="Arial" w:eastAsia="Times New Roman" w:hAnsi="Arial" w:cs="Arial"/>
                <w:color w:val="000000"/>
                <w:lang w:val="en-US"/>
              </w:rPr>
              <w:t>1</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56D524E9" w14:textId="57FDEC65"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Data Consumption Records</w:t>
            </w:r>
          </w:p>
        </w:tc>
        <w:tc>
          <w:tcPr>
            <w:tcW w:w="5040" w:type="dxa"/>
            <w:tcBorders>
              <w:top w:val="nil"/>
              <w:left w:val="nil"/>
              <w:bottom w:val="single" w:sz="4" w:space="0" w:color="auto"/>
              <w:right w:val="single" w:sz="4" w:space="0" w:color="auto"/>
            </w:tcBorders>
            <w:shd w:val="clear" w:color="auto" w:fill="auto"/>
            <w:noWrap/>
            <w:vAlign w:val="bottom"/>
            <w:hideMark/>
          </w:tcPr>
          <w:p w14:paraId="59B65D4C" w14:textId="77777777"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xml:space="preserve"> This section shows the total data consumed </w:t>
            </w:r>
          </w:p>
          <w:p w14:paraId="24B4E7C8"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Session Start Date</w:t>
            </w:r>
          </w:p>
          <w:p w14:paraId="49F5E047" w14:textId="127326DB"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 xml:space="preserve">Data used (Bits) </w:t>
            </w:r>
          </w:p>
        </w:tc>
        <w:tc>
          <w:tcPr>
            <w:tcW w:w="1440" w:type="dxa"/>
            <w:tcBorders>
              <w:top w:val="nil"/>
              <w:left w:val="nil"/>
              <w:bottom w:val="single" w:sz="4" w:space="0" w:color="auto"/>
              <w:right w:val="single" w:sz="4" w:space="0" w:color="auto"/>
            </w:tcBorders>
            <w:shd w:val="clear" w:color="auto" w:fill="auto"/>
            <w:noWrap/>
            <w:vAlign w:val="bottom"/>
            <w:hideMark/>
          </w:tcPr>
          <w:p w14:paraId="78A9D144" w14:textId="64FC7B15" w:rsidR="00505DCE"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70E04C9E" w14:textId="77777777" w:rsidTr="00505DCE">
        <w:trPr>
          <w:trHeight w:val="315"/>
        </w:trPr>
        <w:tc>
          <w:tcPr>
            <w:tcW w:w="720" w:type="dxa"/>
            <w:tcBorders>
              <w:top w:val="nil"/>
              <w:left w:val="single" w:sz="4" w:space="0" w:color="auto"/>
              <w:bottom w:val="single" w:sz="4" w:space="0" w:color="auto"/>
              <w:right w:val="single" w:sz="4" w:space="0" w:color="auto"/>
            </w:tcBorders>
          </w:tcPr>
          <w:p w14:paraId="38E62DC0" w14:textId="7915A16F" w:rsidR="00505DCE" w:rsidRPr="00EA3E01" w:rsidRDefault="00086429" w:rsidP="00EA3E01">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1</w:t>
            </w:r>
            <w:r w:rsidR="00AE468F">
              <w:rPr>
                <w:rFonts w:ascii="Arial" w:eastAsia="Times New Roman" w:hAnsi="Arial" w:cs="Arial"/>
                <w:color w:val="000000"/>
                <w:lang w:val="en-US"/>
              </w:rPr>
              <w:t>2</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6E4FEB2F" w14:textId="3DE94418"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Call Records</w:t>
            </w:r>
          </w:p>
        </w:tc>
        <w:tc>
          <w:tcPr>
            <w:tcW w:w="5040" w:type="dxa"/>
            <w:tcBorders>
              <w:top w:val="nil"/>
              <w:left w:val="nil"/>
              <w:bottom w:val="single" w:sz="4" w:space="0" w:color="auto"/>
              <w:right w:val="single" w:sz="4" w:space="0" w:color="auto"/>
            </w:tcBorders>
            <w:shd w:val="clear" w:color="auto" w:fill="auto"/>
            <w:noWrap/>
            <w:vAlign w:val="bottom"/>
            <w:hideMark/>
          </w:tcPr>
          <w:p w14:paraId="4AA3D478" w14:textId="77777777"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This shows customer call history and charge</w:t>
            </w:r>
          </w:p>
          <w:p w14:paraId="64C83304"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Call Date Time</w:t>
            </w:r>
          </w:p>
          <w:p w14:paraId="637F9FD7"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Called Number</w:t>
            </w:r>
          </w:p>
          <w:p w14:paraId="2CF3CAF6"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Duration</w:t>
            </w:r>
          </w:p>
          <w:p w14:paraId="29764803" w14:textId="77777777" w:rsidR="00505DCE" w:rsidRPr="00EA3E01" w:rsidRDefault="00505DCE" w:rsidP="00FA5608">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Charge</w:t>
            </w:r>
          </w:p>
          <w:p w14:paraId="0AFE4E2F" w14:textId="6D77D6BF" w:rsidR="00505DCE" w:rsidRPr="00EA3E01" w:rsidRDefault="00505DCE" w:rsidP="00FA5608">
            <w:pPr>
              <w:pStyle w:val="ListParagraph"/>
              <w:spacing w:after="0"/>
              <w:ind w:left="1080"/>
              <w:rPr>
                <w:rFonts w:ascii="Arial" w:eastAsia="Times New Roman" w:hAnsi="Arial"/>
                <w:sz w:val="22"/>
                <w:szCs w:val="22"/>
                <w:lang w:val="en-US"/>
              </w:rPr>
            </w:pPr>
          </w:p>
        </w:tc>
        <w:tc>
          <w:tcPr>
            <w:tcW w:w="1440" w:type="dxa"/>
            <w:tcBorders>
              <w:top w:val="nil"/>
              <w:left w:val="nil"/>
              <w:bottom w:val="single" w:sz="4" w:space="0" w:color="auto"/>
              <w:right w:val="single" w:sz="4" w:space="0" w:color="auto"/>
            </w:tcBorders>
            <w:shd w:val="clear" w:color="auto" w:fill="auto"/>
            <w:noWrap/>
            <w:vAlign w:val="bottom"/>
            <w:hideMark/>
          </w:tcPr>
          <w:p w14:paraId="590A07F6" w14:textId="450ACEC3" w:rsidR="00505DCE"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62C90926" w14:textId="77777777" w:rsidTr="00505DCE">
        <w:trPr>
          <w:trHeight w:val="315"/>
        </w:trPr>
        <w:tc>
          <w:tcPr>
            <w:tcW w:w="720" w:type="dxa"/>
            <w:tcBorders>
              <w:top w:val="nil"/>
              <w:left w:val="single" w:sz="4" w:space="0" w:color="auto"/>
              <w:bottom w:val="single" w:sz="4" w:space="0" w:color="auto"/>
              <w:right w:val="single" w:sz="4" w:space="0" w:color="auto"/>
            </w:tcBorders>
          </w:tcPr>
          <w:p w14:paraId="57191BA7" w14:textId="027BDECC" w:rsidR="00505DCE" w:rsidRPr="00EA3E01" w:rsidRDefault="00086429" w:rsidP="00EA3E01">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1</w:t>
            </w:r>
            <w:r w:rsidR="00AE468F">
              <w:rPr>
                <w:rFonts w:ascii="Arial" w:eastAsia="Times New Roman" w:hAnsi="Arial" w:cs="Arial"/>
                <w:color w:val="000000"/>
                <w:lang w:val="en-US"/>
              </w:rPr>
              <w:t>3</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67E84AF3" w14:textId="71760134"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SMS Records</w:t>
            </w:r>
          </w:p>
        </w:tc>
        <w:tc>
          <w:tcPr>
            <w:tcW w:w="5040" w:type="dxa"/>
            <w:tcBorders>
              <w:top w:val="nil"/>
              <w:left w:val="nil"/>
              <w:bottom w:val="single" w:sz="4" w:space="0" w:color="auto"/>
              <w:right w:val="single" w:sz="4" w:space="0" w:color="auto"/>
            </w:tcBorders>
            <w:shd w:val="clear" w:color="auto" w:fill="auto"/>
            <w:noWrap/>
            <w:vAlign w:val="bottom"/>
            <w:hideMark/>
          </w:tcPr>
          <w:p w14:paraId="4F18DB27" w14:textId="2335E1FC" w:rsidR="00505DCE" w:rsidRPr="00EA3E01" w:rsidRDefault="00505DCE" w:rsidP="00675E57">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 xml:space="preserve">  This shows customer </w:t>
            </w:r>
            <w:r w:rsidR="007C1C8D" w:rsidRPr="00EA3E01">
              <w:rPr>
                <w:rFonts w:ascii="Arial" w:eastAsia="Times New Roman" w:hAnsi="Arial" w:cs="Arial"/>
                <w:color w:val="000000"/>
                <w:lang w:val="en-US"/>
              </w:rPr>
              <w:t>SMS</w:t>
            </w:r>
            <w:r w:rsidRPr="00EA3E01">
              <w:rPr>
                <w:rFonts w:ascii="Arial" w:eastAsia="Times New Roman" w:hAnsi="Arial" w:cs="Arial"/>
                <w:color w:val="000000"/>
                <w:lang w:val="en-US"/>
              </w:rPr>
              <w:t xml:space="preserve"> history and charge</w:t>
            </w:r>
          </w:p>
          <w:p w14:paraId="079C431C" w14:textId="09F98E09" w:rsidR="00505DCE" w:rsidRPr="00EA3E01" w:rsidRDefault="00505DCE" w:rsidP="00675E57">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SMS Date Time</w:t>
            </w:r>
          </w:p>
          <w:p w14:paraId="10C737C8" w14:textId="6622B14C" w:rsidR="00505DCE" w:rsidRPr="00EA3E01" w:rsidRDefault="00505DCE" w:rsidP="00675E57">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SMS Recipient Number</w:t>
            </w:r>
          </w:p>
          <w:p w14:paraId="1802D652" w14:textId="723FB782" w:rsidR="00505DCE" w:rsidRPr="00EA3E01" w:rsidRDefault="00505DCE" w:rsidP="00675E57">
            <w:pPr>
              <w:pStyle w:val="ListParagraph"/>
              <w:numPr>
                <w:ilvl w:val="0"/>
                <w:numId w:val="35"/>
              </w:numPr>
              <w:spacing w:after="0"/>
              <w:rPr>
                <w:rFonts w:ascii="Arial" w:eastAsia="Times New Roman" w:hAnsi="Arial"/>
                <w:sz w:val="22"/>
                <w:szCs w:val="22"/>
                <w:lang w:val="en-US"/>
              </w:rPr>
            </w:pPr>
            <w:r w:rsidRPr="00EA3E01">
              <w:rPr>
                <w:rFonts w:ascii="Arial" w:eastAsia="Times New Roman" w:hAnsi="Arial"/>
                <w:sz w:val="22"/>
                <w:szCs w:val="22"/>
                <w:lang w:val="en-US"/>
              </w:rPr>
              <w:t>Charge</w:t>
            </w:r>
          </w:p>
          <w:p w14:paraId="5590285D" w14:textId="77777777" w:rsidR="00505DCE" w:rsidRPr="00EA3E01" w:rsidRDefault="00505DCE" w:rsidP="00E46794">
            <w:pPr>
              <w:spacing w:after="0" w:line="240" w:lineRule="auto"/>
              <w:rPr>
                <w:rFonts w:ascii="Arial" w:eastAsia="Times New Roman" w:hAnsi="Arial" w:cs="Arial"/>
                <w:color w:val="000000"/>
                <w:lang w:val="en-US"/>
              </w:rPr>
            </w:pPr>
          </w:p>
        </w:tc>
        <w:tc>
          <w:tcPr>
            <w:tcW w:w="1440" w:type="dxa"/>
            <w:tcBorders>
              <w:top w:val="nil"/>
              <w:left w:val="nil"/>
              <w:bottom w:val="single" w:sz="4" w:space="0" w:color="auto"/>
              <w:right w:val="single" w:sz="4" w:space="0" w:color="auto"/>
            </w:tcBorders>
            <w:shd w:val="clear" w:color="auto" w:fill="auto"/>
            <w:noWrap/>
            <w:vAlign w:val="bottom"/>
            <w:hideMark/>
          </w:tcPr>
          <w:p w14:paraId="16695AB2" w14:textId="4AAAEB87" w:rsidR="00505DCE" w:rsidRPr="00EA3E01" w:rsidRDefault="00190F38" w:rsidP="007C1C8D">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47E3A5CF" w14:textId="77777777" w:rsidTr="00505DCE">
        <w:trPr>
          <w:trHeight w:val="315"/>
        </w:trPr>
        <w:tc>
          <w:tcPr>
            <w:tcW w:w="720" w:type="dxa"/>
            <w:tcBorders>
              <w:top w:val="nil"/>
              <w:left w:val="single" w:sz="4" w:space="0" w:color="auto"/>
              <w:bottom w:val="single" w:sz="4" w:space="0" w:color="auto"/>
              <w:right w:val="single" w:sz="4" w:space="0" w:color="auto"/>
            </w:tcBorders>
          </w:tcPr>
          <w:p w14:paraId="2B70F5BD" w14:textId="6C21639B" w:rsidR="00505DCE" w:rsidRPr="00EA3E01" w:rsidRDefault="00086429" w:rsidP="00EA3E01">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1</w:t>
            </w:r>
            <w:r w:rsidR="00AE468F">
              <w:rPr>
                <w:rFonts w:ascii="Arial" w:eastAsia="Times New Roman" w:hAnsi="Arial" w:cs="Arial"/>
                <w:color w:val="000000"/>
                <w:lang w:val="en-US"/>
              </w:rPr>
              <w:t>4</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5570D045" w14:textId="7946C7EE"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Balance History</w:t>
            </w:r>
          </w:p>
        </w:tc>
        <w:tc>
          <w:tcPr>
            <w:tcW w:w="5040" w:type="dxa"/>
            <w:tcBorders>
              <w:top w:val="nil"/>
              <w:left w:val="nil"/>
              <w:bottom w:val="single" w:sz="4" w:space="0" w:color="auto"/>
              <w:right w:val="single" w:sz="4" w:space="0" w:color="auto"/>
            </w:tcBorders>
            <w:shd w:val="clear" w:color="auto" w:fill="auto"/>
            <w:noWrap/>
            <w:vAlign w:val="bottom"/>
            <w:hideMark/>
          </w:tcPr>
          <w:p w14:paraId="63F2BC42" w14:textId="19B6738D"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This Section shows customer the balance history and any recharge information done on the customer account</w:t>
            </w:r>
          </w:p>
        </w:tc>
        <w:tc>
          <w:tcPr>
            <w:tcW w:w="1440" w:type="dxa"/>
            <w:tcBorders>
              <w:top w:val="nil"/>
              <w:left w:val="nil"/>
              <w:bottom w:val="single" w:sz="4" w:space="0" w:color="auto"/>
              <w:right w:val="single" w:sz="4" w:space="0" w:color="auto"/>
            </w:tcBorders>
            <w:shd w:val="clear" w:color="auto" w:fill="auto"/>
            <w:noWrap/>
            <w:vAlign w:val="bottom"/>
            <w:hideMark/>
          </w:tcPr>
          <w:p w14:paraId="722D1DF8" w14:textId="4A514AF9" w:rsidR="00505DCE" w:rsidRPr="00EA3E01" w:rsidRDefault="00190F38" w:rsidP="00E8753C">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r w:rsidR="00505DCE" w:rsidRPr="00607B09" w14:paraId="78122586" w14:textId="77777777" w:rsidTr="00505DCE">
        <w:trPr>
          <w:trHeight w:val="630"/>
        </w:trPr>
        <w:tc>
          <w:tcPr>
            <w:tcW w:w="720" w:type="dxa"/>
            <w:tcBorders>
              <w:top w:val="nil"/>
              <w:left w:val="single" w:sz="4" w:space="0" w:color="auto"/>
              <w:bottom w:val="single" w:sz="4" w:space="0" w:color="auto"/>
              <w:right w:val="single" w:sz="4" w:space="0" w:color="auto"/>
            </w:tcBorders>
          </w:tcPr>
          <w:p w14:paraId="61005B3D" w14:textId="40924794" w:rsidR="00505DCE" w:rsidRPr="00EA3E01" w:rsidRDefault="00086429" w:rsidP="00EA3E01">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1</w:t>
            </w:r>
            <w:r w:rsidR="00AE468F">
              <w:rPr>
                <w:rFonts w:ascii="Arial" w:eastAsia="Times New Roman" w:hAnsi="Arial" w:cs="Arial"/>
                <w:color w:val="000000"/>
                <w:lang w:val="en-US"/>
              </w:rPr>
              <w:t>5</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035CD3A4" w14:textId="27902C4D" w:rsidR="00505DCE" w:rsidRPr="00EA3E01" w:rsidRDefault="00505DCE" w:rsidP="00E46794">
            <w:pPr>
              <w:spacing w:after="0" w:line="240" w:lineRule="auto"/>
              <w:rPr>
                <w:rFonts w:ascii="Arial" w:eastAsia="Times New Roman" w:hAnsi="Arial" w:cs="Arial"/>
                <w:color w:val="000000"/>
                <w:lang w:val="en-US"/>
              </w:rPr>
            </w:pPr>
            <w:r w:rsidRPr="00EA3E01">
              <w:rPr>
                <w:rFonts w:ascii="Arial" w:eastAsia="Times New Roman" w:hAnsi="Arial" w:cs="Arial"/>
                <w:color w:val="000000"/>
                <w:lang w:val="en-US"/>
              </w:rPr>
              <w:t>Banner / Advertisement Placement</w:t>
            </w:r>
          </w:p>
        </w:tc>
        <w:tc>
          <w:tcPr>
            <w:tcW w:w="5040" w:type="dxa"/>
            <w:tcBorders>
              <w:top w:val="nil"/>
              <w:left w:val="nil"/>
              <w:bottom w:val="single" w:sz="4" w:space="0" w:color="auto"/>
              <w:right w:val="single" w:sz="4" w:space="0" w:color="auto"/>
            </w:tcBorders>
            <w:shd w:val="clear" w:color="auto" w:fill="auto"/>
            <w:noWrap/>
            <w:vAlign w:val="bottom"/>
            <w:hideMark/>
          </w:tcPr>
          <w:p w14:paraId="1B2FDB19" w14:textId="7E27D863" w:rsidR="00505DCE" w:rsidRPr="00EA3E01" w:rsidRDefault="00505DCE" w:rsidP="00FA5608">
            <w:pPr>
              <w:spacing w:after="0" w:line="240" w:lineRule="auto"/>
              <w:jc w:val="both"/>
              <w:rPr>
                <w:rFonts w:ascii="Arial" w:eastAsia="Times New Roman" w:hAnsi="Arial" w:cs="Arial"/>
                <w:color w:val="000000"/>
                <w:lang w:val="en-US"/>
              </w:rPr>
            </w:pPr>
            <w:r w:rsidRPr="00EA3E01">
              <w:rPr>
                <w:rFonts w:ascii="Arial" w:eastAsia="Times New Roman" w:hAnsi="Arial" w:cs="Arial"/>
                <w:color w:val="000000"/>
                <w:lang w:val="en-US"/>
              </w:rPr>
              <w:t> This enables the network provider to insert a banner for advertisement on customer self-care page</w:t>
            </w:r>
          </w:p>
        </w:tc>
        <w:tc>
          <w:tcPr>
            <w:tcW w:w="1440" w:type="dxa"/>
            <w:tcBorders>
              <w:top w:val="nil"/>
              <w:left w:val="nil"/>
              <w:bottom w:val="single" w:sz="4" w:space="0" w:color="auto"/>
              <w:right w:val="single" w:sz="4" w:space="0" w:color="auto"/>
            </w:tcBorders>
            <w:shd w:val="clear" w:color="auto" w:fill="auto"/>
            <w:noWrap/>
            <w:vAlign w:val="bottom"/>
            <w:hideMark/>
          </w:tcPr>
          <w:p w14:paraId="3A2864CC" w14:textId="2BB6154A" w:rsidR="00505DCE" w:rsidRPr="00EA3E01" w:rsidRDefault="00505DCE" w:rsidP="00E8753C">
            <w:pPr>
              <w:spacing w:after="0" w:line="240" w:lineRule="auto"/>
              <w:jc w:val="center"/>
              <w:rPr>
                <w:rFonts w:ascii="Arial" w:eastAsia="Times New Roman" w:hAnsi="Arial" w:cs="Arial"/>
                <w:color w:val="000000"/>
                <w:lang w:val="en-US"/>
              </w:rPr>
            </w:pPr>
          </w:p>
          <w:p w14:paraId="15F5217B" w14:textId="6A1E04B6" w:rsidR="00505DCE" w:rsidRPr="00EA3E01" w:rsidRDefault="00190F38" w:rsidP="00E8753C">
            <w:pPr>
              <w:spacing w:after="0" w:line="240" w:lineRule="auto"/>
              <w:jc w:val="center"/>
              <w:rPr>
                <w:rFonts w:ascii="Arial" w:eastAsia="Times New Roman" w:hAnsi="Arial" w:cs="Arial"/>
                <w:color w:val="000000"/>
                <w:lang w:val="en-US"/>
              </w:rPr>
            </w:pPr>
            <w:r w:rsidRPr="00EA3E01">
              <w:rPr>
                <w:rFonts w:ascii="Arial" w:eastAsia="Times New Roman" w:hAnsi="Arial" w:cs="Arial"/>
                <w:color w:val="000000"/>
                <w:lang w:val="en-US"/>
              </w:rPr>
              <w:t>Y</w:t>
            </w:r>
          </w:p>
        </w:tc>
      </w:tr>
    </w:tbl>
    <w:p w14:paraId="0EF3614F" w14:textId="77777777" w:rsidR="004965F6" w:rsidRDefault="004965F6" w:rsidP="004965F6">
      <w:pPr>
        <w:pStyle w:val="Heading03"/>
        <w:numPr>
          <w:ilvl w:val="0"/>
          <w:numId w:val="0"/>
        </w:numPr>
        <w:rPr>
          <w:rFonts w:ascii="Arial" w:hAnsi="Arial"/>
        </w:rPr>
      </w:pPr>
    </w:p>
    <w:p w14:paraId="7661D5AC" w14:textId="19C0A7D5" w:rsidR="00E46794" w:rsidRPr="00607B09" w:rsidRDefault="00E46794" w:rsidP="00E46794">
      <w:pPr>
        <w:pStyle w:val="Heading03"/>
        <w:rPr>
          <w:rFonts w:ascii="Arial" w:hAnsi="Arial"/>
        </w:rPr>
      </w:pPr>
      <w:bookmarkStart w:id="76" w:name="_Toc41334639"/>
      <w:r w:rsidRPr="00607B09">
        <w:rPr>
          <w:rFonts w:ascii="Arial" w:hAnsi="Arial"/>
        </w:rPr>
        <w:t>Mobile Self-Care</w:t>
      </w:r>
      <w:bookmarkEnd w:id="76"/>
    </w:p>
    <w:p w14:paraId="1CBF997B" w14:textId="429D5FD6" w:rsidR="00675E57" w:rsidRPr="00607B09" w:rsidRDefault="00675E57" w:rsidP="00675E57">
      <w:pPr>
        <w:rPr>
          <w:rFonts w:ascii="Arial" w:hAnsi="Arial" w:cs="Arial"/>
          <w:i/>
          <w:color w:val="FF0000"/>
          <w:sz w:val="24"/>
        </w:rPr>
      </w:pPr>
      <w:r w:rsidRPr="00607B09">
        <w:rPr>
          <w:rFonts w:ascii="Arial" w:hAnsi="Arial" w:cs="Arial"/>
          <w:i/>
          <w:color w:val="FF0000"/>
          <w:sz w:val="24"/>
        </w:rPr>
        <w:t>For NT compliance</w:t>
      </w:r>
    </w:p>
    <w:tbl>
      <w:tblPr>
        <w:tblW w:w="9540" w:type="dxa"/>
        <w:tblInd w:w="-5" w:type="dxa"/>
        <w:tblLook w:val="04A0" w:firstRow="1" w:lastRow="0" w:firstColumn="1" w:lastColumn="0" w:noHBand="0" w:noVBand="1"/>
      </w:tblPr>
      <w:tblGrid>
        <w:gridCol w:w="720"/>
        <w:gridCol w:w="2340"/>
        <w:gridCol w:w="5040"/>
        <w:gridCol w:w="1440"/>
      </w:tblGrid>
      <w:tr w:rsidR="00086429" w:rsidRPr="00607B09" w14:paraId="6EE49B4F" w14:textId="77777777" w:rsidTr="004965F6">
        <w:trPr>
          <w:trHeight w:val="315"/>
          <w:tblHeader/>
        </w:trPr>
        <w:tc>
          <w:tcPr>
            <w:tcW w:w="720" w:type="dxa"/>
            <w:tcBorders>
              <w:top w:val="single" w:sz="4" w:space="0" w:color="auto"/>
              <w:left w:val="single" w:sz="4" w:space="0" w:color="auto"/>
              <w:bottom w:val="single" w:sz="4" w:space="0" w:color="auto"/>
              <w:right w:val="single" w:sz="4" w:space="0" w:color="auto"/>
            </w:tcBorders>
            <w:shd w:val="clear" w:color="000000" w:fill="305496"/>
            <w:vAlign w:val="center"/>
          </w:tcPr>
          <w:p w14:paraId="68533F8A" w14:textId="77777777" w:rsidR="00086429" w:rsidRPr="00607B09" w:rsidRDefault="00086429" w:rsidP="00850A00">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No.</w:t>
            </w:r>
          </w:p>
        </w:tc>
        <w:tc>
          <w:tcPr>
            <w:tcW w:w="2340" w:type="dxa"/>
            <w:tcBorders>
              <w:top w:val="single" w:sz="4" w:space="0" w:color="auto"/>
              <w:left w:val="single" w:sz="4" w:space="0" w:color="auto"/>
              <w:bottom w:val="single" w:sz="4" w:space="0" w:color="auto"/>
              <w:right w:val="single" w:sz="4" w:space="0" w:color="auto"/>
            </w:tcBorders>
            <w:shd w:val="clear" w:color="000000" w:fill="305496"/>
            <w:vAlign w:val="center"/>
            <w:hideMark/>
          </w:tcPr>
          <w:p w14:paraId="5CB9771C" w14:textId="77777777" w:rsidR="00086429" w:rsidRPr="00607B09" w:rsidRDefault="00086429" w:rsidP="00850A00">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Features</w:t>
            </w:r>
          </w:p>
        </w:tc>
        <w:tc>
          <w:tcPr>
            <w:tcW w:w="5040" w:type="dxa"/>
            <w:tcBorders>
              <w:top w:val="single" w:sz="4" w:space="0" w:color="auto"/>
              <w:left w:val="nil"/>
              <w:bottom w:val="single" w:sz="4" w:space="0" w:color="auto"/>
              <w:right w:val="single" w:sz="4" w:space="0" w:color="auto"/>
            </w:tcBorders>
            <w:shd w:val="clear" w:color="000000" w:fill="305496"/>
            <w:noWrap/>
            <w:vAlign w:val="center"/>
            <w:hideMark/>
          </w:tcPr>
          <w:p w14:paraId="521B4F2D" w14:textId="77777777" w:rsidR="00086429" w:rsidRPr="00607B09" w:rsidRDefault="00086429" w:rsidP="00850A00">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Description</w:t>
            </w:r>
          </w:p>
        </w:tc>
        <w:tc>
          <w:tcPr>
            <w:tcW w:w="1440" w:type="dxa"/>
            <w:tcBorders>
              <w:top w:val="single" w:sz="4" w:space="0" w:color="auto"/>
              <w:left w:val="nil"/>
              <w:bottom w:val="single" w:sz="4" w:space="0" w:color="auto"/>
              <w:right w:val="single" w:sz="4" w:space="0" w:color="auto"/>
            </w:tcBorders>
            <w:shd w:val="clear" w:color="000000" w:fill="305496"/>
            <w:noWrap/>
            <w:vAlign w:val="center"/>
            <w:hideMark/>
          </w:tcPr>
          <w:p w14:paraId="7CB961A9" w14:textId="77777777" w:rsidR="00086429" w:rsidRPr="00607B09" w:rsidRDefault="00086429" w:rsidP="00850A00">
            <w:pPr>
              <w:spacing w:after="0" w:line="240" w:lineRule="auto"/>
              <w:jc w:val="center"/>
              <w:rPr>
                <w:rFonts w:ascii="Arial" w:eastAsia="Times New Roman" w:hAnsi="Arial" w:cs="Arial"/>
                <w:b/>
                <w:bCs/>
                <w:color w:val="FFFFFF"/>
                <w:sz w:val="24"/>
                <w:szCs w:val="24"/>
                <w:lang w:val="en-US"/>
              </w:rPr>
            </w:pPr>
            <w:r w:rsidRPr="00607B09">
              <w:rPr>
                <w:rFonts w:ascii="Arial" w:eastAsia="Times New Roman" w:hAnsi="Arial" w:cs="Arial"/>
                <w:b/>
                <w:bCs/>
                <w:color w:val="FFFFFF"/>
                <w:sz w:val="24"/>
                <w:szCs w:val="24"/>
                <w:lang w:val="en-US"/>
              </w:rPr>
              <w:t>Required (Y/N)</w:t>
            </w:r>
          </w:p>
        </w:tc>
      </w:tr>
      <w:tr w:rsidR="00086429" w:rsidRPr="00607B09" w14:paraId="4D41EB2A" w14:textId="77777777" w:rsidTr="00850A00">
        <w:trPr>
          <w:trHeight w:val="315"/>
        </w:trPr>
        <w:tc>
          <w:tcPr>
            <w:tcW w:w="720" w:type="dxa"/>
            <w:tcBorders>
              <w:top w:val="nil"/>
              <w:left w:val="single" w:sz="4" w:space="0" w:color="auto"/>
              <w:bottom w:val="single" w:sz="4" w:space="0" w:color="auto"/>
              <w:right w:val="single" w:sz="4" w:space="0" w:color="auto"/>
            </w:tcBorders>
          </w:tcPr>
          <w:p w14:paraId="19232A75" w14:textId="553D69B2"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1</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75209C2C"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Real-time Balance Inquiry</w:t>
            </w:r>
          </w:p>
        </w:tc>
        <w:tc>
          <w:tcPr>
            <w:tcW w:w="5040" w:type="dxa"/>
            <w:tcBorders>
              <w:top w:val="nil"/>
              <w:left w:val="nil"/>
              <w:bottom w:val="single" w:sz="4" w:space="0" w:color="auto"/>
              <w:right w:val="single" w:sz="4" w:space="0" w:color="auto"/>
            </w:tcBorders>
            <w:shd w:val="clear" w:color="auto" w:fill="auto"/>
            <w:noWrap/>
            <w:vAlign w:val="bottom"/>
            <w:hideMark/>
          </w:tcPr>
          <w:p w14:paraId="7F1443BC" w14:textId="77777777" w:rsidR="00086429" w:rsidRPr="00D715BD" w:rsidRDefault="00086429" w:rsidP="0019589F">
            <w:pPr>
              <w:spacing w:after="0" w:line="240" w:lineRule="auto"/>
              <w:jc w:val="both"/>
              <w:rPr>
                <w:rFonts w:ascii="Arial" w:eastAsia="Times New Roman" w:hAnsi="Arial" w:cs="Arial"/>
                <w:color w:val="000000"/>
                <w:lang w:val="en-US"/>
              </w:rPr>
            </w:pPr>
            <w:r w:rsidRPr="00D715BD">
              <w:rPr>
                <w:rFonts w:ascii="Arial" w:eastAsia="Times New Roman" w:hAnsi="Arial" w:cs="Arial"/>
                <w:color w:val="000000"/>
                <w:lang w:val="en-US"/>
              </w:rPr>
              <w:t> Real-time Balance display on Credit, Voice, SMS and Data Bundles</w:t>
            </w:r>
          </w:p>
        </w:tc>
        <w:tc>
          <w:tcPr>
            <w:tcW w:w="1440" w:type="dxa"/>
            <w:tcBorders>
              <w:top w:val="nil"/>
              <w:left w:val="nil"/>
              <w:bottom w:val="single" w:sz="4" w:space="0" w:color="auto"/>
              <w:right w:val="single" w:sz="4" w:space="0" w:color="auto"/>
            </w:tcBorders>
            <w:shd w:val="clear" w:color="auto" w:fill="auto"/>
            <w:noWrap/>
            <w:vAlign w:val="bottom"/>
            <w:hideMark/>
          </w:tcPr>
          <w:p w14:paraId="477777F6" w14:textId="6C7DFCE0" w:rsidR="00086429" w:rsidRPr="00D715BD" w:rsidRDefault="00190F38" w:rsidP="00342C62">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Y</w:t>
            </w:r>
          </w:p>
        </w:tc>
      </w:tr>
      <w:tr w:rsidR="00086429" w:rsidRPr="00607B09" w14:paraId="3F0AD4A1" w14:textId="77777777" w:rsidTr="00850A00">
        <w:trPr>
          <w:trHeight w:val="315"/>
        </w:trPr>
        <w:tc>
          <w:tcPr>
            <w:tcW w:w="720" w:type="dxa"/>
            <w:tcBorders>
              <w:top w:val="nil"/>
              <w:left w:val="single" w:sz="4" w:space="0" w:color="auto"/>
              <w:bottom w:val="single" w:sz="4" w:space="0" w:color="auto"/>
              <w:right w:val="single" w:sz="4" w:space="0" w:color="auto"/>
            </w:tcBorders>
          </w:tcPr>
          <w:p w14:paraId="74E77914" w14:textId="6FDD33E3"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2</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6F1CF7C3"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Bundle Purchase</w:t>
            </w:r>
          </w:p>
        </w:tc>
        <w:tc>
          <w:tcPr>
            <w:tcW w:w="5040" w:type="dxa"/>
            <w:tcBorders>
              <w:top w:val="nil"/>
              <w:left w:val="nil"/>
              <w:bottom w:val="single" w:sz="4" w:space="0" w:color="auto"/>
              <w:right w:val="single" w:sz="4" w:space="0" w:color="auto"/>
            </w:tcBorders>
            <w:shd w:val="clear" w:color="auto" w:fill="auto"/>
            <w:noWrap/>
            <w:vAlign w:val="bottom"/>
            <w:hideMark/>
          </w:tcPr>
          <w:p w14:paraId="4559EBA6" w14:textId="77777777" w:rsidR="00086429" w:rsidRPr="00D715BD" w:rsidRDefault="00086429" w:rsidP="0019589F">
            <w:pPr>
              <w:spacing w:after="0" w:line="240" w:lineRule="auto"/>
              <w:jc w:val="both"/>
              <w:rPr>
                <w:rFonts w:ascii="Arial" w:eastAsia="Times New Roman" w:hAnsi="Arial" w:cs="Arial"/>
                <w:color w:val="000000"/>
                <w:lang w:val="en-US"/>
              </w:rPr>
            </w:pPr>
            <w:r w:rsidRPr="00D715BD">
              <w:rPr>
                <w:rFonts w:ascii="Arial" w:eastAsia="Times New Roman" w:hAnsi="Arial" w:cs="Arial"/>
                <w:color w:val="000000"/>
                <w:lang w:val="en-US"/>
              </w:rPr>
              <w:t> Section with the ability for customer to purchase bundles available for commercial use</w:t>
            </w:r>
          </w:p>
        </w:tc>
        <w:tc>
          <w:tcPr>
            <w:tcW w:w="1440" w:type="dxa"/>
            <w:tcBorders>
              <w:top w:val="nil"/>
              <w:left w:val="nil"/>
              <w:bottom w:val="single" w:sz="4" w:space="0" w:color="auto"/>
              <w:right w:val="single" w:sz="4" w:space="0" w:color="auto"/>
            </w:tcBorders>
            <w:shd w:val="clear" w:color="auto" w:fill="auto"/>
            <w:noWrap/>
            <w:vAlign w:val="bottom"/>
            <w:hideMark/>
          </w:tcPr>
          <w:p w14:paraId="25B22A3B" w14:textId="385AFD22" w:rsidR="00086429" w:rsidRPr="00D715BD" w:rsidRDefault="00190F38" w:rsidP="00342C62">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Y</w:t>
            </w:r>
          </w:p>
        </w:tc>
      </w:tr>
      <w:tr w:rsidR="00086429" w:rsidRPr="00607B09" w14:paraId="3959B013" w14:textId="77777777" w:rsidTr="00850A00">
        <w:trPr>
          <w:trHeight w:val="315"/>
        </w:trPr>
        <w:tc>
          <w:tcPr>
            <w:tcW w:w="720" w:type="dxa"/>
            <w:tcBorders>
              <w:top w:val="nil"/>
              <w:left w:val="single" w:sz="4" w:space="0" w:color="auto"/>
              <w:bottom w:val="single" w:sz="4" w:space="0" w:color="auto"/>
              <w:right w:val="single" w:sz="4" w:space="0" w:color="auto"/>
            </w:tcBorders>
          </w:tcPr>
          <w:p w14:paraId="1D8BEB00" w14:textId="25A596C4"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3</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1BC30F8E"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Account Balance</w:t>
            </w:r>
          </w:p>
        </w:tc>
        <w:tc>
          <w:tcPr>
            <w:tcW w:w="5040" w:type="dxa"/>
            <w:tcBorders>
              <w:top w:val="nil"/>
              <w:left w:val="nil"/>
              <w:bottom w:val="single" w:sz="4" w:space="0" w:color="auto"/>
              <w:right w:val="single" w:sz="4" w:space="0" w:color="auto"/>
            </w:tcBorders>
            <w:shd w:val="clear" w:color="auto" w:fill="auto"/>
            <w:noWrap/>
            <w:vAlign w:val="bottom"/>
            <w:hideMark/>
          </w:tcPr>
          <w:p w14:paraId="2538890A" w14:textId="58DA4836" w:rsidR="00086429" w:rsidRPr="00D715BD" w:rsidRDefault="00086429" w:rsidP="0019589F">
            <w:pPr>
              <w:spacing w:after="0" w:line="240" w:lineRule="auto"/>
              <w:jc w:val="both"/>
              <w:rPr>
                <w:rFonts w:ascii="Arial" w:eastAsia="Times New Roman" w:hAnsi="Arial" w:cs="Arial"/>
                <w:color w:val="000000"/>
                <w:lang w:val="en-US"/>
              </w:rPr>
            </w:pPr>
            <w:r w:rsidRPr="00D715BD">
              <w:rPr>
                <w:rFonts w:ascii="Arial" w:eastAsia="Times New Roman" w:hAnsi="Arial" w:cs="Arial"/>
                <w:color w:val="000000"/>
                <w:lang w:val="en-US"/>
              </w:rPr>
              <w:t xml:space="preserve"> This is the monetary equivalent of </w:t>
            </w:r>
            <w:r w:rsidR="00A0096F">
              <w:rPr>
                <w:rFonts w:ascii="Arial" w:eastAsia="Times New Roman" w:hAnsi="Arial" w:cs="Arial"/>
                <w:color w:val="000000"/>
                <w:lang w:val="en-US"/>
              </w:rPr>
              <w:t>add</w:t>
            </w:r>
            <w:r w:rsidRPr="00D715BD">
              <w:rPr>
                <w:rFonts w:ascii="Arial" w:eastAsia="Times New Roman" w:hAnsi="Arial" w:cs="Arial"/>
                <w:color w:val="000000"/>
                <w:lang w:val="en-US"/>
              </w:rPr>
              <w:t xml:space="preserve"> credits. If wallet balance is available, user needs to transfer credits from Account Balance to wallet balance to be able to purchase bundles and billed for PYG. If </w:t>
            </w:r>
            <w:r w:rsidRPr="00D715BD">
              <w:rPr>
                <w:rFonts w:ascii="Arial" w:eastAsia="Times New Roman" w:hAnsi="Arial" w:cs="Arial"/>
                <w:color w:val="000000"/>
                <w:lang w:val="en-US"/>
              </w:rPr>
              <w:lastRenderedPageBreak/>
              <w:t xml:space="preserve">Wallet Balance feature is unavailable, PYG and other billable transactions will be deducted on this balance. This usually don’t expire given the availability of Wallet Balance </w:t>
            </w:r>
          </w:p>
        </w:tc>
        <w:tc>
          <w:tcPr>
            <w:tcW w:w="1440" w:type="dxa"/>
            <w:tcBorders>
              <w:top w:val="nil"/>
              <w:left w:val="nil"/>
              <w:bottom w:val="single" w:sz="4" w:space="0" w:color="auto"/>
              <w:right w:val="single" w:sz="4" w:space="0" w:color="auto"/>
            </w:tcBorders>
            <w:shd w:val="clear" w:color="auto" w:fill="auto"/>
            <w:noWrap/>
            <w:vAlign w:val="bottom"/>
            <w:hideMark/>
          </w:tcPr>
          <w:p w14:paraId="04EDFEEE" w14:textId="15ADE097" w:rsidR="00086429" w:rsidRPr="00D715BD" w:rsidRDefault="00190F38" w:rsidP="00342C62">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lastRenderedPageBreak/>
              <w:t>Y</w:t>
            </w:r>
          </w:p>
        </w:tc>
      </w:tr>
      <w:tr w:rsidR="00086429" w:rsidRPr="00607B09" w14:paraId="7793511B" w14:textId="77777777" w:rsidTr="00850A00">
        <w:trPr>
          <w:trHeight w:val="315"/>
        </w:trPr>
        <w:tc>
          <w:tcPr>
            <w:tcW w:w="720" w:type="dxa"/>
            <w:tcBorders>
              <w:top w:val="nil"/>
              <w:left w:val="single" w:sz="4" w:space="0" w:color="auto"/>
              <w:bottom w:val="single" w:sz="4" w:space="0" w:color="auto"/>
              <w:right w:val="single" w:sz="4" w:space="0" w:color="auto"/>
            </w:tcBorders>
          </w:tcPr>
          <w:p w14:paraId="40C4AAE9" w14:textId="26918103"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4</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53DD7699"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Wallet Balance</w:t>
            </w:r>
          </w:p>
        </w:tc>
        <w:tc>
          <w:tcPr>
            <w:tcW w:w="5040" w:type="dxa"/>
            <w:tcBorders>
              <w:top w:val="nil"/>
              <w:left w:val="nil"/>
              <w:bottom w:val="single" w:sz="4" w:space="0" w:color="auto"/>
              <w:right w:val="single" w:sz="4" w:space="0" w:color="auto"/>
            </w:tcBorders>
            <w:shd w:val="clear" w:color="auto" w:fill="auto"/>
            <w:noWrap/>
            <w:vAlign w:val="bottom"/>
            <w:hideMark/>
          </w:tcPr>
          <w:p w14:paraId="721BB022" w14:textId="77777777" w:rsidR="00086429" w:rsidRPr="00D715BD" w:rsidRDefault="00086429" w:rsidP="00FA5608">
            <w:pPr>
              <w:spacing w:after="0" w:line="240" w:lineRule="auto"/>
              <w:jc w:val="both"/>
              <w:rPr>
                <w:rFonts w:ascii="Arial" w:eastAsia="Times New Roman" w:hAnsi="Arial" w:cs="Arial"/>
                <w:color w:val="000000"/>
                <w:lang w:val="en-US"/>
              </w:rPr>
            </w:pPr>
            <w:r w:rsidRPr="00D715BD">
              <w:rPr>
                <w:rFonts w:ascii="Arial" w:eastAsia="Times New Roman" w:hAnsi="Arial" w:cs="Arial"/>
                <w:color w:val="000000"/>
                <w:lang w:val="en-US"/>
              </w:rPr>
              <w:t xml:space="preserve"> This is an optional feature that will be deducted for any chargeable transactions. Customer need to transfer credits from Account balance to wallet balance. </w:t>
            </w:r>
          </w:p>
        </w:tc>
        <w:tc>
          <w:tcPr>
            <w:tcW w:w="1440" w:type="dxa"/>
            <w:tcBorders>
              <w:top w:val="nil"/>
              <w:left w:val="nil"/>
              <w:bottom w:val="single" w:sz="4" w:space="0" w:color="auto"/>
              <w:right w:val="single" w:sz="4" w:space="0" w:color="auto"/>
            </w:tcBorders>
            <w:shd w:val="clear" w:color="auto" w:fill="auto"/>
            <w:noWrap/>
            <w:vAlign w:val="bottom"/>
            <w:hideMark/>
          </w:tcPr>
          <w:p w14:paraId="2B40FF6A" w14:textId="4A8DAF29" w:rsidR="00086429" w:rsidRPr="00D715BD" w:rsidRDefault="00421B7C" w:rsidP="00342C62">
            <w:pPr>
              <w:spacing w:after="0" w:line="240" w:lineRule="auto"/>
              <w:jc w:val="center"/>
              <w:rPr>
                <w:rFonts w:ascii="Arial" w:eastAsia="Times New Roman" w:hAnsi="Arial" w:cs="Arial"/>
                <w:color w:val="FF0000"/>
                <w:lang w:val="en-US"/>
              </w:rPr>
            </w:pPr>
            <w:r w:rsidRPr="00D715BD">
              <w:rPr>
                <w:rFonts w:ascii="Arial" w:eastAsia="Times New Roman" w:hAnsi="Arial" w:cs="Arial"/>
                <w:color w:val="FF0000"/>
                <w:lang w:val="en-US"/>
              </w:rPr>
              <w:t>N</w:t>
            </w:r>
          </w:p>
        </w:tc>
      </w:tr>
      <w:tr w:rsidR="00086429" w:rsidRPr="00607B09" w14:paraId="7668EE2C" w14:textId="77777777" w:rsidTr="00850A00">
        <w:trPr>
          <w:trHeight w:val="315"/>
        </w:trPr>
        <w:tc>
          <w:tcPr>
            <w:tcW w:w="720" w:type="dxa"/>
            <w:tcBorders>
              <w:top w:val="nil"/>
              <w:left w:val="single" w:sz="4" w:space="0" w:color="auto"/>
              <w:bottom w:val="single" w:sz="4" w:space="0" w:color="auto"/>
              <w:right w:val="single" w:sz="4" w:space="0" w:color="auto"/>
            </w:tcBorders>
          </w:tcPr>
          <w:p w14:paraId="699B8393" w14:textId="5B8EE3B8"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5</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0E138788"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Online Payment</w:t>
            </w:r>
          </w:p>
        </w:tc>
        <w:tc>
          <w:tcPr>
            <w:tcW w:w="5040" w:type="dxa"/>
            <w:tcBorders>
              <w:top w:val="nil"/>
              <w:left w:val="nil"/>
              <w:bottom w:val="single" w:sz="4" w:space="0" w:color="auto"/>
              <w:right w:val="single" w:sz="4" w:space="0" w:color="auto"/>
            </w:tcBorders>
            <w:shd w:val="clear" w:color="auto" w:fill="auto"/>
            <w:noWrap/>
            <w:vAlign w:val="bottom"/>
            <w:hideMark/>
          </w:tcPr>
          <w:p w14:paraId="1E4319D1" w14:textId="5146FA5D"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 xml:space="preserve"> This features enables customer to </w:t>
            </w:r>
            <w:r w:rsidR="00A0096F">
              <w:rPr>
                <w:rFonts w:ascii="Arial" w:eastAsia="Times New Roman" w:hAnsi="Arial" w:cs="Arial"/>
                <w:color w:val="000000"/>
                <w:lang w:val="en-US"/>
              </w:rPr>
              <w:t>add credits</w:t>
            </w:r>
            <w:r w:rsidRPr="00D715BD">
              <w:rPr>
                <w:rFonts w:ascii="Arial" w:eastAsia="Times New Roman" w:hAnsi="Arial" w:cs="Arial"/>
                <w:color w:val="000000"/>
                <w:lang w:val="en-US"/>
              </w:rPr>
              <w:t xml:space="preserve"> online via a payment gateway. </w:t>
            </w:r>
          </w:p>
        </w:tc>
        <w:tc>
          <w:tcPr>
            <w:tcW w:w="1440" w:type="dxa"/>
            <w:tcBorders>
              <w:top w:val="nil"/>
              <w:left w:val="nil"/>
              <w:bottom w:val="single" w:sz="4" w:space="0" w:color="auto"/>
              <w:right w:val="single" w:sz="4" w:space="0" w:color="auto"/>
            </w:tcBorders>
            <w:shd w:val="clear" w:color="auto" w:fill="auto"/>
            <w:noWrap/>
            <w:vAlign w:val="bottom"/>
            <w:hideMark/>
          </w:tcPr>
          <w:p w14:paraId="0F421D41" w14:textId="38859B7A" w:rsidR="00086429" w:rsidRPr="00D715BD" w:rsidRDefault="00190F38" w:rsidP="00342C62">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Y</w:t>
            </w:r>
          </w:p>
        </w:tc>
      </w:tr>
      <w:tr w:rsidR="00086429" w:rsidRPr="00607B09" w14:paraId="6272A012" w14:textId="77777777" w:rsidTr="00850A00">
        <w:trPr>
          <w:trHeight w:val="315"/>
        </w:trPr>
        <w:tc>
          <w:tcPr>
            <w:tcW w:w="720" w:type="dxa"/>
            <w:tcBorders>
              <w:top w:val="nil"/>
              <w:left w:val="single" w:sz="4" w:space="0" w:color="auto"/>
              <w:bottom w:val="single" w:sz="4" w:space="0" w:color="auto"/>
              <w:right w:val="single" w:sz="4" w:space="0" w:color="auto"/>
            </w:tcBorders>
          </w:tcPr>
          <w:p w14:paraId="32860A97" w14:textId="376EB932"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6</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5B511F64"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Profile Edit</w:t>
            </w:r>
          </w:p>
        </w:tc>
        <w:tc>
          <w:tcPr>
            <w:tcW w:w="5040" w:type="dxa"/>
            <w:tcBorders>
              <w:top w:val="nil"/>
              <w:left w:val="nil"/>
              <w:bottom w:val="single" w:sz="4" w:space="0" w:color="auto"/>
              <w:right w:val="single" w:sz="4" w:space="0" w:color="auto"/>
            </w:tcBorders>
            <w:shd w:val="clear" w:color="auto" w:fill="auto"/>
            <w:noWrap/>
            <w:vAlign w:val="bottom"/>
            <w:hideMark/>
          </w:tcPr>
          <w:p w14:paraId="522E25AE" w14:textId="440653C8"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 This feature enables cu</w:t>
            </w:r>
            <w:r w:rsidR="00342C62" w:rsidRPr="00D715BD">
              <w:rPr>
                <w:rFonts w:ascii="Arial" w:eastAsia="Times New Roman" w:hAnsi="Arial" w:cs="Arial"/>
                <w:color w:val="000000"/>
                <w:lang w:val="en-US"/>
              </w:rPr>
              <w:t>s</w:t>
            </w:r>
            <w:r w:rsidRPr="00D715BD">
              <w:rPr>
                <w:rFonts w:ascii="Arial" w:eastAsia="Times New Roman" w:hAnsi="Arial" w:cs="Arial"/>
                <w:color w:val="000000"/>
                <w:lang w:val="en-US"/>
              </w:rPr>
              <w:t xml:space="preserve">tomer to edit their profile </w:t>
            </w:r>
          </w:p>
          <w:p w14:paraId="4F6862B2" w14:textId="77777777" w:rsidR="00086429" w:rsidRPr="00D715BD" w:rsidRDefault="00086429" w:rsidP="00850A00">
            <w:pPr>
              <w:pStyle w:val="ListParagraph"/>
              <w:numPr>
                <w:ilvl w:val="0"/>
                <w:numId w:val="35"/>
              </w:numPr>
              <w:spacing w:after="0"/>
              <w:rPr>
                <w:rFonts w:ascii="Arial" w:eastAsia="Times New Roman" w:hAnsi="Arial"/>
                <w:sz w:val="22"/>
                <w:szCs w:val="22"/>
                <w:lang w:val="en-US"/>
              </w:rPr>
            </w:pPr>
            <w:r w:rsidRPr="00D715BD">
              <w:rPr>
                <w:rFonts w:ascii="Arial" w:eastAsia="Times New Roman" w:hAnsi="Arial"/>
                <w:sz w:val="22"/>
                <w:szCs w:val="22"/>
                <w:lang w:val="en-US"/>
              </w:rPr>
              <w:t>Name</w:t>
            </w:r>
          </w:p>
          <w:p w14:paraId="729F2260" w14:textId="16332B06" w:rsidR="00086429" w:rsidRPr="00D715BD" w:rsidRDefault="00086429" w:rsidP="00850A00">
            <w:pPr>
              <w:pStyle w:val="ListParagraph"/>
              <w:numPr>
                <w:ilvl w:val="0"/>
                <w:numId w:val="35"/>
              </w:numPr>
              <w:spacing w:after="0"/>
              <w:rPr>
                <w:rFonts w:ascii="Arial" w:eastAsia="Times New Roman" w:hAnsi="Arial"/>
                <w:sz w:val="22"/>
                <w:szCs w:val="22"/>
                <w:lang w:val="en-US"/>
              </w:rPr>
            </w:pPr>
            <w:r w:rsidRPr="00D715BD">
              <w:rPr>
                <w:rFonts w:ascii="Arial" w:eastAsia="Times New Roman" w:hAnsi="Arial"/>
                <w:sz w:val="22"/>
                <w:szCs w:val="22"/>
                <w:lang w:val="en-US"/>
              </w:rPr>
              <w:t>Ad</w:t>
            </w:r>
            <w:r w:rsidR="00342C62" w:rsidRPr="00D715BD">
              <w:rPr>
                <w:rFonts w:ascii="Arial" w:eastAsia="Times New Roman" w:hAnsi="Arial"/>
                <w:sz w:val="22"/>
                <w:szCs w:val="22"/>
                <w:lang w:val="en-US"/>
              </w:rPr>
              <w:t>d</w:t>
            </w:r>
            <w:r w:rsidRPr="00D715BD">
              <w:rPr>
                <w:rFonts w:ascii="Arial" w:eastAsia="Times New Roman" w:hAnsi="Arial"/>
                <w:sz w:val="22"/>
                <w:szCs w:val="22"/>
                <w:lang w:val="en-US"/>
              </w:rPr>
              <w:t>ress</w:t>
            </w:r>
          </w:p>
          <w:p w14:paraId="5DF6A34D" w14:textId="77777777" w:rsidR="00086429" w:rsidRPr="00D715BD" w:rsidRDefault="00086429" w:rsidP="00850A00">
            <w:pPr>
              <w:pStyle w:val="ListParagraph"/>
              <w:numPr>
                <w:ilvl w:val="0"/>
                <w:numId w:val="35"/>
              </w:numPr>
              <w:spacing w:after="0"/>
              <w:rPr>
                <w:rFonts w:ascii="Arial" w:eastAsia="Times New Roman" w:hAnsi="Arial"/>
                <w:sz w:val="22"/>
                <w:szCs w:val="22"/>
                <w:lang w:val="en-US"/>
              </w:rPr>
            </w:pPr>
            <w:r w:rsidRPr="00D715BD">
              <w:rPr>
                <w:rFonts w:ascii="Arial" w:eastAsia="Times New Roman" w:hAnsi="Arial"/>
                <w:sz w:val="22"/>
                <w:szCs w:val="22"/>
                <w:lang w:val="en-US"/>
              </w:rPr>
              <w:t>Gender</w:t>
            </w:r>
          </w:p>
          <w:p w14:paraId="59E3A680" w14:textId="77777777" w:rsidR="00086429" w:rsidRPr="00D715BD" w:rsidRDefault="00086429" w:rsidP="00850A00">
            <w:pPr>
              <w:pStyle w:val="ListParagraph"/>
              <w:numPr>
                <w:ilvl w:val="0"/>
                <w:numId w:val="35"/>
              </w:numPr>
              <w:spacing w:after="0"/>
              <w:rPr>
                <w:rFonts w:ascii="Arial" w:eastAsia="Times New Roman" w:hAnsi="Arial"/>
                <w:sz w:val="22"/>
                <w:szCs w:val="22"/>
                <w:lang w:val="en-US"/>
              </w:rPr>
            </w:pPr>
            <w:r w:rsidRPr="00D715BD">
              <w:rPr>
                <w:rFonts w:ascii="Arial" w:eastAsia="Times New Roman" w:hAnsi="Arial"/>
                <w:sz w:val="22"/>
                <w:szCs w:val="22"/>
                <w:lang w:val="en-US"/>
              </w:rPr>
              <w:t>Birthday</w:t>
            </w:r>
          </w:p>
          <w:p w14:paraId="0D775B10" w14:textId="77777777" w:rsidR="00086429" w:rsidRPr="00D715BD" w:rsidRDefault="00086429" w:rsidP="00850A00">
            <w:pPr>
              <w:pStyle w:val="ListParagraph"/>
              <w:spacing w:after="0"/>
              <w:ind w:left="1080"/>
              <w:rPr>
                <w:rFonts w:ascii="Arial" w:eastAsia="Times New Roman" w:hAnsi="Arial"/>
                <w:sz w:val="22"/>
                <w:szCs w:val="22"/>
                <w:lang w:val="en-US"/>
              </w:rPr>
            </w:pPr>
          </w:p>
          <w:p w14:paraId="36ED3121" w14:textId="77777777" w:rsidR="00086429" w:rsidRPr="00D715BD" w:rsidRDefault="00086429" w:rsidP="00850A00">
            <w:pPr>
              <w:spacing w:after="0"/>
              <w:rPr>
                <w:rFonts w:ascii="Arial" w:eastAsia="Times New Roman" w:hAnsi="Arial" w:cs="Arial"/>
                <w:lang w:val="en-US"/>
              </w:rPr>
            </w:pPr>
            <w:r w:rsidRPr="00D715BD">
              <w:rPr>
                <w:rFonts w:ascii="Arial" w:eastAsia="Times New Roman" w:hAnsi="Arial" w:cs="Arial"/>
                <w:lang w:val="en-US"/>
              </w:rPr>
              <w:t>It also displays current plan, mobile number and selfcare username</w:t>
            </w:r>
          </w:p>
        </w:tc>
        <w:tc>
          <w:tcPr>
            <w:tcW w:w="1440" w:type="dxa"/>
            <w:tcBorders>
              <w:top w:val="nil"/>
              <w:left w:val="nil"/>
              <w:bottom w:val="single" w:sz="4" w:space="0" w:color="auto"/>
              <w:right w:val="single" w:sz="4" w:space="0" w:color="auto"/>
            </w:tcBorders>
            <w:shd w:val="clear" w:color="auto" w:fill="auto"/>
            <w:noWrap/>
            <w:vAlign w:val="bottom"/>
            <w:hideMark/>
          </w:tcPr>
          <w:p w14:paraId="4482A14B" w14:textId="78AA5A27" w:rsidR="00086429" w:rsidRPr="00D715BD" w:rsidRDefault="00190F38" w:rsidP="00342C62">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Y</w:t>
            </w:r>
          </w:p>
        </w:tc>
      </w:tr>
      <w:tr w:rsidR="00086429" w:rsidRPr="00607B09" w14:paraId="230D067B" w14:textId="77777777" w:rsidTr="00850A00">
        <w:trPr>
          <w:trHeight w:val="315"/>
        </w:trPr>
        <w:tc>
          <w:tcPr>
            <w:tcW w:w="720" w:type="dxa"/>
            <w:tcBorders>
              <w:top w:val="nil"/>
              <w:left w:val="single" w:sz="4" w:space="0" w:color="auto"/>
              <w:bottom w:val="single" w:sz="4" w:space="0" w:color="auto"/>
              <w:right w:val="single" w:sz="4" w:space="0" w:color="auto"/>
            </w:tcBorders>
          </w:tcPr>
          <w:p w14:paraId="6273CCF8" w14:textId="3EF75436"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7</w:t>
            </w:r>
          </w:p>
        </w:tc>
        <w:tc>
          <w:tcPr>
            <w:tcW w:w="2340" w:type="dxa"/>
            <w:tcBorders>
              <w:top w:val="nil"/>
              <w:left w:val="single" w:sz="4" w:space="0" w:color="auto"/>
              <w:bottom w:val="single" w:sz="4" w:space="0" w:color="auto"/>
              <w:right w:val="single" w:sz="4" w:space="0" w:color="auto"/>
            </w:tcBorders>
            <w:shd w:val="clear" w:color="auto" w:fill="auto"/>
            <w:vAlign w:val="bottom"/>
          </w:tcPr>
          <w:p w14:paraId="0F8B3EA8"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Credit Transfer</w:t>
            </w:r>
          </w:p>
        </w:tc>
        <w:tc>
          <w:tcPr>
            <w:tcW w:w="5040" w:type="dxa"/>
            <w:tcBorders>
              <w:top w:val="nil"/>
              <w:left w:val="nil"/>
              <w:bottom w:val="single" w:sz="4" w:space="0" w:color="auto"/>
              <w:right w:val="single" w:sz="4" w:space="0" w:color="auto"/>
            </w:tcBorders>
            <w:shd w:val="clear" w:color="auto" w:fill="auto"/>
            <w:noWrap/>
            <w:vAlign w:val="bottom"/>
          </w:tcPr>
          <w:p w14:paraId="6BEF7078"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Ability for subscriber to transfer existing credit to other subscriber</w:t>
            </w:r>
          </w:p>
        </w:tc>
        <w:tc>
          <w:tcPr>
            <w:tcW w:w="1440" w:type="dxa"/>
            <w:tcBorders>
              <w:top w:val="nil"/>
              <w:left w:val="nil"/>
              <w:bottom w:val="single" w:sz="4" w:space="0" w:color="auto"/>
              <w:right w:val="single" w:sz="4" w:space="0" w:color="auto"/>
            </w:tcBorders>
            <w:shd w:val="clear" w:color="auto" w:fill="auto"/>
            <w:noWrap/>
            <w:vAlign w:val="bottom"/>
          </w:tcPr>
          <w:p w14:paraId="5BBAA9B2" w14:textId="1CCAACA0" w:rsidR="00086429" w:rsidRPr="00D715BD" w:rsidRDefault="00190F38" w:rsidP="00E8753C">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Y</w:t>
            </w:r>
          </w:p>
        </w:tc>
      </w:tr>
      <w:tr w:rsidR="00086429" w:rsidRPr="00607B09" w14:paraId="6FC0CDBF" w14:textId="77777777" w:rsidTr="00850A00">
        <w:trPr>
          <w:trHeight w:val="315"/>
        </w:trPr>
        <w:tc>
          <w:tcPr>
            <w:tcW w:w="720" w:type="dxa"/>
            <w:tcBorders>
              <w:top w:val="nil"/>
              <w:left w:val="single" w:sz="4" w:space="0" w:color="auto"/>
              <w:bottom w:val="single" w:sz="4" w:space="0" w:color="auto"/>
              <w:right w:val="single" w:sz="4" w:space="0" w:color="auto"/>
            </w:tcBorders>
          </w:tcPr>
          <w:p w14:paraId="45BE56FA" w14:textId="43E58D78"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8</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321B9ACD"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Complains Section</w:t>
            </w:r>
          </w:p>
        </w:tc>
        <w:tc>
          <w:tcPr>
            <w:tcW w:w="5040" w:type="dxa"/>
            <w:tcBorders>
              <w:top w:val="nil"/>
              <w:left w:val="nil"/>
              <w:bottom w:val="single" w:sz="4" w:space="0" w:color="auto"/>
              <w:right w:val="single" w:sz="4" w:space="0" w:color="auto"/>
            </w:tcBorders>
            <w:shd w:val="clear" w:color="auto" w:fill="auto"/>
            <w:noWrap/>
            <w:vAlign w:val="bottom"/>
            <w:hideMark/>
          </w:tcPr>
          <w:p w14:paraId="680E661D" w14:textId="79CBE105"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 This feature enables cu</w:t>
            </w:r>
            <w:r w:rsidR="00E8753C" w:rsidRPr="00D715BD">
              <w:rPr>
                <w:rFonts w:ascii="Arial" w:eastAsia="Times New Roman" w:hAnsi="Arial" w:cs="Arial"/>
                <w:color w:val="000000"/>
                <w:lang w:val="en-US"/>
              </w:rPr>
              <w:t>s</w:t>
            </w:r>
            <w:r w:rsidRPr="00D715BD">
              <w:rPr>
                <w:rFonts w:ascii="Arial" w:eastAsia="Times New Roman" w:hAnsi="Arial" w:cs="Arial"/>
                <w:color w:val="000000"/>
                <w:lang w:val="en-US"/>
              </w:rPr>
              <w:t>tomers to submit tickets and concerns to designated complaint recipient within the operations team</w:t>
            </w:r>
          </w:p>
        </w:tc>
        <w:tc>
          <w:tcPr>
            <w:tcW w:w="1440" w:type="dxa"/>
            <w:tcBorders>
              <w:top w:val="nil"/>
              <w:left w:val="nil"/>
              <w:bottom w:val="single" w:sz="4" w:space="0" w:color="auto"/>
              <w:right w:val="single" w:sz="4" w:space="0" w:color="auto"/>
            </w:tcBorders>
            <w:shd w:val="clear" w:color="auto" w:fill="auto"/>
            <w:noWrap/>
            <w:vAlign w:val="bottom"/>
            <w:hideMark/>
          </w:tcPr>
          <w:p w14:paraId="0B7056DB" w14:textId="035B81C4" w:rsidR="00086429" w:rsidRPr="00D715BD" w:rsidRDefault="00086429" w:rsidP="00E8753C">
            <w:pPr>
              <w:spacing w:after="0" w:line="240" w:lineRule="auto"/>
              <w:jc w:val="center"/>
              <w:rPr>
                <w:rFonts w:ascii="Arial" w:eastAsia="Times New Roman" w:hAnsi="Arial" w:cs="Arial"/>
                <w:color w:val="000000"/>
                <w:lang w:val="en-US"/>
              </w:rPr>
            </w:pPr>
            <w:r w:rsidRPr="00D715BD">
              <w:rPr>
                <w:rFonts w:ascii="Arial" w:eastAsia="Times New Roman" w:hAnsi="Arial" w:cs="Arial"/>
                <w:color w:val="FF0000"/>
                <w:lang w:val="en-US"/>
              </w:rPr>
              <w:t>N</w:t>
            </w:r>
          </w:p>
        </w:tc>
      </w:tr>
      <w:tr w:rsidR="00086429" w:rsidRPr="00607B09" w14:paraId="2F94D029" w14:textId="77777777" w:rsidTr="00850A00">
        <w:trPr>
          <w:trHeight w:val="315"/>
        </w:trPr>
        <w:tc>
          <w:tcPr>
            <w:tcW w:w="720" w:type="dxa"/>
            <w:tcBorders>
              <w:top w:val="nil"/>
              <w:left w:val="single" w:sz="4" w:space="0" w:color="auto"/>
              <w:bottom w:val="single" w:sz="4" w:space="0" w:color="auto"/>
              <w:right w:val="single" w:sz="4" w:space="0" w:color="auto"/>
            </w:tcBorders>
          </w:tcPr>
          <w:p w14:paraId="52A20F72" w14:textId="1506FD27" w:rsidR="00086429" w:rsidRPr="00D715BD" w:rsidRDefault="00AE468F" w:rsidP="00D715BD">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9</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2E377A62"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Network Notice</w:t>
            </w:r>
          </w:p>
        </w:tc>
        <w:tc>
          <w:tcPr>
            <w:tcW w:w="5040" w:type="dxa"/>
            <w:tcBorders>
              <w:top w:val="nil"/>
              <w:left w:val="nil"/>
              <w:bottom w:val="single" w:sz="4" w:space="0" w:color="auto"/>
              <w:right w:val="single" w:sz="4" w:space="0" w:color="auto"/>
            </w:tcBorders>
            <w:shd w:val="clear" w:color="auto" w:fill="auto"/>
            <w:noWrap/>
            <w:vAlign w:val="bottom"/>
            <w:hideMark/>
          </w:tcPr>
          <w:p w14:paraId="215EBFA5" w14:textId="7FCE0E59"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 This section allows cu</w:t>
            </w:r>
            <w:r w:rsidR="00E8753C" w:rsidRPr="00D715BD">
              <w:rPr>
                <w:rFonts w:ascii="Arial" w:eastAsia="Times New Roman" w:hAnsi="Arial" w:cs="Arial"/>
                <w:color w:val="000000"/>
                <w:lang w:val="en-US"/>
              </w:rPr>
              <w:t>s</w:t>
            </w:r>
            <w:r w:rsidRPr="00D715BD">
              <w:rPr>
                <w:rFonts w:ascii="Arial" w:eastAsia="Times New Roman" w:hAnsi="Arial" w:cs="Arial"/>
                <w:color w:val="000000"/>
                <w:lang w:val="en-US"/>
              </w:rPr>
              <w:t>tomers to receive NT notice and announcements</w:t>
            </w:r>
          </w:p>
        </w:tc>
        <w:tc>
          <w:tcPr>
            <w:tcW w:w="1440" w:type="dxa"/>
            <w:tcBorders>
              <w:top w:val="nil"/>
              <w:left w:val="nil"/>
              <w:bottom w:val="single" w:sz="4" w:space="0" w:color="auto"/>
              <w:right w:val="single" w:sz="4" w:space="0" w:color="auto"/>
            </w:tcBorders>
            <w:shd w:val="clear" w:color="auto" w:fill="auto"/>
            <w:noWrap/>
            <w:vAlign w:val="bottom"/>
            <w:hideMark/>
          </w:tcPr>
          <w:p w14:paraId="4AEADFB4" w14:textId="688DF36C" w:rsidR="00086429" w:rsidRPr="00D715BD" w:rsidRDefault="00190F38" w:rsidP="00E8753C">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Y</w:t>
            </w:r>
          </w:p>
        </w:tc>
      </w:tr>
      <w:tr w:rsidR="00086429" w:rsidRPr="00607B09" w14:paraId="66387234" w14:textId="77777777" w:rsidTr="00850A00">
        <w:trPr>
          <w:trHeight w:val="315"/>
        </w:trPr>
        <w:tc>
          <w:tcPr>
            <w:tcW w:w="720" w:type="dxa"/>
            <w:tcBorders>
              <w:top w:val="nil"/>
              <w:left w:val="single" w:sz="4" w:space="0" w:color="auto"/>
              <w:bottom w:val="single" w:sz="4" w:space="0" w:color="auto"/>
              <w:right w:val="single" w:sz="4" w:space="0" w:color="auto"/>
            </w:tcBorders>
          </w:tcPr>
          <w:p w14:paraId="7B029194" w14:textId="482A7E16" w:rsidR="00086429" w:rsidRPr="00D715BD" w:rsidRDefault="00086429" w:rsidP="00D715BD">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1</w:t>
            </w:r>
            <w:r w:rsidR="00AE468F">
              <w:rPr>
                <w:rFonts w:ascii="Arial" w:eastAsia="Times New Roman" w:hAnsi="Arial" w:cs="Arial"/>
                <w:color w:val="000000"/>
                <w:lang w:val="en-US"/>
              </w:rPr>
              <w:t>0</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2C97CF0E"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Password Change</w:t>
            </w:r>
          </w:p>
        </w:tc>
        <w:tc>
          <w:tcPr>
            <w:tcW w:w="5040" w:type="dxa"/>
            <w:tcBorders>
              <w:top w:val="nil"/>
              <w:left w:val="nil"/>
              <w:bottom w:val="single" w:sz="4" w:space="0" w:color="auto"/>
              <w:right w:val="single" w:sz="4" w:space="0" w:color="auto"/>
            </w:tcBorders>
            <w:shd w:val="clear" w:color="auto" w:fill="auto"/>
            <w:noWrap/>
            <w:vAlign w:val="bottom"/>
            <w:hideMark/>
          </w:tcPr>
          <w:p w14:paraId="56EF2254" w14:textId="77777777" w:rsidR="00086429" w:rsidRPr="00D715BD" w:rsidRDefault="00086429" w:rsidP="00850A00">
            <w:pPr>
              <w:spacing w:after="0" w:line="240" w:lineRule="auto"/>
              <w:rPr>
                <w:rFonts w:ascii="Arial" w:eastAsia="Times New Roman" w:hAnsi="Arial" w:cs="Arial"/>
                <w:color w:val="000000"/>
                <w:lang w:val="en-US"/>
              </w:rPr>
            </w:pPr>
            <w:r w:rsidRPr="00D715BD">
              <w:rPr>
                <w:rFonts w:ascii="Arial" w:eastAsia="Times New Roman" w:hAnsi="Arial" w:cs="Arial"/>
                <w:color w:val="000000"/>
                <w:lang w:val="en-US"/>
              </w:rPr>
              <w:t> This feature enables customer to change their self-care password</w:t>
            </w:r>
          </w:p>
        </w:tc>
        <w:tc>
          <w:tcPr>
            <w:tcW w:w="1440" w:type="dxa"/>
            <w:tcBorders>
              <w:top w:val="nil"/>
              <w:left w:val="nil"/>
              <w:bottom w:val="single" w:sz="4" w:space="0" w:color="auto"/>
              <w:right w:val="single" w:sz="4" w:space="0" w:color="auto"/>
            </w:tcBorders>
            <w:shd w:val="clear" w:color="auto" w:fill="auto"/>
            <w:noWrap/>
            <w:vAlign w:val="bottom"/>
            <w:hideMark/>
          </w:tcPr>
          <w:p w14:paraId="2F04CCFA" w14:textId="28C0716B" w:rsidR="00086429" w:rsidRPr="00D715BD" w:rsidRDefault="00190F38" w:rsidP="00E8753C">
            <w:pPr>
              <w:spacing w:after="0" w:line="240" w:lineRule="auto"/>
              <w:jc w:val="center"/>
              <w:rPr>
                <w:rFonts w:ascii="Arial" w:eastAsia="Times New Roman" w:hAnsi="Arial" w:cs="Arial"/>
                <w:color w:val="000000"/>
                <w:lang w:val="en-US"/>
              </w:rPr>
            </w:pPr>
            <w:r w:rsidRPr="00D715BD">
              <w:rPr>
                <w:rFonts w:ascii="Arial" w:eastAsia="Times New Roman" w:hAnsi="Arial" w:cs="Arial"/>
                <w:color w:val="000000"/>
                <w:lang w:val="en-US"/>
              </w:rPr>
              <w:t>Y</w:t>
            </w:r>
          </w:p>
        </w:tc>
      </w:tr>
      <w:tr w:rsidR="00086429" w:rsidRPr="00607B09" w14:paraId="44BF9ABA" w14:textId="77777777" w:rsidTr="00850A00">
        <w:trPr>
          <w:trHeight w:val="315"/>
        </w:trPr>
        <w:tc>
          <w:tcPr>
            <w:tcW w:w="720" w:type="dxa"/>
            <w:tcBorders>
              <w:top w:val="nil"/>
              <w:left w:val="single" w:sz="4" w:space="0" w:color="auto"/>
              <w:bottom w:val="single" w:sz="4" w:space="0" w:color="auto"/>
              <w:right w:val="single" w:sz="4" w:space="0" w:color="auto"/>
            </w:tcBorders>
          </w:tcPr>
          <w:p w14:paraId="1E821780" w14:textId="60AE0FD2" w:rsidR="00086429" w:rsidRPr="00B81785" w:rsidRDefault="00086429" w:rsidP="00D715BD">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1</w:t>
            </w:r>
            <w:r w:rsidR="00AE468F">
              <w:rPr>
                <w:rFonts w:ascii="Arial" w:eastAsia="Times New Roman" w:hAnsi="Arial" w:cs="Arial"/>
                <w:color w:val="000000"/>
                <w:lang w:val="en-US"/>
              </w:rPr>
              <w:t>1</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7FCC3E79"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Data Consumption Records</w:t>
            </w:r>
          </w:p>
        </w:tc>
        <w:tc>
          <w:tcPr>
            <w:tcW w:w="5040" w:type="dxa"/>
            <w:tcBorders>
              <w:top w:val="nil"/>
              <w:left w:val="nil"/>
              <w:bottom w:val="single" w:sz="4" w:space="0" w:color="auto"/>
              <w:right w:val="single" w:sz="4" w:space="0" w:color="auto"/>
            </w:tcBorders>
            <w:shd w:val="clear" w:color="auto" w:fill="auto"/>
            <w:noWrap/>
            <w:vAlign w:val="bottom"/>
            <w:hideMark/>
          </w:tcPr>
          <w:p w14:paraId="598591E8"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 xml:space="preserve"> This section shows the total data consumed </w:t>
            </w:r>
          </w:p>
          <w:p w14:paraId="743B4520"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Session Start Date</w:t>
            </w:r>
          </w:p>
          <w:p w14:paraId="20D7C048"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 xml:space="preserve">Data used (Bits) </w:t>
            </w:r>
          </w:p>
        </w:tc>
        <w:tc>
          <w:tcPr>
            <w:tcW w:w="1440" w:type="dxa"/>
            <w:tcBorders>
              <w:top w:val="nil"/>
              <w:left w:val="nil"/>
              <w:bottom w:val="single" w:sz="4" w:space="0" w:color="auto"/>
              <w:right w:val="single" w:sz="4" w:space="0" w:color="auto"/>
            </w:tcBorders>
            <w:shd w:val="clear" w:color="auto" w:fill="auto"/>
            <w:noWrap/>
            <w:vAlign w:val="bottom"/>
            <w:hideMark/>
          </w:tcPr>
          <w:p w14:paraId="0FF8541D" w14:textId="4535A926" w:rsidR="00086429" w:rsidRPr="00B81785" w:rsidRDefault="00190F38" w:rsidP="00B81785">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Y</w:t>
            </w:r>
          </w:p>
        </w:tc>
      </w:tr>
      <w:tr w:rsidR="00086429" w:rsidRPr="00607B09" w14:paraId="5FA556D6" w14:textId="77777777" w:rsidTr="00850A00">
        <w:trPr>
          <w:trHeight w:val="315"/>
        </w:trPr>
        <w:tc>
          <w:tcPr>
            <w:tcW w:w="720" w:type="dxa"/>
            <w:tcBorders>
              <w:top w:val="nil"/>
              <w:left w:val="single" w:sz="4" w:space="0" w:color="auto"/>
              <w:bottom w:val="single" w:sz="4" w:space="0" w:color="auto"/>
              <w:right w:val="single" w:sz="4" w:space="0" w:color="auto"/>
            </w:tcBorders>
          </w:tcPr>
          <w:p w14:paraId="059FA246" w14:textId="43039049" w:rsidR="00086429" w:rsidRPr="00B81785" w:rsidRDefault="00086429" w:rsidP="00D715BD">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1</w:t>
            </w:r>
            <w:r w:rsidR="00AE468F">
              <w:rPr>
                <w:rFonts w:ascii="Arial" w:eastAsia="Times New Roman" w:hAnsi="Arial" w:cs="Arial"/>
                <w:color w:val="000000"/>
                <w:lang w:val="en-US"/>
              </w:rPr>
              <w:t>2</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5820FC98"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Call Records</w:t>
            </w:r>
          </w:p>
        </w:tc>
        <w:tc>
          <w:tcPr>
            <w:tcW w:w="5040" w:type="dxa"/>
            <w:tcBorders>
              <w:top w:val="nil"/>
              <w:left w:val="nil"/>
              <w:bottom w:val="single" w:sz="4" w:space="0" w:color="auto"/>
              <w:right w:val="single" w:sz="4" w:space="0" w:color="auto"/>
            </w:tcBorders>
            <w:shd w:val="clear" w:color="auto" w:fill="auto"/>
            <w:noWrap/>
            <w:vAlign w:val="bottom"/>
            <w:hideMark/>
          </w:tcPr>
          <w:p w14:paraId="048730A9"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 This shows customer call history and charge</w:t>
            </w:r>
          </w:p>
          <w:p w14:paraId="516263EA"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Call Date Time</w:t>
            </w:r>
          </w:p>
          <w:p w14:paraId="469FDB67"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Called Number</w:t>
            </w:r>
          </w:p>
          <w:p w14:paraId="7DB0DE9F"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Duration</w:t>
            </w:r>
          </w:p>
          <w:p w14:paraId="055982A9"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Charge</w:t>
            </w:r>
          </w:p>
          <w:p w14:paraId="55F63B79" w14:textId="77777777" w:rsidR="00086429" w:rsidRPr="00B81785" w:rsidRDefault="00086429" w:rsidP="00850A00">
            <w:pPr>
              <w:pStyle w:val="ListParagraph"/>
              <w:spacing w:after="0"/>
              <w:ind w:left="1080"/>
              <w:rPr>
                <w:rFonts w:ascii="Arial" w:eastAsia="Times New Roman" w:hAnsi="Arial"/>
                <w:sz w:val="22"/>
                <w:szCs w:val="22"/>
                <w:lang w:val="en-US"/>
              </w:rPr>
            </w:pPr>
          </w:p>
        </w:tc>
        <w:tc>
          <w:tcPr>
            <w:tcW w:w="1440" w:type="dxa"/>
            <w:tcBorders>
              <w:top w:val="nil"/>
              <w:left w:val="nil"/>
              <w:bottom w:val="single" w:sz="4" w:space="0" w:color="auto"/>
              <w:right w:val="single" w:sz="4" w:space="0" w:color="auto"/>
            </w:tcBorders>
            <w:shd w:val="clear" w:color="auto" w:fill="auto"/>
            <w:noWrap/>
            <w:vAlign w:val="bottom"/>
            <w:hideMark/>
          </w:tcPr>
          <w:p w14:paraId="625485FE" w14:textId="36A6F48B" w:rsidR="00086429" w:rsidRPr="00B81785" w:rsidRDefault="00190F38" w:rsidP="00B81785">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Y</w:t>
            </w:r>
          </w:p>
        </w:tc>
      </w:tr>
      <w:tr w:rsidR="00086429" w:rsidRPr="00607B09" w14:paraId="2B3D81D9" w14:textId="77777777" w:rsidTr="00850A00">
        <w:trPr>
          <w:trHeight w:val="315"/>
        </w:trPr>
        <w:tc>
          <w:tcPr>
            <w:tcW w:w="720" w:type="dxa"/>
            <w:tcBorders>
              <w:top w:val="nil"/>
              <w:left w:val="single" w:sz="4" w:space="0" w:color="auto"/>
              <w:bottom w:val="single" w:sz="4" w:space="0" w:color="auto"/>
              <w:right w:val="single" w:sz="4" w:space="0" w:color="auto"/>
            </w:tcBorders>
          </w:tcPr>
          <w:p w14:paraId="6501295B" w14:textId="2B4FB328" w:rsidR="00086429" w:rsidRPr="00B81785" w:rsidRDefault="00086429" w:rsidP="00D715BD">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1</w:t>
            </w:r>
            <w:r w:rsidR="00AE468F">
              <w:rPr>
                <w:rFonts w:ascii="Arial" w:eastAsia="Times New Roman" w:hAnsi="Arial" w:cs="Arial"/>
                <w:color w:val="000000"/>
                <w:lang w:val="en-US"/>
              </w:rPr>
              <w:t>3</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789C6B30"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SMS Records</w:t>
            </w:r>
          </w:p>
        </w:tc>
        <w:tc>
          <w:tcPr>
            <w:tcW w:w="5040" w:type="dxa"/>
            <w:tcBorders>
              <w:top w:val="nil"/>
              <w:left w:val="nil"/>
              <w:bottom w:val="single" w:sz="4" w:space="0" w:color="auto"/>
              <w:right w:val="single" w:sz="4" w:space="0" w:color="auto"/>
            </w:tcBorders>
            <w:shd w:val="clear" w:color="auto" w:fill="auto"/>
            <w:noWrap/>
            <w:vAlign w:val="bottom"/>
            <w:hideMark/>
          </w:tcPr>
          <w:p w14:paraId="23C8F631" w14:textId="53B5EA14"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 xml:space="preserve">  This shows customer </w:t>
            </w:r>
            <w:r w:rsidR="00765A77" w:rsidRPr="00B81785">
              <w:rPr>
                <w:rFonts w:ascii="Arial" w:eastAsia="Times New Roman" w:hAnsi="Arial" w:cs="Arial"/>
                <w:color w:val="000000"/>
                <w:lang w:val="en-US"/>
              </w:rPr>
              <w:t>SMS</w:t>
            </w:r>
            <w:r w:rsidRPr="00B81785">
              <w:rPr>
                <w:rFonts w:ascii="Arial" w:eastAsia="Times New Roman" w:hAnsi="Arial" w:cs="Arial"/>
                <w:color w:val="000000"/>
                <w:lang w:val="en-US"/>
              </w:rPr>
              <w:t xml:space="preserve"> history and charge</w:t>
            </w:r>
          </w:p>
          <w:p w14:paraId="6F99830D"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SMS Date Time</w:t>
            </w:r>
          </w:p>
          <w:p w14:paraId="6F456DF9"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SMS Recipient Number</w:t>
            </w:r>
          </w:p>
          <w:p w14:paraId="5598EB28" w14:textId="77777777" w:rsidR="00086429" w:rsidRPr="00B81785" w:rsidRDefault="00086429" w:rsidP="00850A00">
            <w:pPr>
              <w:pStyle w:val="ListParagraph"/>
              <w:numPr>
                <w:ilvl w:val="0"/>
                <w:numId w:val="35"/>
              </w:numPr>
              <w:spacing w:after="0"/>
              <w:rPr>
                <w:rFonts w:ascii="Arial" w:eastAsia="Times New Roman" w:hAnsi="Arial"/>
                <w:sz w:val="22"/>
                <w:szCs w:val="22"/>
                <w:lang w:val="en-US"/>
              </w:rPr>
            </w:pPr>
            <w:r w:rsidRPr="00B81785">
              <w:rPr>
                <w:rFonts w:ascii="Arial" w:eastAsia="Times New Roman" w:hAnsi="Arial"/>
                <w:sz w:val="22"/>
                <w:szCs w:val="22"/>
                <w:lang w:val="en-US"/>
              </w:rPr>
              <w:t>Charge</w:t>
            </w:r>
          </w:p>
          <w:p w14:paraId="6682478E" w14:textId="77777777" w:rsidR="00086429" w:rsidRPr="00B81785" w:rsidRDefault="00086429" w:rsidP="00850A00">
            <w:pPr>
              <w:spacing w:after="0" w:line="240" w:lineRule="auto"/>
              <w:rPr>
                <w:rFonts w:ascii="Arial" w:eastAsia="Times New Roman" w:hAnsi="Arial" w:cs="Arial"/>
                <w:color w:val="000000"/>
                <w:lang w:val="en-US"/>
              </w:rPr>
            </w:pPr>
          </w:p>
        </w:tc>
        <w:tc>
          <w:tcPr>
            <w:tcW w:w="1440" w:type="dxa"/>
            <w:tcBorders>
              <w:top w:val="nil"/>
              <w:left w:val="nil"/>
              <w:bottom w:val="single" w:sz="4" w:space="0" w:color="auto"/>
              <w:right w:val="single" w:sz="4" w:space="0" w:color="auto"/>
            </w:tcBorders>
            <w:shd w:val="clear" w:color="auto" w:fill="auto"/>
            <w:noWrap/>
            <w:vAlign w:val="bottom"/>
            <w:hideMark/>
          </w:tcPr>
          <w:p w14:paraId="2EFFED40" w14:textId="3E004BE4" w:rsidR="00086429" w:rsidRPr="00B81785" w:rsidRDefault="00190F38" w:rsidP="00B81785">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Y</w:t>
            </w:r>
          </w:p>
        </w:tc>
      </w:tr>
      <w:tr w:rsidR="00086429" w:rsidRPr="00607B09" w14:paraId="1BB55A7B" w14:textId="77777777" w:rsidTr="00850A00">
        <w:trPr>
          <w:trHeight w:val="315"/>
        </w:trPr>
        <w:tc>
          <w:tcPr>
            <w:tcW w:w="720" w:type="dxa"/>
            <w:tcBorders>
              <w:top w:val="nil"/>
              <w:left w:val="single" w:sz="4" w:space="0" w:color="auto"/>
              <w:bottom w:val="single" w:sz="4" w:space="0" w:color="auto"/>
              <w:right w:val="single" w:sz="4" w:space="0" w:color="auto"/>
            </w:tcBorders>
          </w:tcPr>
          <w:p w14:paraId="71AB3440" w14:textId="20E6A665" w:rsidR="00086429" w:rsidRPr="00B81785" w:rsidRDefault="00086429" w:rsidP="00B81785">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1</w:t>
            </w:r>
            <w:r w:rsidR="00AE468F">
              <w:rPr>
                <w:rFonts w:ascii="Arial" w:eastAsia="Times New Roman" w:hAnsi="Arial" w:cs="Arial"/>
                <w:color w:val="000000"/>
                <w:lang w:val="en-US"/>
              </w:rPr>
              <w:t>4</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500073F5"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Balance History</w:t>
            </w:r>
          </w:p>
        </w:tc>
        <w:tc>
          <w:tcPr>
            <w:tcW w:w="5040" w:type="dxa"/>
            <w:tcBorders>
              <w:top w:val="nil"/>
              <w:left w:val="nil"/>
              <w:bottom w:val="single" w:sz="4" w:space="0" w:color="auto"/>
              <w:right w:val="single" w:sz="4" w:space="0" w:color="auto"/>
            </w:tcBorders>
            <w:shd w:val="clear" w:color="auto" w:fill="auto"/>
            <w:noWrap/>
            <w:vAlign w:val="bottom"/>
            <w:hideMark/>
          </w:tcPr>
          <w:p w14:paraId="3C6D6FD2"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 This Section shows customer the balance history and any recharge information done on the customer account</w:t>
            </w:r>
          </w:p>
        </w:tc>
        <w:tc>
          <w:tcPr>
            <w:tcW w:w="1440" w:type="dxa"/>
            <w:tcBorders>
              <w:top w:val="nil"/>
              <w:left w:val="nil"/>
              <w:bottom w:val="single" w:sz="4" w:space="0" w:color="auto"/>
              <w:right w:val="single" w:sz="4" w:space="0" w:color="auto"/>
            </w:tcBorders>
            <w:shd w:val="clear" w:color="auto" w:fill="auto"/>
            <w:noWrap/>
            <w:vAlign w:val="bottom"/>
            <w:hideMark/>
          </w:tcPr>
          <w:p w14:paraId="4D67A1C1" w14:textId="2C6C4A0A" w:rsidR="00086429" w:rsidRPr="00607B09" w:rsidRDefault="00190F38" w:rsidP="00B81785">
            <w:pPr>
              <w:spacing w:after="0" w:line="240" w:lineRule="auto"/>
              <w:jc w:val="center"/>
              <w:rPr>
                <w:rFonts w:ascii="Arial" w:eastAsia="Times New Roman" w:hAnsi="Arial" w:cs="Arial"/>
                <w:color w:val="000000"/>
                <w:sz w:val="24"/>
                <w:szCs w:val="24"/>
                <w:lang w:val="en-US"/>
              </w:rPr>
            </w:pPr>
            <w:r w:rsidRPr="00607B09">
              <w:rPr>
                <w:rFonts w:ascii="Arial" w:eastAsia="Times New Roman" w:hAnsi="Arial" w:cs="Arial"/>
                <w:color w:val="000000"/>
                <w:sz w:val="24"/>
                <w:szCs w:val="24"/>
                <w:lang w:val="en-US"/>
              </w:rPr>
              <w:t>Y</w:t>
            </w:r>
          </w:p>
        </w:tc>
      </w:tr>
      <w:tr w:rsidR="00086429" w:rsidRPr="00607B09" w14:paraId="57248292" w14:textId="77777777" w:rsidTr="00850A00">
        <w:trPr>
          <w:trHeight w:val="630"/>
        </w:trPr>
        <w:tc>
          <w:tcPr>
            <w:tcW w:w="720" w:type="dxa"/>
            <w:tcBorders>
              <w:top w:val="nil"/>
              <w:left w:val="single" w:sz="4" w:space="0" w:color="auto"/>
              <w:bottom w:val="single" w:sz="4" w:space="0" w:color="auto"/>
              <w:right w:val="single" w:sz="4" w:space="0" w:color="auto"/>
            </w:tcBorders>
          </w:tcPr>
          <w:p w14:paraId="175CF3B5" w14:textId="11156F35" w:rsidR="00086429" w:rsidRPr="00B81785" w:rsidRDefault="00086429" w:rsidP="00AE468F">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1</w:t>
            </w:r>
            <w:r w:rsidR="00AE468F">
              <w:rPr>
                <w:rFonts w:ascii="Arial" w:eastAsia="Times New Roman" w:hAnsi="Arial" w:cs="Arial"/>
                <w:color w:val="000000"/>
                <w:lang w:val="en-US"/>
              </w:rPr>
              <w:t>5</w:t>
            </w:r>
          </w:p>
        </w:tc>
        <w:tc>
          <w:tcPr>
            <w:tcW w:w="2340" w:type="dxa"/>
            <w:tcBorders>
              <w:top w:val="nil"/>
              <w:left w:val="single" w:sz="4" w:space="0" w:color="auto"/>
              <w:bottom w:val="single" w:sz="4" w:space="0" w:color="auto"/>
              <w:right w:val="single" w:sz="4" w:space="0" w:color="auto"/>
            </w:tcBorders>
            <w:shd w:val="clear" w:color="auto" w:fill="auto"/>
            <w:vAlign w:val="bottom"/>
            <w:hideMark/>
          </w:tcPr>
          <w:p w14:paraId="63FE241E"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Banner / Advertisement Placement</w:t>
            </w:r>
          </w:p>
        </w:tc>
        <w:tc>
          <w:tcPr>
            <w:tcW w:w="5040" w:type="dxa"/>
            <w:tcBorders>
              <w:top w:val="nil"/>
              <w:left w:val="nil"/>
              <w:bottom w:val="single" w:sz="4" w:space="0" w:color="auto"/>
              <w:right w:val="single" w:sz="4" w:space="0" w:color="auto"/>
            </w:tcBorders>
            <w:shd w:val="clear" w:color="auto" w:fill="auto"/>
            <w:noWrap/>
            <w:vAlign w:val="bottom"/>
            <w:hideMark/>
          </w:tcPr>
          <w:p w14:paraId="27BC8A09" w14:textId="77777777" w:rsidR="00086429" w:rsidRPr="00B81785" w:rsidRDefault="00086429" w:rsidP="00850A00">
            <w:pPr>
              <w:spacing w:after="0" w:line="240" w:lineRule="auto"/>
              <w:rPr>
                <w:rFonts w:ascii="Arial" w:eastAsia="Times New Roman" w:hAnsi="Arial" w:cs="Arial"/>
                <w:color w:val="000000"/>
                <w:lang w:val="en-US"/>
              </w:rPr>
            </w:pPr>
            <w:r w:rsidRPr="00B81785">
              <w:rPr>
                <w:rFonts w:ascii="Arial" w:eastAsia="Times New Roman" w:hAnsi="Arial" w:cs="Arial"/>
                <w:color w:val="000000"/>
                <w:lang w:val="en-US"/>
              </w:rPr>
              <w:t> This enables the network provider to insert a banner for advertisement on customer self-care page</w:t>
            </w:r>
          </w:p>
        </w:tc>
        <w:tc>
          <w:tcPr>
            <w:tcW w:w="1440" w:type="dxa"/>
            <w:tcBorders>
              <w:top w:val="nil"/>
              <w:left w:val="nil"/>
              <w:bottom w:val="single" w:sz="4" w:space="0" w:color="auto"/>
              <w:right w:val="single" w:sz="4" w:space="0" w:color="auto"/>
            </w:tcBorders>
            <w:shd w:val="clear" w:color="auto" w:fill="auto"/>
            <w:noWrap/>
            <w:vAlign w:val="bottom"/>
            <w:hideMark/>
          </w:tcPr>
          <w:p w14:paraId="07084DC5" w14:textId="3C4F85AD" w:rsidR="00086429" w:rsidRPr="00B81785" w:rsidRDefault="00190F38" w:rsidP="00B81785">
            <w:pPr>
              <w:spacing w:after="0" w:line="240" w:lineRule="auto"/>
              <w:jc w:val="center"/>
              <w:rPr>
                <w:rFonts w:ascii="Arial" w:eastAsia="Times New Roman" w:hAnsi="Arial" w:cs="Arial"/>
                <w:color w:val="000000"/>
                <w:lang w:val="en-US"/>
              </w:rPr>
            </w:pPr>
            <w:r w:rsidRPr="00B81785">
              <w:rPr>
                <w:rFonts w:ascii="Arial" w:eastAsia="Times New Roman" w:hAnsi="Arial" w:cs="Arial"/>
                <w:color w:val="000000"/>
                <w:lang w:val="en-US"/>
              </w:rPr>
              <w:t>Y</w:t>
            </w:r>
          </w:p>
          <w:p w14:paraId="649C3184" w14:textId="77777777" w:rsidR="00086429" w:rsidRPr="00B81785" w:rsidRDefault="00086429" w:rsidP="00850A00">
            <w:pPr>
              <w:spacing w:after="0" w:line="240" w:lineRule="auto"/>
              <w:rPr>
                <w:rFonts w:ascii="Arial" w:eastAsia="Times New Roman" w:hAnsi="Arial" w:cs="Arial"/>
                <w:color w:val="000000"/>
                <w:lang w:val="en-US"/>
              </w:rPr>
            </w:pPr>
          </w:p>
        </w:tc>
      </w:tr>
    </w:tbl>
    <w:p w14:paraId="2AEFDA27" w14:textId="77777777" w:rsidR="00723DF8" w:rsidRPr="00607B09" w:rsidRDefault="00723DF8" w:rsidP="00723DF8">
      <w:pPr>
        <w:pStyle w:val="NoSpacing"/>
      </w:pPr>
    </w:p>
    <w:p w14:paraId="2ED6B299" w14:textId="77777777" w:rsidR="007C1E01" w:rsidRPr="00607B09" w:rsidRDefault="00AA180F" w:rsidP="007C1E01">
      <w:pPr>
        <w:pStyle w:val="Heading02"/>
        <w:rPr>
          <w:rFonts w:ascii="Arial" w:hAnsi="Arial"/>
        </w:rPr>
      </w:pPr>
      <w:bookmarkStart w:id="77" w:name="_Toc41334640"/>
      <w:r w:rsidRPr="00607B09">
        <w:rPr>
          <w:rFonts w:ascii="Arial" w:hAnsi="Arial"/>
        </w:rPr>
        <w:lastRenderedPageBreak/>
        <w:t>Reports</w:t>
      </w:r>
      <w:bookmarkEnd w:id="77"/>
    </w:p>
    <w:p w14:paraId="6A9DEA63" w14:textId="0A7AF8FD" w:rsidR="007C1E01" w:rsidRDefault="007C1E01" w:rsidP="00D2026A">
      <w:pPr>
        <w:pStyle w:val="NoSpacing"/>
        <w:jc w:val="both"/>
        <w:rPr>
          <w:rFonts w:ascii="Arial" w:hAnsi="Arial" w:cs="Arial"/>
        </w:rPr>
      </w:pPr>
      <w:bookmarkStart w:id="78" w:name="_Toc30036762"/>
      <w:bookmarkStart w:id="79" w:name="_Toc30548936"/>
      <w:r w:rsidRPr="00D2026A">
        <w:rPr>
          <w:rFonts w:ascii="Arial" w:hAnsi="Arial" w:cs="Arial"/>
        </w:rPr>
        <w:t xml:space="preserve">Out of the box reports is available for the BOSS System. This displays important data needed for analysis by different domains. </w:t>
      </w:r>
      <w:r w:rsidR="00B039D0" w:rsidRPr="00D2026A">
        <w:rPr>
          <w:rFonts w:ascii="Arial" w:hAnsi="Arial" w:cs="Arial"/>
        </w:rPr>
        <w:t xml:space="preserve">Data can be extracted with PDF or XLSX format. Raw Data CDR is also available for download. </w:t>
      </w:r>
      <w:r w:rsidRPr="00D2026A">
        <w:rPr>
          <w:rFonts w:ascii="Arial" w:hAnsi="Arial" w:cs="Arial"/>
        </w:rPr>
        <w:t>Below are detailed out of the box reports available</w:t>
      </w:r>
      <w:bookmarkEnd w:id="78"/>
      <w:bookmarkEnd w:id="79"/>
      <w:r w:rsidR="00FF738C">
        <w:rPr>
          <w:rFonts w:ascii="Arial" w:hAnsi="Arial" w:cs="Arial"/>
        </w:rPr>
        <w:t>.</w:t>
      </w:r>
    </w:p>
    <w:p w14:paraId="305DA036" w14:textId="77777777" w:rsidR="00FF738C" w:rsidRPr="00FF738C" w:rsidRDefault="00FF738C" w:rsidP="00FF738C">
      <w:pPr>
        <w:pStyle w:val="NoSpacing"/>
        <w:rPr>
          <w:rFonts w:ascii="Arial" w:hAnsi="Arial" w:cs="Arial"/>
        </w:rPr>
      </w:pPr>
    </w:p>
    <w:p w14:paraId="202C7E79" w14:textId="23757469" w:rsidR="000022F8" w:rsidRDefault="000022F8" w:rsidP="00FF738C">
      <w:pPr>
        <w:pStyle w:val="NoSpacing"/>
        <w:rPr>
          <w:rFonts w:ascii="Arial" w:hAnsi="Arial" w:cs="Arial"/>
          <w:i/>
          <w:color w:val="FF0000"/>
          <w:sz w:val="24"/>
          <w:szCs w:val="24"/>
        </w:rPr>
      </w:pPr>
      <w:bookmarkStart w:id="80" w:name="_Toc30548937"/>
      <w:r w:rsidRPr="00FF738C">
        <w:rPr>
          <w:rFonts w:ascii="Arial" w:hAnsi="Arial" w:cs="Arial"/>
          <w:i/>
          <w:color w:val="FF0000"/>
          <w:sz w:val="24"/>
          <w:szCs w:val="24"/>
        </w:rPr>
        <w:t>*Any needed report will be raised by NT for assessment</w:t>
      </w:r>
      <w:bookmarkEnd w:id="80"/>
    </w:p>
    <w:p w14:paraId="6BFFB7CF" w14:textId="77777777" w:rsidR="00FF738C" w:rsidRPr="00FF738C" w:rsidRDefault="00FF738C" w:rsidP="00FF738C">
      <w:pPr>
        <w:pStyle w:val="NoSpacing"/>
        <w:rPr>
          <w:rFonts w:ascii="Arial" w:hAnsi="Arial" w:cs="Arial"/>
          <w:i/>
          <w:color w:val="FF0000"/>
        </w:rPr>
      </w:pPr>
    </w:p>
    <w:tbl>
      <w:tblPr>
        <w:tblW w:w="9620" w:type="dxa"/>
        <w:tblInd w:w="-5" w:type="dxa"/>
        <w:tblLook w:val="04A0" w:firstRow="1" w:lastRow="0" w:firstColumn="1" w:lastColumn="0" w:noHBand="0" w:noVBand="1"/>
      </w:tblPr>
      <w:tblGrid>
        <w:gridCol w:w="571"/>
        <w:gridCol w:w="2180"/>
        <w:gridCol w:w="2512"/>
        <w:gridCol w:w="4357"/>
      </w:tblGrid>
      <w:tr w:rsidR="000022F8" w:rsidRPr="00607B09" w14:paraId="0A989D8F" w14:textId="77777777" w:rsidTr="00130925">
        <w:trPr>
          <w:trHeight w:val="300"/>
        </w:trPr>
        <w:tc>
          <w:tcPr>
            <w:tcW w:w="571" w:type="dxa"/>
            <w:tcBorders>
              <w:top w:val="single" w:sz="4" w:space="0" w:color="auto"/>
              <w:left w:val="single" w:sz="4" w:space="0" w:color="auto"/>
              <w:bottom w:val="single" w:sz="4" w:space="0" w:color="auto"/>
              <w:right w:val="single" w:sz="4" w:space="0" w:color="auto"/>
            </w:tcBorders>
            <w:shd w:val="clear" w:color="000000" w:fill="2F75B5"/>
            <w:noWrap/>
            <w:vAlign w:val="bottom"/>
            <w:hideMark/>
          </w:tcPr>
          <w:p w14:paraId="222205C0" w14:textId="77777777" w:rsidR="000022F8" w:rsidRPr="00607B09" w:rsidRDefault="000022F8" w:rsidP="00881F09">
            <w:pPr>
              <w:spacing w:after="0" w:line="240" w:lineRule="auto"/>
              <w:jc w:val="center"/>
              <w:rPr>
                <w:rFonts w:ascii="Arial" w:eastAsia="Times New Roman" w:hAnsi="Arial" w:cs="Arial"/>
                <w:b/>
                <w:bCs/>
                <w:color w:val="FFFFFF"/>
                <w:lang w:val="en-US"/>
              </w:rPr>
            </w:pPr>
            <w:r w:rsidRPr="00607B09">
              <w:rPr>
                <w:rFonts w:ascii="Arial" w:eastAsia="Times New Roman" w:hAnsi="Arial" w:cs="Arial"/>
                <w:b/>
                <w:bCs/>
                <w:color w:val="FFFFFF"/>
                <w:lang w:val="en-US"/>
              </w:rPr>
              <w:t>No.</w:t>
            </w:r>
          </w:p>
        </w:tc>
        <w:tc>
          <w:tcPr>
            <w:tcW w:w="2180" w:type="dxa"/>
            <w:tcBorders>
              <w:top w:val="single" w:sz="4" w:space="0" w:color="auto"/>
              <w:left w:val="nil"/>
              <w:bottom w:val="single" w:sz="4" w:space="0" w:color="auto"/>
              <w:right w:val="single" w:sz="4" w:space="0" w:color="auto"/>
            </w:tcBorders>
            <w:shd w:val="clear" w:color="000000" w:fill="2F75B5"/>
            <w:noWrap/>
            <w:vAlign w:val="bottom"/>
            <w:hideMark/>
          </w:tcPr>
          <w:p w14:paraId="0E43559E" w14:textId="77777777" w:rsidR="000022F8" w:rsidRPr="00607B09" w:rsidRDefault="000022F8" w:rsidP="000022F8">
            <w:pPr>
              <w:spacing w:after="0" w:line="240" w:lineRule="auto"/>
              <w:rPr>
                <w:rFonts w:ascii="Arial" w:eastAsia="Times New Roman" w:hAnsi="Arial" w:cs="Arial"/>
                <w:b/>
                <w:bCs/>
                <w:color w:val="FFFFFF"/>
                <w:lang w:val="en-US"/>
              </w:rPr>
            </w:pPr>
            <w:r w:rsidRPr="00607B09">
              <w:rPr>
                <w:rFonts w:ascii="Arial" w:eastAsia="Times New Roman" w:hAnsi="Arial" w:cs="Arial"/>
                <w:b/>
                <w:bCs/>
                <w:color w:val="FFFFFF"/>
                <w:lang w:val="en-US"/>
              </w:rPr>
              <w:t>Business Unit</w:t>
            </w:r>
          </w:p>
        </w:tc>
        <w:tc>
          <w:tcPr>
            <w:tcW w:w="2512" w:type="dxa"/>
            <w:tcBorders>
              <w:top w:val="single" w:sz="4" w:space="0" w:color="auto"/>
              <w:left w:val="nil"/>
              <w:bottom w:val="single" w:sz="4" w:space="0" w:color="auto"/>
              <w:right w:val="single" w:sz="4" w:space="0" w:color="auto"/>
            </w:tcBorders>
            <w:shd w:val="clear" w:color="000000" w:fill="2F75B5"/>
            <w:vAlign w:val="bottom"/>
            <w:hideMark/>
          </w:tcPr>
          <w:p w14:paraId="48385116" w14:textId="77777777" w:rsidR="000022F8" w:rsidRPr="00607B09" w:rsidRDefault="000022F8" w:rsidP="000022F8">
            <w:pPr>
              <w:spacing w:after="0" w:line="240" w:lineRule="auto"/>
              <w:rPr>
                <w:rFonts w:ascii="Arial" w:eastAsia="Times New Roman" w:hAnsi="Arial" w:cs="Arial"/>
                <w:b/>
                <w:bCs/>
                <w:color w:val="FFFFFF"/>
                <w:lang w:val="en-US"/>
              </w:rPr>
            </w:pPr>
            <w:r w:rsidRPr="00607B09">
              <w:rPr>
                <w:rFonts w:ascii="Arial" w:eastAsia="Times New Roman" w:hAnsi="Arial" w:cs="Arial"/>
                <w:b/>
                <w:bCs/>
                <w:color w:val="FFFFFF"/>
                <w:lang w:val="en-US"/>
              </w:rPr>
              <w:t>BOSS Standard Reports</w:t>
            </w:r>
          </w:p>
        </w:tc>
        <w:tc>
          <w:tcPr>
            <w:tcW w:w="4357" w:type="dxa"/>
            <w:tcBorders>
              <w:top w:val="single" w:sz="4" w:space="0" w:color="auto"/>
              <w:left w:val="nil"/>
              <w:bottom w:val="single" w:sz="4" w:space="0" w:color="auto"/>
              <w:right w:val="single" w:sz="4" w:space="0" w:color="auto"/>
            </w:tcBorders>
            <w:shd w:val="clear" w:color="000000" w:fill="2F75B5"/>
            <w:vAlign w:val="bottom"/>
            <w:hideMark/>
          </w:tcPr>
          <w:p w14:paraId="338B85CB" w14:textId="77777777" w:rsidR="000022F8" w:rsidRPr="00607B09" w:rsidRDefault="000022F8" w:rsidP="000022F8">
            <w:pPr>
              <w:spacing w:after="0" w:line="240" w:lineRule="auto"/>
              <w:rPr>
                <w:rFonts w:ascii="Arial" w:eastAsia="Times New Roman" w:hAnsi="Arial" w:cs="Arial"/>
                <w:b/>
                <w:bCs/>
                <w:color w:val="FFFFFF"/>
                <w:lang w:val="en-US"/>
              </w:rPr>
            </w:pPr>
            <w:r w:rsidRPr="00607B09">
              <w:rPr>
                <w:rFonts w:ascii="Arial" w:eastAsia="Times New Roman" w:hAnsi="Arial" w:cs="Arial"/>
                <w:b/>
                <w:bCs/>
                <w:color w:val="FFFFFF"/>
                <w:lang w:val="en-US"/>
              </w:rPr>
              <w:t>Details</w:t>
            </w:r>
          </w:p>
        </w:tc>
      </w:tr>
      <w:tr w:rsidR="000022F8" w:rsidRPr="00607B09" w14:paraId="784FD42B" w14:textId="77777777" w:rsidTr="00130925">
        <w:trPr>
          <w:trHeight w:val="12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1BE11E24" w14:textId="77777777" w:rsidR="000022F8" w:rsidRPr="00607B09" w:rsidRDefault="000022F8" w:rsidP="00881F09">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1</w:t>
            </w:r>
          </w:p>
        </w:tc>
        <w:tc>
          <w:tcPr>
            <w:tcW w:w="21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64DFE7B" w14:textId="77777777" w:rsidR="000022F8" w:rsidRPr="00607B09" w:rsidRDefault="000022F8" w:rsidP="000022F8">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Finance</w:t>
            </w:r>
          </w:p>
        </w:tc>
        <w:tc>
          <w:tcPr>
            <w:tcW w:w="2512" w:type="dxa"/>
            <w:tcBorders>
              <w:top w:val="nil"/>
              <w:left w:val="nil"/>
              <w:bottom w:val="single" w:sz="4" w:space="0" w:color="auto"/>
              <w:right w:val="single" w:sz="4" w:space="0" w:color="auto"/>
            </w:tcBorders>
            <w:shd w:val="clear" w:color="auto" w:fill="auto"/>
            <w:vAlign w:val="bottom"/>
            <w:hideMark/>
          </w:tcPr>
          <w:p w14:paraId="19287F64"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Revenue Reports</w:t>
            </w:r>
          </w:p>
        </w:tc>
        <w:tc>
          <w:tcPr>
            <w:tcW w:w="4357" w:type="dxa"/>
            <w:tcBorders>
              <w:top w:val="nil"/>
              <w:left w:val="nil"/>
              <w:bottom w:val="single" w:sz="4" w:space="0" w:color="auto"/>
              <w:right w:val="single" w:sz="4" w:space="0" w:color="auto"/>
            </w:tcBorders>
            <w:shd w:val="clear" w:color="auto" w:fill="auto"/>
            <w:vAlign w:val="bottom"/>
            <w:hideMark/>
          </w:tcPr>
          <w:p w14:paraId="41ABD67A" w14:textId="4BEEE7F3" w:rsidR="000022F8" w:rsidRPr="00607B09" w:rsidRDefault="000022F8" w:rsidP="004D592C">
            <w:pPr>
              <w:spacing w:after="24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Total Prepaid Revenue within a set date range</w:t>
            </w:r>
            <w:r w:rsidRPr="00607B09">
              <w:rPr>
                <w:rFonts w:ascii="Arial" w:eastAsia="Times New Roman" w:hAnsi="Arial" w:cs="Arial"/>
                <w:color w:val="000000"/>
                <w:lang w:val="en-US"/>
              </w:rPr>
              <w:br/>
              <w:t>bifurcated by transaction type</w:t>
            </w:r>
          </w:p>
        </w:tc>
      </w:tr>
      <w:tr w:rsidR="000022F8" w:rsidRPr="00607B09" w14:paraId="73796655" w14:textId="77777777" w:rsidTr="00130925">
        <w:trPr>
          <w:trHeight w:val="9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298B6B43" w14:textId="77777777" w:rsidR="000022F8" w:rsidRPr="00607B09" w:rsidRDefault="000022F8" w:rsidP="00881F09">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2</w:t>
            </w:r>
          </w:p>
        </w:tc>
        <w:tc>
          <w:tcPr>
            <w:tcW w:w="2180" w:type="dxa"/>
            <w:vMerge/>
            <w:tcBorders>
              <w:top w:val="nil"/>
              <w:left w:val="single" w:sz="4" w:space="0" w:color="auto"/>
              <w:bottom w:val="single" w:sz="4" w:space="0" w:color="auto"/>
              <w:right w:val="single" w:sz="4" w:space="0" w:color="auto"/>
            </w:tcBorders>
            <w:vAlign w:val="center"/>
            <w:hideMark/>
          </w:tcPr>
          <w:p w14:paraId="649EA3B5" w14:textId="77777777" w:rsidR="000022F8" w:rsidRPr="00607B09" w:rsidRDefault="000022F8" w:rsidP="000022F8">
            <w:pPr>
              <w:spacing w:after="0" w:line="240" w:lineRule="auto"/>
              <w:rPr>
                <w:rFonts w:ascii="Arial" w:eastAsia="Times New Roman" w:hAnsi="Arial" w:cs="Arial"/>
                <w:color w:val="000000"/>
                <w:lang w:val="en-US"/>
              </w:rPr>
            </w:pPr>
          </w:p>
        </w:tc>
        <w:tc>
          <w:tcPr>
            <w:tcW w:w="2512" w:type="dxa"/>
            <w:tcBorders>
              <w:top w:val="nil"/>
              <w:left w:val="nil"/>
              <w:bottom w:val="single" w:sz="4" w:space="0" w:color="auto"/>
              <w:right w:val="single" w:sz="4" w:space="0" w:color="auto"/>
            </w:tcBorders>
            <w:shd w:val="clear" w:color="auto" w:fill="auto"/>
            <w:vAlign w:val="bottom"/>
            <w:hideMark/>
          </w:tcPr>
          <w:p w14:paraId="34FB43B3"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Payment Statistics Report</w:t>
            </w:r>
          </w:p>
        </w:tc>
        <w:tc>
          <w:tcPr>
            <w:tcW w:w="4357" w:type="dxa"/>
            <w:tcBorders>
              <w:top w:val="nil"/>
              <w:left w:val="nil"/>
              <w:bottom w:val="single" w:sz="4" w:space="0" w:color="auto"/>
              <w:right w:val="single" w:sz="4" w:space="0" w:color="auto"/>
            </w:tcBorders>
            <w:shd w:val="clear" w:color="auto" w:fill="auto"/>
            <w:vAlign w:val="bottom"/>
            <w:hideMark/>
          </w:tcPr>
          <w:p w14:paraId="266107EA" w14:textId="0CFC7433"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Total Payment Statistics based on payment method. (Ex CSR top-up, Online Payment, Credit Transfer)</w:t>
            </w:r>
          </w:p>
        </w:tc>
      </w:tr>
      <w:tr w:rsidR="000022F8" w:rsidRPr="00607B09" w14:paraId="2273A179" w14:textId="77777777" w:rsidTr="00130925">
        <w:trPr>
          <w:trHeight w:val="9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1357D247" w14:textId="77777777" w:rsidR="000022F8" w:rsidRPr="00607B09" w:rsidRDefault="000022F8" w:rsidP="00881F09">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3</w:t>
            </w:r>
          </w:p>
        </w:tc>
        <w:tc>
          <w:tcPr>
            <w:tcW w:w="2180" w:type="dxa"/>
            <w:vMerge/>
            <w:tcBorders>
              <w:top w:val="nil"/>
              <w:left w:val="single" w:sz="4" w:space="0" w:color="auto"/>
              <w:bottom w:val="single" w:sz="4" w:space="0" w:color="auto"/>
              <w:right w:val="single" w:sz="4" w:space="0" w:color="auto"/>
            </w:tcBorders>
            <w:vAlign w:val="center"/>
            <w:hideMark/>
          </w:tcPr>
          <w:p w14:paraId="2B2AA9F6" w14:textId="77777777" w:rsidR="000022F8" w:rsidRPr="00607B09" w:rsidRDefault="000022F8" w:rsidP="000022F8">
            <w:pPr>
              <w:spacing w:after="0" w:line="240" w:lineRule="auto"/>
              <w:rPr>
                <w:rFonts w:ascii="Arial" w:eastAsia="Times New Roman" w:hAnsi="Arial" w:cs="Arial"/>
                <w:color w:val="000000"/>
                <w:lang w:val="en-US"/>
              </w:rPr>
            </w:pPr>
          </w:p>
        </w:tc>
        <w:tc>
          <w:tcPr>
            <w:tcW w:w="2512" w:type="dxa"/>
            <w:tcBorders>
              <w:top w:val="nil"/>
              <w:left w:val="nil"/>
              <w:bottom w:val="single" w:sz="4" w:space="0" w:color="auto"/>
              <w:right w:val="single" w:sz="4" w:space="0" w:color="auto"/>
            </w:tcBorders>
            <w:shd w:val="clear" w:color="auto" w:fill="auto"/>
            <w:vAlign w:val="bottom"/>
            <w:hideMark/>
          </w:tcPr>
          <w:p w14:paraId="1EC716BD"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Total Monthly Product  Revenue Report</w:t>
            </w:r>
          </w:p>
        </w:tc>
        <w:tc>
          <w:tcPr>
            <w:tcW w:w="4357" w:type="dxa"/>
            <w:tcBorders>
              <w:top w:val="nil"/>
              <w:left w:val="nil"/>
              <w:bottom w:val="single" w:sz="4" w:space="0" w:color="auto"/>
              <w:right w:val="single" w:sz="4" w:space="0" w:color="auto"/>
            </w:tcBorders>
            <w:shd w:val="clear" w:color="auto" w:fill="auto"/>
            <w:vAlign w:val="bottom"/>
            <w:hideMark/>
          </w:tcPr>
          <w:p w14:paraId="56C0185E" w14:textId="77777777"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Monthly Report with total product revenue</w:t>
            </w:r>
            <w:r w:rsidRPr="00607B09">
              <w:rPr>
                <w:rFonts w:ascii="Arial" w:eastAsia="Times New Roman" w:hAnsi="Arial" w:cs="Arial"/>
                <w:color w:val="000000"/>
                <w:lang w:val="en-US"/>
              </w:rPr>
              <w:br/>
              <w:t>Ex: DSL, Leased line, and other inventory Items</w:t>
            </w:r>
          </w:p>
        </w:tc>
      </w:tr>
      <w:tr w:rsidR="000022F8" w:rsidRPr="00607B09" w14:paraId="0201895F" w14:textId="77777777" w:rsidTr="00130925">
        <w:trPr>
          <w:trHeight w:val="6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490651D5" w14:textId="77777777" w:rsidR="000022F8" w:rsidRPr="00607B09" w:rsidRDefault="000022F8" w:rsidP="00881F09">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4</w:t>
            </w:r>
          </w:p>
        </w:tc>
        <w:tc>
          <w:tcPr>
            <w:tcW w:w="2180" w:type="dxa"/>
            <w:vMerge/>
            <w:tcBorders>
              <w:top w:val="nil"/>
              <w:left w:val="single" w:sz="4" w:space="0" w:color="auto"/>
              <w:bottom w:val="single" w:sz="4" w:space="0" w:color="auto"/>
              <w:right w:val="single" w:sz="4" w:space="0" w:color="auto"/>
            </w:tcBorders>
            <w:vAlign w:val="center"/>
            <w:hideMark/>
          </w:tcPr>
          <w:p w14:paraId="127E3F09" w14:textId="77777777" w:rsidR="000022F8" w:rsidRPr="00607B09" w:rsidRDefault="000022F8" w:rsidP="000022F8">
            <w:pPr>
              <w:spacing w:after="0" w:line="240" w:lineRule="auto"/>
              <w:rPr>
                <w:rFonts w:ascii="Arial" w:eastAsia="Times New Roman" w:hAnsi="Arial" w:cs="Arial"/>
                <w:color w:val="000000"/>
                <w:lang w:val="en-US"/>
              </w:rPr>
            </w:pPr>
          </w:p>
        </w:tc>
        <w:tc>
          <w:tcPr>
            <w:tcW w:w="2512" w:type="dxa"/>
            <w:tcBorders>
              <w:top w:val="nil"/>
              <w:left w:val="nil"/>
              <w:bottom w:val="single" w:sz="4" w:space="0" w:color="auto"/>
              <w:right w:val="single" w:sz="4" w:space="0" w:color="auto"/>
            </w:tcBorders>
            <w:shd w:val="clear" w:color="auto" w:fill="auto"/>
            <w:vAlign w:val="bottom"/>
            <w:hideMark/>
          </w:tcPr>
          <w:p w14:paraId="1044E9E7"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Billing Cycle revenue (Postpaid)</w:t>
            </w:r>
          </w:p>
        </w:tc>
        <w:tc>
          <w:tcPr>
            <w:tcW w:w="4357" w:type="dxa"/>
            <w:tcBorders>
              <w:top w:val="nil"/>
              <w:left w:val="nil"/>
              <w:bottom w:val="single" w:sz="4" w:space="0" w:color="auto"/>
              <w:right w:val="single" w:sz="4" w:space="0" w:color="auto"/>
            </w:tcBorders>
            <w:shd w:val="clear" w:color="auto" w:fill="auto"/>
            <w:vAlign w:val="bottom"/>
            <w:hideMark/>
          </w:tcPr>
          <w:p w14:paraId="3ECE0E25" w14:textId="77777777"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Consolidated total amount of billing invoice within the set billing cycle</w:t>
            </w:r>
          </w:p>
        </w:tc>
      </w:tr>
      <w:tr w:rsidR="000022F8" w:rsidRPr="00607B09" w14:paraId="205275BB" w14:textId="77777777" w:rsidTr="00130925">
        <w:trPr>
          <w:trHeight w:val="9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56519D4E" w14:textId="7941EC48" w:rsidR="000022F8" w:rsidRPr="00607B09" w:rsidRDefault="00130925" w:rsidP="00881F0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5</w:t>
            </w:r>
          </w:p>
        </w:tc>
        <w:tc>
          <w:tcPr>
            <w:tcW w:w="21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0C99EC" w14:textId="77777777" w:rsidR="000022F8" w:rsidRPr="00607B09" w:rsidRDefault="000022F8" w:rsidP="000022F8">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Operation</w:t>
            </w:r>
          </w:p>
        </w:tc>
        <w:tc>
          <w:tcPr>
            <w:tcW w:w="2512" w:type="dxa"/>
            <w:tcBorders>
              <w:top w:val="nil"/>
              <w:left w:val="nil"/>
              <w:bottom w:val="single" w:sz="4" w:space="0" w:color="auto"/>
              <w:right w:val="single" w:sz="4" w:space="0" w:color="auto"/>
            </w:tcBorders>
            <w:shd w:val="clear" w:color="auto" w:fill="auto"/>
            <w:vAlign w:val="bottom"/>
            <w:hideMark/>
          </w:tcPr>
          <w:p w14:paraId="4279AB61"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Traffic Report</w:t>
            </w:r>
          </w:p>
        </w:tc>
        <w:tc>
          <w:tcPr>
            <w:tcW w:w="4357" w:type="dxa"/>
            <w:tcBorders>
              <w:top w:val="nil"/>
              <w:left w:val="nil"/>
              <w:bottom w:val="single" w:sz="4" w:space="0" w:color="auto"/>
              <w:right w:val="single" w:sz="4" w:space="0" w:color="auto"/>
            </w:tcBorders>
            <w:shd w:val="clear" w:color="auto" w:fill="auto"/>
            <w:vAlign w:val="bottom"/>
            <w:hideMark/>
          </w:tcPr>
          <w:p w14:paraId="50B08E5D" w14:textId="6BC7337F"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Total transaction traffic for data, sm</w:t>
            </w:r>
            <w:r w:rsidR="004D592C">
              <w:rPr>
                <w:rFonts w:ascii="Arial" w:eastAsia="Times New Roman" w:hAnsi="Arial" w:cs="Arial"/>
                <w:color w:val="000000"/>
                <w:lang w:val="en-US"/>
              </w:rPr>
              <w:t>s</w:t>
            </w:r>
            <w:r w:rsidRPr="00607B09">
              <w:rPr>
                <w:rFonts w:ascii="Arial" w:eastAsia="Times New Roman" w:hAnsi="Arial" w:cs="Arial"/>
                <w:color w:val="000000"/>
                <w:lang w:val="en-US"/>
              </w:rPr>
              <w:t xml:space="preserve"> and voice within a set range. Both for local and international transactions for voice and SMS</w:t>
            </w:r>
          </w:p>
        </w:tc>
      </w:tr>
      <w:tr w:rsidR="000022F8" w:rsidRPr="00607B09" w14:paraId="546F15AE" w14:textId="77777777" w:rsidTr="00130925">
        <w:trPr>
          <w:trHeight w:val="6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167B48A6" w14:textId="7034B818" w:rsidR="000022F8" w:rsidRPr="00607B09" w:rsidRDefault="00130925" w:rsidP="00881F0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6</w:t>
            </w:r>
          </w:p>
        </w:tc>
        <w:tc>
          <w:tcPr>
            <w:tcW w:w="2180" w:type="dxa"/>
            <w:vMerge/>
            <w:tcBorders>
              <w:top w:val="nil"/>
              <w:left w:val="single" w:sz="4" w:space="0" w:color="auto"/>
              <w:bottom w:val="single" w:sz="4" w:space="0" w:color="auto"/>
              <w:right w:val="single" w:sz="4" w:space="0" w:color="auto"/>
            </w:tcBorders>
            <w:vAlign w:val="center"/>
            <w:hideMark/>
          </w:tcPr>
          <w:p w14:paraId="129EC73F" w14:textId="77777777" w:rsidR="000022F8" w:rsidRPr="00607B09" w:rsidRDefault="000022F8" w:rsidP="000022F8">
            <w:pPr>
              <w:spacing w:after="0" w:line="240" w:lineRule="auto"/>
              <w:rPr>
                <w:rFonts w:ascii="Arial" w:eastAsia="Times New Roman" w:hAnsi="Arial" w:cs="Arial"/>
                <w:color w:val="000000"/>
                <w:lang w:val="en-US"/>
              </w:rPr>
            </w:pPr>
          </w:p>
        </w:tc>
        <w:tc>
          <w:tcPr>
            <w:tcW w:w="2512" w:type="dxa"/>
            <w:tcBorders>
              <w:top w:val="nil"/>
              <w:left w:val="nil"/>
              <w:bottom w:val="single" w:sz="4" w:space="0" w:color="auto"/>
              <w:right w:val="single" w:sz="4" w:space="0" w:color="auto"/>
            </w:tcBorders>
            <w:shd w:val="clear" w:color="auto" w:fill="auto"/>
            <w:vAlign w:val="bottom"/>
            <w:hideMark/>
          </w:tcPr>
          <w:p w14:paraId="704E858A" w14:textId="3A05C023" w:rsidR="000022F8" w:rsidRPr="00607B09" w:rsidRDefault="006070D7" w:rsidP="000022F8">
            <w:pPr>
              <w:spacing w:after="0" w:line="240" w:lineRule="auto"/>
              <w:rPr>
                <w:rFonts w:ascii="Arial" w:eastAsia="Times New Roman" w:hAnsi="Arial" w:cs="Arial"/>
                <w:color w:val="000000"/>
                <w:lang w:val="en-US"/>
              </w:rPr>
            </w:pPr>
            <w:r>
              <w:rPr>
                <w:rFonts w:ascii="Arial" w:eastAsia="Times New Roman" w:hAnsi="Arial" w:cs="Arial"/>
                <w:color w:val="000000"/>
                <w:lang w:val="en-US"/>
              </w:rPr>
              <w:t>Custo</w:t>
            </w:r>
            <w:r w:rsidR="000022F8" w:rsidRPr="00607B09">
              <w:rPr>
                <w:rFonts w:ascii="Arial" w:eastAsia="Times New Roman" w:hAnsi="Arial" w:cs="Arial"/>
                <w:color w:val="000000"/>
                <w:lang w:val="en-US"/>
              </w:rPr>
              <w:t>mer CDR</w:t>
            </w:r>
          </w:p>
        </w:tc>
        <w:tc>
          <w:tcPr>
            <w:tcW w:w="4357" w:type="dxa"/>
            <w:tcBorders>
              <w:top w:val="nil"/>
              <w:left w:val="nil"/>
              <w:bottom w:val="single" w:sz="4" w:space="0" w:color="auto"/>
              <w:right w:val="single" w:sz="4" w:space="0" w:color="auto"/>
            </w:tcBorders>
            <w:shd w:val="clear" w:color="auto" w:fill="auto"/>
            <w:vAlign w:val="bottom"/>
            <w:hideMark/>
          </w:tcPr>
          <w:p w14:paraId="0F65EE2E" w14:textId="77777777"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CDR report per costumer on a specified date range. ( Voice, SMS, Data)</w:t>
            </w:r>
          </w:p>
        </w:tc>
      </w:tr>
      <w:tr w:rsidR="000022F8" w:rsidRPr="00607B09" w14:paraId="33297A2A" w14:textId="77777777" w:rsidTr="00130925">
        <w:trPr>
          <w:trHeight w:val="6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449F8C2D" w14:textId="33F86000" w:rsidR="000022F8" w:rsidRPr="00607B09" w:rsidRDefault="00130925" w:rsidP="00881F0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7</w:t>
            </w:r>
          </w:p>
        </w:tc>
        <w:tc>
          <w:tcPr>
            <w:tcW w:w="2180" w:type="dxa"/>
            <w:vMerge/>
            <w:tcBorders>
              <w:top w:val="nil"/>
              <w:left w:val="single" w:sz="4" w:space="0" w:color="auto"/>
              <w:bottom w:val="single" w:sz="4" w:space="0" w:color="auto"/>
              <w:right w:val="single" w:sz="4" w:space="0" w:color="auto"/>
            </w:tcBorders>
            <w:vAlign w:val="center"/>
            <w:hideMark/>
          </w:tcPr>
          <w:p w14:paraId="37D17DA1" w14:textId="77777777" w:rsidR="000022F8" w:rsidRPr="00607B09" w:rsidRDefault="000022F8" w:rsidP="000022F8">
            <w:pPr>
              <w:spacing w:after="0" w:line="240" w:lineRule="auto"/>
              <w:rPr>
                <w:rFonts w:ascii="Arial" w:eastAsia="Times New Roman" w:hAnsi="Arial" w:cs="Arial"/>
                <w:color w:val="000000"/>
                <w:lang w:val="en-US"/>
              </w:rPr>
            </w:pPr>
          </w:p>
        </w:tc>
        <w:tc>
          <w:tcPr>
            <w:tcW w:w="2512" w:type="dxa"/>
            <w:tcBorders>
              <w:top w:val="nil"/>
              <w:left w:val="nil"/>
              <w:bottom w:val="single" w:sz="4" w:space="0" w:color="auto"/>
              <w:right w:val="single" w:sz="4" w:space="0" w:color="auto"/>
            </w:tcBorders>
            <w:shd w:val="clear" w:color="auto" w:fill="auto"/>
            <w:vAlign w:val="bottom"/>
            <w:hideMark/>
          </w:tcPr>
          <w:p w14:paraId="7ACD56D0"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Subscriber Report</w:t>
            </w:r>
          </w:p>
        </w:tc>
        <w:tc>
          <w:tcPr>
            <w:tcW w:w="4357" w:type="dxa"/>
            <w:tcBorders>
              <w:top w:val="nil"/>
              <w:left w:val="nil"/>
              <w:bottom w:val="single" w:sz="4" w:space="0" w:color="auto"/>
              <w:right w:val="single" w:sz="4" w:space="0" w:color="auto"/>
            </w:tcBorders>
            <w:shd w:val="clear" w:color="auto" w:fill="auto"/>
            <w:vAlign w:val="bottom"/>
            <w:hideMark/>
          </w:tcPr>
          <w:p w14:paraId="328854C9" w14:textId="77777777"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Report showing total subscriber with active and inactive status for different service.</w:t>
            </w:r>
          </w:p>
        </w:tc>
      </w:tr>
      <w:tr w:rsidR="000022F8" w:rsidRPr="00607B09" w14:paraId="3D9CB40C" w14:textId="77777777" w:rsidTr="00130925">
        <w:trPr>
          <w:trHeight w:val="6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59405A40" w14:textId="21A3F94B" w:rsidR="000022F8" w:rsidRPr="00607B09" w:rsidRDefault="00130925" w:rsidP="00881F0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8</w:t>
            </w:r>
          </w:p>
        </w:tc>
        <w:tc>
          <w:tcPr>
            <w:tcW w:w="2180" w:type="dxa"/>
            <w:vMerge/>
            <w:tcBorders>
              <w:top w:val="nil"/>
              <w:left w:val="single" w:sz="4" w:space="0" w:color="auto"/>
              <w:bottom w:val="single" w:sz="4" w:space="0" w:color="auto"/>
              <w:right w:val="single" w:sz="4" w:space="0" w:color="auto"/>
            </w:tcBorders>
            <w:vAlign w:val="center"/>
            <w:hideMark/>
          </w:tcPr>
          <w:p w14:paraId="14D31D8C" w14:textId="77777777" w:rsidR="000022F8" w:rsidRPr="00607B09" w:rsidRDefault="000022F8" w:rsidP="000022F8">
            <w:pPr>
              <w:spacing w:after="0" w:line="240" w:lineRule="auto"/>
              <w:rPr>
                <w:rFonts w:ascii="Arial" w:eastAsia="Times New Roman" w:hAnsi="Arial" w:cs="Arial"/>
                <w:color w:val="000000"/>
                <w:lang w:val="en-US"/>
              </w:rPr>
            </w:pPr>
          </w:p>
        </w:tc>
        <w:tc>
          <w:tcPr>
            <w:tcW w:w="2512" w:type="dxa"/>
            <w:tcBorders>
              <w:top w:val="nil"/>
              <w:left w:val="nil"/>
              <w:bottom w:val="single" w:sz="4" w:space="0" w:color="auto"/>
              <w:right w:val="single" w:sz="4" w:space="0" w:color="auto"/>
            </w:tcBorders>
            <w:shd w:val="clear" w:color="auto" w:fill="auto"/>
            <w:vAlign w:val="bottom"/>
            <w:hideMark/>
          </w:tcPr>
          <w:p w14:paraId="0221449A"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 xml:space="preserve">Ticketing </w:t>
            </w:r>
          </w:p>
        </w:tc>
        <w:tc>
          <w:tcPr>
            <w:tcW w:w="4357" w:type="dxa"/>
            <w:tcBorders>
              <w:top w:val="nil"/>
              <w:left w:val="nil"/>
              <w:bottom w:val="single" w:sz="4" w:space="0" w:color="auto"/>
              <w:right w:val="single" w:sz="4" w:space="0" w:color="auto"/>
            </w:tcBorders>
            <w:shd w:val="clear" w:color="auto" w:fill="auto"/>
            <w:vAlign w:val="bottom"/>
            <w:hideMark/>
          </w:tcPr>
          <w:p w14:paraId="51517906" w14:textId="77777777"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Display internal faults raised with corresponding status within a set date range.</w:t>
            </w:r>
          </w:p>
        </w:tc>
      </w:tr>
      <w:tr w:rsidR="000022F8" w:rsidRPr="00607B09" w14:paraId="1F8626DE" w14:textId="77777777" w:rsidTr="00130925">
        <w:trPr>
          <w:trHeight w:val="600"/>
        </w:trPr>
        <w:tc>
          <w:tcPr>
            <w:tcW w:w="571" w:type="dxa"/>
            <w:tcBorders>
              <w:top w:val="nil"/>
              <w:left w:val="single" w:sz="4" w:space="0" w:color="auto"/>
              <w:bottom w:val="single" w:sz="4" w:space="0" w:color="auto"/>
              <w:right w:val="single" w:sz="4" w:space="0" w:color="auto"/>
            </w:tcBorders>
            <w:shd w:val="clear" w:color="auto" w:fill="auto"/>
            <w:noWrap/>
            <w:vAlign w:val="bottom"/>
            <w:hideMark/>
          </w:tcPr>
          <w:p w14:paraId="79F1F3A7" w14:textId="247C1195" w:rsidR="000022F8" w:rsidRPr="00607B09" w:rsidRDefault="00130925" w:rsidP="00881F09">
            <w:pPr>
              <w:spacing w:after="0" w:line="240" w:lineRule="auto"/>
              <w:jc w:val="center"/>
              <w:rPr>
                <w:rFonts w:ascii="Arial" w:eastAsia="Times New Roman" w:hAnsi="Arial" w:cs="Arial"/>
                <w:color w:val="000000"/>
                <w:lang w:val="en-US"/>
              </w:rPr>
            </w:pPr>
            <w:r>
              <w:rPr>
                <w:rFonts w:ascii="Arial" w:eastAsia="Times New Roman" w:hAnsi="Arial" w:cs="Arial"/>
                <w:color w:val="000000"/>
                <w:lang w:val="en-US"/>
              </w:rPr>
              <w:t>9</w:t>
            </w:r>
          </w:p>
        </w:tc>
        <w:tc>
          <w:tcPr>
            <w:tcW w:w="218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21D4388" w14:textId="77777777" w:rsidR="000022F8" w:rsidRPr="00607B09" w:rsidRDefault="000022F8" w:rsidP="000022F8">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Sales and Marketing</w:t>
            </w:r>
          </w:p>
        </w:tc>
        <w:tc>
          <w:tcPr>
            <w:tcW w:w="2512" w:type="dxa"/>
            <w:tcBorders>
              <w:top w:val="nil"/>
              <w:left w:val="nil"/>
              <w:bottom w:val="single" w:sz="4" w:space="0" w:color="auto"/>
              <w:right w:val="single" w:sz="4" w:space="0" w:color="auto"/>
            </w:tcBorders>
            <w:shd w:val="clear" w:color="auto" w:fill="auto"/>
            <w:vAlign w:val="bottom"/>
            <w:hideMark/>
          </w:tcPr>
          <w:p w14:paraId="47B4879B"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Top User reports</w:t>
            </w:r>
          </w:p>
        </w:tc>
        <w:tc>
          <w:tcPr>
            <w:tcW w:w="4357" w:type="dxa"/>
            <w:tcBorders>
              <w:top w:val="nil"/>
              <w:left w:val="nil"/>
              <w:bottom w:val="single" w:sz="4" w:space="0" w:color="auto"/>
              <w:right w:val="single" w:sz="4" w:space="0" w:color="auto"/>
            </w:tcBorders>
            <w:shd w:val="clear" w:color="auto" w:fill="auto"/>
            <w:vAlign w:val="bottom"/>
            <w:hideMark/>
          </w:tcPr>
          <w:p w14:paraId="73C31EEC" w14:textId="77777777"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Report showing top users with most consumption within a set date range</w:t>
            </w:r>
          </w:p>
        </w:tc>
      </w:tr>
      <w:tr w:rsidR="000022F8" w:rsidRPr="00607B09" w14:paraId="6BE03D83" w14:textId="77777777" w:rsidTr="00256C9B">
        <w:trPr>
          <w:trHeight w:val="600"/>
        </w:trPr>
        <w:tc>
          <w:tcPr>
            <w:tcW w:w="571" w:type="dxa"/>
            <w:tcBorders>
              <w:top w:val="nil"/>
              <w:left w:val="single" w:sz="4" w:space="0" w:color="auto"/>
              <w:bottom w:val="nil"/>
              <w:right w:val="single" w:sz="4" w:space="0" w:color="auto"/>
            </w:tcBorders>
            <w:shd w:val="clear" w:color="auto" w:fill="auto"/>
            <w:noWrap/>
            <w:vAlign w:val="bottom"/>
            <w:hideMark/>
          </w:tcPr>
          <w:p w14:paraId="788DD21C" w14:textId="1B27FE95" w:rsidR="000022F8" w:rsidRPr="00607B09" w:rsidRDefault="000022F8" w:rsidP="00881F09">
            <w:pPr>
              <w:spacing w:after="0" w:line="240" w:lineRule="auto"/>
              <w:jc w:val="center"/>
              <w:rPr>
                <w:rFonts w:ascii="Arial" w:eastAsia="Times New Roman" w:hAnsi="Arial" w:cs="Arial"/>
                <w:color w:val="000000"/>
                <w:lang w:val="en-US"/>
              </w:rPr>
            </w:pPr>
            <w:r w:rsidRPr="00607B09">
              <w:rPr>
                <w:rFonts w:ascii="Arial" w:eastAsia="Times New Roman" w:hAnsi="Arial" w:cs="Arial"/>
                <w:color w:val="000000"/>
                <w:lang w:val="en-US"/>
              </w:rPr>
              <w:t>1</w:t>
            </w:r>
            <w:r w:rsidR="00130925">
              <w:rPr>
                <w:rFonts w:ascii="Arial" w:eastAsia="Times New Roman" w:hAnsi="Arial" w:cs="Arial"/>
                <w:color w:val="000000"/>
                <w:lang w:val="en-US"/>
              </w:rPr>
              <w:t>0</w:t>
            </w:r>
          </w:p>
        </w:tc>
        <w:tc>
          <w:tcPr>
            <w:tcW w:w="2180" w:type="dxa"/>
            <w:vMerge/>
            <w:tcBorders>
              <w:top w:val="nil"/>
              <w:left w:val="single" w:sz="4" w:space="0" w:color="auto"/>
              <w:bottom w:val="nil"/>
              <w:right w:val="single" w:sz="4" w:space="0" w:color="auto"/>
            </w:tcBorders>
            <w:vAlign w:val="center"/>
            <w:hideMark/>
          </w:tcPr>
          <w:p w14:paraId="73C2769A" w14:textId="77777777" w:rsidR="000022F8" w:rsidRPr="00607B09" w:rsidRDefault="000022F8" w:rsidP="000022F8">
            <w:pPr>
              <w:spacing w:after="0" w:line="240" w:lineRule="auto"/>
              <w:rPr>
                <w:rFonts w:ascii="Arial" w:eastAsia="Times New Roman" w:hAnsi="Arial" w:cs="Arial"/>
                <w:color w:val="000000"/>
                <w:lang w:val="en-US"/>
              </w:rPr>
            </w:pPr>
          </w:p>
        </w:tc>
        <w:tc>
          <w:tcPr>
            <w:tcW w:w="2512" w:type="dxa"/>
            <w:tcBorders>
              <w:top w:val="nil"/>
              <w:left w:val="nil"/>
              <w:bottom w:val="nil"/>
              <w:right w:val="single" w:sz="4" w:space="0" w:color="auto"/>
            </w:tcBorders>
            <w:shd w:val="clear" w:color="auto" w:fill="auto"/>
            <w:vAlign w:val="bottom"/>
            <w:hideMark/>
          </w:tcPr>
          <w:p w14:paraId="064CEAA9" w14:textId="77777777" w:rsidR="000022F8" w:rsidRPr="00607B09" w:rsidRDefault="000022F8" w:rsidP="000022F8">
            <w:pPr>
              <w:spacing w:after="0" w:line="240" w:lineRule="auto"/>
              <w:rPr>
                <w:rFonts w:ascii="Arial" w:eastAsia="Times New Roman" w:hAnsi="Arial" w:cs="Arial"/>
                <w:color w:val="000000"/>
                <w:lang w:val="en-US"/>
              </w:rPr>
            </w:pPr>
            <w:r w:rsidRPr="00607B09">
              <w:rPr>
                <w:rFonts w:ascii="Arial" w:eastAsia="Times New Roman" w:hAnsi="Arial" w:cs="Arial"/>
                <w:color w:val="000000"/>
                <w:lang w:val="en-US"/>
              </w:rPr>
              <w:t>Bundle Purchase Reports</w:t>
            </w:r>
          </w:p>
        </w:tc>
        <w:tc>
          <w:tcPr>
            <w:tcW w:w="4357" w:type="dxa"/>
            <w:tcBorders>
              <w:top w:val="nil"/>
              <w:left w:val="nil"/>
              <w:bottom w:val="nil"/>
              <w:right w:val="single" w:sz="4" w:space="0" w:color="auto"/>
            </w:tcBorders>
            <w:shd w:val="clear" w:color="auto" w:fill="auto"/>
            <w:vAlign w:val="bottom"/>
            <w:hideMark/>
          </w:tcPr>
          <w:p w14:paraId="4FD2FA7C" w14:textId="77777777" w:rsidR="000022F8" w:rsidRPr="00607B09" w:rsidRDefault="000022F8" w:rsidP="004D592C">
            <w:pPr>
              <w:spacing w:after="0" w:line="240" w:lineRule="auto"/>
              <w:jc w:val="both"/>
              <w:rPr>
                <w:rFonts w:ascii="Arial" w:eastAsia="Times New Roman" w:hAnsi="Arial" w:cs="Arial"/>
                <w:color w:val="000000"/>
                <w:lang w:val="en-US"/>
              </w:rPr>
            </w:pPr>
            <w:r w:rsidRPr="00607B09">
              <w:rPr>
                <w:rFonts w:ascii="Arial" w:eastAsia="Times New Roman" w:hAnsi="Arial" w:cs="Arial"/>
                <w:color w:val="000000"/>
                <w:lang w:val="en-US"/>
              </w:rPr>
              <w:t>Total bundle purchases within a set date range</w:t>
            </w:r>
          </w:p>
        </w:tc>
      </w:tr>
      <w:tr w:rsidR="00256C9B" w:rsidRPr="00607B09" w14:paraId="74254300" w14:textId="77777777" w:rsidTr="00130925">
        <w:trPr>
          <w:trHeight w:val="600"/>
        </w:trPr>
        <w:tc>
          <w:tcPr>
            <w:tcW w:w="571" w:type="dxa"/>
            <w:tcBorders>
              <w:top w:val="nil"/>
              <w:left w:val="single" w:sz="4" w:space="0" w:color="auto"/>
              <w:bottom w:val="single" w:sz="4" w:space="0" w:color="auto"/>
              <w:right w:val="single" w:sz="4" w:space="0" w:color="auto"/>
            </w:tcBorders>
            <w:shd w:val="clear" w:color="auto" w:fill="auto"/>
            <w:noWrap/>
            <w:vAlign w:val="bottom"/>
          </w:tcPr>
          <w:p w14:paraId="5B76DB69" w14:textId="77777777" w:rsidR="00256C9B" w:rsidRDefault="00256C9B" w:rsidP="00881F09">
            <w:pPr>
              <w:spacing w:after="0" w:line="240" w:lineRule="auto"/>
              <w:jc w:val="center"/>
              <w:rPr>
                <w:rFonts w:ascii="Arial" w:eastAsia="Times New Roman" w:hAnsi="Arial" w:cs="Arial"/>
                <w:color w:val="000000"/>
                <w:lang w:val="en-US"/>
              </w:rPr>
            </w:pPr>
          </w:p>
          <w:p w14:paraId="32A600B0" w14:textId="77777777" w:rsidR="00256C9B" w:rsidRDefault="00256C9B" w:rsidP="00881F09">
            <w:pPr>
              <w:spacing w:after="0" w:line="240" w:lineRule="auto"/>
              <w:jc w:val="center"/>
              <w:rPr>
                <w:rFonts w:ascii="Arial" w:eastAsia="Times New Roman" w:hAnsi="Arial" w:cs="Arial"/>
                <w:color w:val="000000"/>
                <w:lang w:val="en-US"/>
              </w:rPr>
            </w:pPr>
          </w:p>
          <w:p w14:paraId="7E00586F" w14:textId="0425A134" w:rsidR="00256C9B" w:rsidRPr="00607B09" w:rsidRDefault="00256C9B" w:rsidP="00881F09">
            <w:pPr>
              <w:spacing w:after="0" w:line="240" w:lineRule="auto"/>
              <w:jc w:val="center"/>
              <w:rPr>
                <w:rFonts w:ascii="Arial" w:eastAsia="Times New Roman" w:hAnsi="Arial" w:cs="Arial"/>
                <w:color w:val="000000"/>
                <w:lang w:val="en-US"/>
              </w:rPr>
            </w:pPr>
          </w:p>
        </w:tc>
        <w:tc>
          <w:tcPr>
            <w:tcW w:w="2180" w:type="dxa"/>
            <w:tcBorders>
              <w:top w:val="nil"/>
              <w:left w:val="single" w:sz="4" w:space="0" w:color="auto"/>
              <w:bottom w:val="single" w:sz="4" w:space="0" w:color="auto"/>
              <w:right w:val="single" w:sz="4" w:space="0" w:color="auto"/>
            </w:tcBorders>
            <w:vAlign w:val="center"/>
          </w:tcPr>
          <w:p w14:paraId="6E4D8CD0" w14:textId="77777777" w:rsidR="00256C9B" w:rsidRPr="00607B09" w:rsidRDefault="00256C9B" w:rsidP="000022F8">
            <w:pPr>
              <w:spacing w:after="0" w:line="240" w:lineRule="auto"/>
              <w:rPr>
                <w:rFonts w:ascii="Arial" w:eastAsia="Times New Roman" w:hAnsi="Arial" w:cs="Arial"/>
                <w:color w:val="000000"/>
                <w:lang w:val="en-US"/>
              </w:rPr>
            </w:pPr>
          </w:p>
        </w:tc>
        <w:tc>
          <w:tcPr>
            <w:tcW w:w="2512" w:type="dxa"/>
            <w:tcBorders>
              <w:top w:val="nil"/>
              <w:left w:val="nil"/>
              <w:bottom w:val="single" w:sz="4" w:space="0" w:color="auto"/>
              <w:right w:val="single" w:sz="4" w:space="0" w:color="auto"/>
            </w:tcBorders>
            <w:shd w:val="clear" w:color="auto" w:fill="auto"/>
            <w:vAlign w:val="bottom"/>
          </w:tcPr>
          <w:p w14:paraId="301FF662" w14:textId="77777777" w:rsidR="00256C9B" w:rsidRPr="00607B09" w:rsidRDefault="00256C9B" w:rsidP="000022F8">
            <w:pPr>
              <w:spacing w:after="0" w:line="240" w:lineRule="auto"/>
              <w:rPr>
                <w:rFonts w:ascii="Arial" w:eastAsia="Times New Roman" w:hAnsi="Arial" w:cs="Arial"/>
                <w:color w:val="000000"/>
                <w:lang w:val="en-US"/>
              </w:rPr>
            </w:pPr>
          </w:p>
        </w:tc>
        <w:tc>
          <w:tcPr>
            <w:tcW w:w="4357" w:type="dxa"/>
            <w:tcBorders>
              <w:top w:val="nil"/>
              <w:left w:val="nil"/>
              <w:bottom w:val="single" w:sz="4" w:space="0" w:color="auto"/>
              <w:right w:val="single" w:sz="4" w:space="0" w:color="auto"/>
            </w:tcBorders>
            <w:shd w:val="clear" w:color="auto" w:fill="auto"/>
            <w:vAlign w:val="bottom"/>
          </w:tcPr>
          <w:p w14:paraId="553BD9F4" w14:textId="77777777" w:rsidR="00256C9B" w:rsidRPr="00607B09" w:rsidRDefault="00256C9B" w:rsidP="004D592C">
            <w:pPr>
              <w:spacing w:after="0" w:line="240" w:lineRule="auto"/>
              <w:jc w:val="both"/>
              <w:rPr>
                <w:rFonts w:ascii="Arial" w:eastAsia="Times New Roman" w:hAnsi="Arial" w:cs="Arial"/>
                <w:color w:val="000000"/>
                <w:lang w:val="en-US"/>
              </w:rPr>
            </w:pPr>
          </w:p>
        </w:tc>
      </w:tr>
    </w:tbl>
    <w:p w14:paraId="3138216D" w14:textId="1BE2F8EB" w:rsidR="00F8767F" w:rsidRPr="00607B09" w:rsidRDefault="00F8767F" w:rsidP="00F8767F">
      <w:pPr>
        <w:pStyle w:val="Heading03"/>
        <w:rPr>
          <w:rFonts w:ascii="Arial" w:hAnsi="Arial"/>
        </w:rPr>
      </w:pPr>
      <w:bookmarkStart w:id="81" w:name="_Toc41334641"/>
      <w:r>
        <w:rPr>
          <w:rFonts w:ascii="Arial" w:hAnsi="Arial"/>
        </w:rPr>
        <w:t>Finance Revenue Report Sample</w:t>
      </w:r>
      <w:bookmarkEnd w:id="81"/>
    </w:p>
    <w:p w14:paraId="6AA0B41B" w14:textId="74EFCA28" w:rsidR="007C1E01" w:rsidRDefault="00F8767F" w:rsidP="000767A2">
      <w:pPr>
        <w:pStyle w:val="NoSpacing"/>
        <w:rPr>
          <w:rFonts w:ascii="Arial" w:hAnsi="Arial" w:cs="Arial"/>
          <w:lang w:eastAsia="en-GB"/>
        </w:rPr>
      </w:pPr>
      <w:r>
        <w:rPr>
          <w:noProof/>
          <w:lang w:val="en-US"/>
        </w:rPr>
        <w:lastRenderedPageBreak/>
        <w:drawing>
          <wp:inline distT="0" distB="0" distL="0" distR="0" wp14:anchorId="2E2B5A71" wp14:editId="31AF9164">
            <wp:extent cx="5943600" cy="4866640"/>
            <wp:effectExtent l="0" t="0" r="0" b="0"/>
            <wp:docPr id="1" name="Picture 1" descr="A screenshot of a social media pos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screenshot of a social media post&#10;&#10;Description automatically generated"/>
                    <pic:cNvPicPr/>
                  </pic:nvPicPr>
                  <pic:blipFill>
                    <a:blip r:embed="rId60">
                      <a:extLst>
                        <a:ext uri="{28A0092B-C50C-407E-A947-70E740481C1C}">
                          <a14:useLocalDpi xmlns:a14="http://schemas.microsoft.com/office/drawing/2010/main" val="0"/>
                        </a:ext>
                      </a:extLst>
                    </a:blip>
                    <a:stretch>
                      <a:fillRect/>
                    </a:stretch>
                  </pic:blipFill>
                  <pic:spPr>
                    <a:xfrm>
                      <a:off x="0" y="0"/>
                      <a:ext cx="5943600" cy="4866640"/>
                    </a:xfrm>
                    <a:prstGeom prst="rect">
                      <a:avLst/>
                    </a:prstGeom>
                  </pic:spPr>
                </pic:pic>
              </a:graphicData>
            </a:graphic>
          </wp:inline>
        </w:drawing>
      </w:r>
    </w:p>
    <w:p w14:paraId="3251321E" w14:textId="77777777" w:rsidR="00F8767F" w:rsidRDefault="00F8767F" w:rsidP="000767A2">
      <w:pPr>
        <w:pStyle w:val="NoSpacing"/>
        <w:rPr>
          <w:rFonts w:ascii="Arial" w:hAnsi="Arial" w:cs="Arial"/>
          <w:lang w:eastAsia="en-GB"/>
        </w:rPr>
      </w:pPr>
    </w:p>
    <w:p w14:paraId="4AE7EEA0" w14:textId="77777777" w:rsidR="00881F09" w:rsidRDefault="00881F09" w:rsidP="000767A2">
      <w:pPr>
        <w:pStyle w:val="NoSpacing"/>
        <w:rPr>
          <w:rFonts w:ascii="Arial" w:hAnsi="Arial" w:cs="Arial"/>
          <w:lang w:eastAsia="en-GB"/>
        </w:rPr>
      </w:pPr>
    </w:p>
    <w:p w14:paraId="3EBA5488" w14:textId="77777777" w:rsidR="00881F09" w:rsidRDefault="00881F09" w:rsidP="000767A2">
      <w:pPr>
        <w:pStyle w:val="NoSpacing"/>
        <w:rPr>
          <w:rFonts w:ascii="Arial" w:hAnsi="Arial" w:cs="Arial"/>
          <w:lang w:eastAsia="en-GB"/>
        </w:rPr>
      </w:pPr>
    </w:p>
    <w:p w14:paraId="0D49A82C" w14:textId="77777777" w:rsidR="00881F09" w:rsidRDefault="00881F09" w:rsidP="000767A2">
      <w:pPr>
        <w:pStyle w:val="NoSpacing"/>
        <w:rPr>
          <w:rFonts w:ascii="Arial" w:hAnsi="Arial" w:cs="Arial"/>
          <w:lang w:eastAsia="en-GB"/>
        </w:rPr>
      </w:pPr>
    </w:p>
    <w:p w14:paraId="5DC54D64" w14:textId="77777777" w:rsidR="00881F09" w:rsidRDefault="00881F09" w:rsidP="000767A2">
      <w:pPr>
        <w:pStyle w:val="NoSpacing"/>
        <w:rPr>
          <w:rFonts w:ascii="Arial" w:hAnsi="Arial" w:cs="Arial"/>
          <w:lang w:eastAsia="en-GB"/>
        </w:rPr>
      </w:pPr>
    </w:p>
    <w:p w14:paraId="7536D203" w14:textId="77777777" w:rsidR="00881F09" w:rsidRDefault="00881F09" w:rsidP="000767A2">
      <w:pPr>
        <w:pStyle w:val="NoSpacing"/>
        <w:rPr>
          <w:rFonts w:ascii="Arial" w:hAnsi="Arial" w:cs="Arial"/>
          <w:lang w:eastAsia="en-GB"/>
        </w:rPr>
      </w:pPr>
    </w:p>
    <w:p w14:paraId="5323B161" w14:textId="77777777" w:rsidR="00881F09" w:rsidRDefault="00881F09" w:rsidP="000767A2">
      <w:pPr>
        <w:pStyle w:val="NoSpacing"/>
        <w:rPr>
          <w:rFonts w:ascii="Arial" w:hAnsi="Arial" w:cs="Arial"/>
          <w:lang w:eastAsia="en-GB"/>
        </w:rPr>
      </w:pPr>
    </w:p>
    <w:p w14:paraId="1B58AC7C" w14:textId="77777777" w:rsidR="00881F09" w:rsidRDefault="00881F09" w:rsidP="000767A2">
      <w:pPr>
        <w:pStyle w:val="NoSpacing"/>
        <w:rPr>
          <w:rFonts w:ascii="Arial" w:hAnsi="Arial" w:cs="Arial"/>
          <w:lang w:eastAsia="en-GB"/>
        </w:rPr>
      </w:pPr>
    </w:p>
    <w:p w14:paraId="33DDC725" w14:textId="77777777" w:rsidR="00881F09" w:rsidRDefault="00881F09" w:rsidP="000767A2">
      <w:pPr>
        <w:pStyle w:val="NoSpacing"/>
        <w:rPr>
          <w:rFonts w:ascii="Arial" w:hAnsi="Arial" w:cs="Arial"/>
          <w:lang w:eastAsia="en-GB"/>
        </w:rPr>
      </w:pPr>
    </w:p>
    <w:p w14:paraId="5E2DB5D3" w14:textId="77777777" w:rsidR="00881F09" w:rsidRDefault="00881F09" w:rsidP="000767A2">
      <w:pPr>
        <w:pStyle w:val="NoSpacing"/>
        <w:rPr>
          <w:rFonts w:ascii="Arial" w:hAnsi="Arial" w:cs="Arial"/>
          <w:lang w:eastAsia="en-GB"/>
        </w:rPr>
      </w:pPr>
    </w:p>
    <w:p w14:paraId="1AA54243" w14:textId="77777777" w:rsidR="00881F09" w:rsidRDefault="00881F09" w:rsidP="000767A2">
      <w:pPr>
        <w:pStyle w:val="NoSpacing"/>
        <w:rPr>
          <w:rFonts w:ascii="Arial" w:hAnsi="Arial" w:cs="Arial"/>
          <w:lang w:eastAsia="en-GB"/>
        </w:rPr>
      </w:pPr>
    </w:p>
    <w:p w14:paraId="50EBB950" w14:textId="77777777" w:rsidR="00881F09" w:rsidRDefault="00881F09" w:rsidP="000767A2">
      <w:pPr>
        <w:pStyle w:val="NoSpacing"/>
        <w:rPr>
          <w:rFonts w:ascii="Arial" w:hAnsi="Arial" w:cs="Arial"/>
          <w:lang w:eastAsia="en-GB"/>
        </w:rPr>
      </w:pPr>
    </w:p>
    <w:p w14:paraId="7E311C02" w14:textId="77777777" w:rsidR="00881F09" w:rsidRDefault="00881F09" w:rsidP="000767A2">
      <w:pPr>
        <w:pStyle w:val="NoSpacing"/>
        <w:rPr>
          <w:rFonts w:ascii="Arial" w:hAnsi="Arial" w:cs="Arial"/>
          <w:lang w:eastAsia="en-GB"/>
        </w:rPr>
      </w:pPr>
    </w:p>
    <w:p w14:paraId="3D0C72C9" w14:textId="77777777" w:rsidR="00881F09" w:rsidRDefault="00881F09" w:rsidP="000767A2">
      <w:pPr>
        <w:pStyle w:val="NoSpacing"/>
        <w:rPr>
          <w:rFonts w:ascii="Arial" w:hAnsi="Arial" w:cs="Arial"/>
          <w:lang w:eastAsia="en-GB"/>
        </w:rPr>
      </w:pPr>
    </w:p>
    <w:p w14:paraId="219C5ED1" w14:textId="77777777" w:rsidR="00881F09" w:rsidRDefault="00881F09" w:rsidP="000767A2">
      <w:pPr>
        <w:pStyle w:val="NoSpacing"/>
        <w:rPr>
          <w:rFonts w:ascii="Arial" w:hAnsi="Arial" w:cs="Arial"/>
          <w:lang w:eastAsia="en-GB"/>
        </w:rPr>
      </w:pPr>
    </w:p>
    <w:p w14:paraId="06EE2A95" w14:textId="77777777" w:rsidR="00881F09" w:rsidRDefault="00881F09" w:rsidP="000767A2">
      <w:pPr>
        <w:pStyle w:val="NoSpacing"/>
        <w:rPr>
          <w:rFonts w:ascii="Arial" w:hAnsi="Arial" w:cs="Arial"/>
          <w:lang w:eastAsia="en-GB"/>
        </w:rPr>
      </w:pPr>
    </w:p>
    <w:p w14:paraId="79E44182" w14:textId="77777777" w:rsidR="00881F09" w:rsidRDefault="00881F09" w:rsidP="000767A2">
      <w:pPr>
        <w:pStyle w:val="NoSpacing"/>
        <w:rPr>
          <w:rFonts w:ascii="Arial" w:hAnsi="Arial" w:cs="Arial"/>
          <w:lang w:eastAsia="en-GB"/>
        </w:rPr>
      </w:pPr>
    </w:p>
    <w:p w14:paraId="44B21EF3" w14:textId="77777777" w:rsidR="00881F09" w:rsidRDefault="00881F09" w:rsidP="000767A2">
      <w:pPr>
        <w:pStyle w:val="NoSpacing"/>
        <w:rPr>
          <w:rFonts w:ascii="Arial" w:hAnsi="Arial" w:cs="Arial"/>
          <w:lang w:eastAsia="en-GB"/>
        </w:rPr>
      </w:pPr>
    </w:p>
    <w:p w14:paraId="005A1A89" w14:textId="77777777" w:rsidR="00881F09" w:rsidRDefault="00881F09" w:rsidP="000767A2">
      <w:pPr>
        <w:pStyle w:val="NoSpacing"/>
        <w:rPr>
          <w:rFonts w:ascii="Arial" w:hAnsi="Arial" w:cs="Arial"/>
          <w:lang w:eastAsia="en-GB"/>
        </w:rPr>
      </w:pPr>
    </w:p>
    <w:p w14:paraId="1BB8AD79" w14:textId="1EB79680" w:rsidR="00881F09" w:rsidRPr="00881F09" w:rsidRDefault="00F8767F" w:rsidP="00881F09">
      <w:pPr>
        <w:pStyle w:val="Heading03"/>
        <w:rPr>
          <w:rFonts w:ascii="Arial" w:hAnsi="Arial"/>
        </w:rPr>
      </w:pPr>
      <w:bookmarkStart w:id="82" w:name="_Toc41334642"/>
      <w:r>
        <w:rPr>
          <w:rFonts w:ascii="Arial" w:hAnsi="Arial"/>
        </w:rPr>
        <w:t>Finance Payment Statistics Report Sample</w:t>
      </w:r>
      <w:bookmarkEnd w:id="82"/>
    </w:p>
    <w:p w14:paraId="6FFC67E8" w14:textId="04157376" w:rsidR="00F8767F" w:rsidRDefault="00881F09" w:rsidP="000767A2">
      <w:pPr>
        <w:pStyle w:val="NoSpacing"/>
        <w:rPr>
          <w:rFonts w:ascii="Arial" w:hAnsi="Arial" w:cs="Arial"/>
          <w:lang w:eastAsia="en-GB"/>
        </w:rPr>
      </w:pPr>
      <w:r>
        <w:rPr>
          <w:noProof/>
          <w:lang w:val="en-US"/>
        </w:rPr>
        <w:lastRenderedPageBreak/>
        <w:drawing>
          <wp:anchor distT="0" distB="0" distL="114300" distR="114300" simplePos="0" relativeHeight="251687936" behindDoc="0" locked="0" layoutInCell="1" allowOverlap="1" wp14:anchorId="3A5010B1" wp14:editId="1ECE58F9">
            <wp:simplePos x="0" y="0"/>
            <wp:positionH relativeFrom="column">
              <wp:posOffset>0</wp:posOffset>
            </wp:positionH>
            <wp:positionV relativeFrom="paragraph">
              <wp:posOffset>160020</wp:posOffset>
            </wp:positionV>
            <wp:extent cx="5943600" cy="4334510"/>
            <wp:effectExtent l="0" t="0" r="0" b="8890"/>
            <wp:wrapSquare wrapText="bothSides"/>
            <wp:docPr id="2" name="Picture 2"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2" name="Picture 2" descr="A screenshot of a cell phone&#10;&#10;Description automatically generated"/>
                    <pic:cNvPicPr/>
                  </pic:nvPicPr>
                  <pic:blipFill>
                    <a:blip r:embed="rId61">
                      <a:extLst>
                        <a:ext uri="{28A0092B-C50C-407E-A947-70E740481C1C}">
                          <a14:useLocalDpi xmlns:a14="http://schemas.microsoft.com/office/drawing/2010/main" val="0"/>
                        </a:ext>
                      </a:extLst>
                    </a:blip>
                    <a:stretch>
                      <a:fillRect/>
                    </a:stretch>
                  </pic:blipFill>
                  <pic:spPr>
                    <a:xfrm>
                      <a:off x="0" y="0"/>
                      <a:ext cx="5943600" cy="4334510"/>
                    </a:xfrm>
                    <a:prstGeom prst="rect">
                      <a:avLst/>
                    </a:prstGeom>
                  </pic:spPr>
                </pic:pic>
              </a:graphicData>
            </a:graphic>
          </wp:anchor>
        </w:drawing>
      </w:r>
      <w:r>
        <w:rPr>
          <w:rFonts w:ascii="Arial" w:hAnsi="Arial" w:cs="Arial"/>
          <w:lang w:eastAsia="en-GB"/>
        </w:rPr>
        <w:br w:type="textWrapping" w:clear="all"/>
      </w:r>
    </w:p>
    <w:p w14:paraId="65DCB099" w14:textId="5E6FD458" w:rsidR="004965F6" w:rsidRDefault="004965F6" w:rsidP="000767A2">
      <w:pPr>
        <w:pStyle w:val="NoSpacing"/>
        <w:rPr>
          <w:rFonts w:ascii="Arial" w:hAnsi="Arial" w:cs="Arial"/>
          <w:lang w:eastAsia="en-GB"/>
        </w:rPr>
      </w:pPr>
    </w:p>
    <w:p w14:paraId="6D380D9D" w14:textId="77777777" w:rsidR="00881F09" w:rsidRDefault="00881F09" w:rsidP="000767A2">
      <w:pPr>
        <w:pStyle w:val="NoSpacing"/>
        <w:rPr>
          <w:rFonts w:ascii="Arial" w:hAnsi="Arial" w:cs="Arial"/>
          <w:lang w:eastAsia="en-GB"/>
        </w:rPr>
      </w:pPr>
    </w:p>
    <w:p w14:paraId="1A6F32FA" w14:textId="77777777" w:rsidR="00881F09" w:rsidRDefault="00881F09" w:rsidP="000767A2">
      <w:pPr>
        <w:pStyle w:val="NoSpacing"/>
        <w:rPr>
          <w:rFonts w:ascii="Arial" w:hAnsi="Arial" w:cs="Arial"/>
          <w:lang w:eastAsia="en-GB"/>
        </w:rPr>
      </w:pPr>
    </w:p>
    <w:p w14:paraId="37036CE0" w14:textId="77777777" w:rsidR="00881F09" w:rsidRDefault="00881F09" w:rsidP="000767A2">
      <w:pPr>
        <w:pStyle w:val="NoSpacing"/>
        <w:rPr>
          <w:rFonts w:ascii="Arial" w:hAnsi="Arial" w:cs="Arial"/>
          <w:lang w:eastAsia="en-GB"/>
        </w:rPr>
      </w:pPr>
    </w:p>
    <w:p w14:paraId="19748EDD" w14:textId="77777777" w:rsidR="00881F09" w:rsidRDefault="00881F09" w:rsidP="000767A2">
      <w:pPr>
        <w:pStyle w:val="NoSpacing"/>
        <w:rPr>
          <w:rFonts w:ascii="Arial" w:hAnsi="Arial" w:cs="Arial"/>
          <w:lang w:eastAsia="en-GB"/>
        </w:rPr>
      </w:pPr>
    </w:p>
    <w:p w14:paraId="279984AF" w14:textId="77777777" w:rsidR="00881F09" w:rsidRDefault="00881F09" w:rsidP="000767A2">
      <w:pPr>
        <w:pStyle w:val="NoSpacing"/>
        <w:rPr>
          <w:rFonts w:ascii="Arial" w:hAnsi="Arial" w:cs="Arial"/>
          <w:lang w:eastAsia="en-GB"/>
        </w:rPr>
      </w:pPr>
    </w:p>
    <w:p w14:paraId="47840397" w14:textId="77777777" w:rsidR="00881F09" w:rsidRDefault="00881F09" w:rsidP="000767A2">
      <w:pPr>
        <w:pStyle w:val="NoSpacing"/>
        <w:rPr>
          <w:rFonts w:ascii="Arial" w:hAnsi="Arial" w:cs="Arial"/>
          <w:lang w:eastAsia="en-GB"/>
        </w:rPr>
      </w:pPr>
    </w:p>
    <w:p w14:paraId="2E8AA5C7" w14:textId="77777777" w:rsidR="00881F09" w:rsidRDefault="00881F09" w:rsidP="000767A2">
      <w:pPr>
        <w:pStyle w:val="NoSpacing"/>
        <w:rPr>
          <w:rFonts w:ascii="Arial" w:hAnsi="Arial" w:cs="Arial"/>
          <w:lang w:eastAsia="en-GB"/>
        </w:rPr>
      </w:pPr>
    </w:p>
    <w:p w14:paraId="180688AE" w14:textId="77777777" w:rsidR="00881F09" w:rsidRDefault="00881F09" w:rsidP="000767A2">
      <w:pPr>
        <w:pStyle w:val="NoSpacing"/>
        <w:rPr>
          <w:rFonts w:ascii="Arial" w:hAnsi="Arial" w:cs="Arial"/>
          <w:lang w:eastAsia="en-GB"/>
        </w:rPr>
      </w:pPr>
    </w:p>
    <w:p w14:paraId="4DB63654" w14:textId="77777777" w:rsidR="00881F09" w:rsidRDefault="00881F09" w:rsidP="000767A2">
      <w:pPr>
        <w:pStyle w:val="NoSpacing"/>
        <w:rPr>
          <w:rFonts w:ascii="Arial" w:hAnsi="Arial" w:cs="Arial"/>
          <w:lang w:eastAsia="en-GB"/>
        </w:rPr>
      </w:pPr>
    </w:p>
    <w:p w14:paraId="624F1A6B" w14:textId="77777777" w:rsidR="00881F09" w:rsidRDefault="00881F09" w:rsidP="000767A2">
      <w:pPr>
        <w:pStyle w:val="NoSpacing"/>
        <w:rPr>
          <w:rFonts w:ascii="Arial" w:hAnsi="Arial" w:cs="Arial"/>
          <w:lang w:eastAsia="en-GB"/>
        </w:rPr>
      </w:pPr>
    </w:p>
    <w:p w14:paraId="0FB555EA" w14:textId="77777777" w:rsidR="00881F09" w:rsidRDefault="00881F09" w:rsidP="000767A2">
      <w:pPr>
        <w:pStyle w:val="NoSpacing"/>
        <w:rPr>
          <w:rFonts w:ascii="Arial" w:hAnsi="Arial" w:cs="Arial"/>
          <w:lang w:eastAsia="en-GB"/>
        </w:rPr>
      </w:pPr>
    </w:p>
    <w:p w14:paraId="3AAD99B8" w14:textId="77777777" w:rsidR="00881F09" w:rsidRDefault="00881F09" w:rsidP="000767A2">
      <w:pPr>
        <w:pStyle w:val="NoSpacing"/>
        <w:rPr>
          <w:rFonts w:ascii="Arial" w:hAnsi="Arial" w:cs="Arial"/>
          <w:lang w:eastAsia="en-GB"/>
        </w:rPr>
      </w:pPr>
    </w:p>
    <w:p w14:paraId="30EF0C06" w14:textId="77777777" w:rsidR="00881F09" w:rsidRDefault="00881F09" w:rsidP="000767A2">
      <w:pPr>
        <w:pStyle w:val="NoSpacing"/>
        <w:rPr>
          <w:rFonts w:ascii="Arial" w:hAnsi="Arial" w:cs="Arial"/>
          <w:lang w:eastAsia="en-GB"/>
        </w:rPr>
      </w:pPr>
    </w:p>
    <w:p w14:paraId="5DAD1666" w14:textId="77777777" w:rsidR="00881F09" w:rsidRDefault="00881F09" w:rsidP="000767A2">
      <w:pPr>
        <w:pStyle w:val="NoSpacing"/>
        <w:rPr>
          <w:rFonts w:ascii="Arial" w:hAnsi="Arial" w:cs="Arial"/>
          <w:lang w:eastAsia="en-GB"/>
        </w:rPr>
      </w:pPr>
    </w:p>
    <w:p w14:paraId="54412730" w14:textId="77777777" w:rsidR="00881F09" w:rsidRDefault="00881F09" w:rsidP="000767A2">
      <w:pPr>
        <w:pStyle w:val="NoSpacing"/>
        <w:rPr>
          <w:rFonts w:ascii="Arial" w:hAnsi="Arial" w:cs="Arial"/>
          <w:lang w:eastAsia="en-GB"/>
        </w:rPr>
      </w:pPr>
    </w:p>
    <w:p w14:paraId="62893800" w14:textId="77777777" w:rsidR="00881F09" w:rsidRDefault="00881F09" w:rsidP="000767A2">
      <w:pPr>
        <w:pStyle w:val="NoSpacing"/>
        <w:rPr>
          <w:rFonts w:ascii="Arial" w:hAnsi="Arial" w:cs="Arial"/>
          <w:lang w:eastAsia="en-GB"/>
        </w:rPr>
      </w:pPr>
    </w:p>
    <w:p w14:paraId="4536307E" w14:textId="77777777" w:rsidR="00881F09" w:rsidRDefault="00881F09" w:rsidP="000767A2">
      <w:pPr>
        <w:pStyle w:val="NoSpacing"/>
        <w:rPr>
          <w:rFonts w:ascii="Arial" w:hAnsi="Arial" w:cs="Arial"/>
          <w:lang w:eastAsia="en-GB"/>
        </w:rPr>
      </w:pPr>
    </w:p>
    <w:p w14:paraId="0AB419D7" w14:textId="77777777" w:rsidR="00881F09" w:rsidRDefault="00881F09" w:rsidP="000767A2">
      <w:pPr>
        <w:pStyle w:val="NoSpacing"/>
        <w:rPr>
          <w:rFonts w:ascii="Arial" w:hAnsi="Arial" w:cs="Arial"/>
          <w:lang w:eastAsia="en-GB"/>
        </w:rPr>
      </w:pPr>
    </w:p>
    <w:p w14:paraId="79E46C34" w14:textId="7CA86894" w:rsidR="00F8767F" w:rsidRPr="00607B09" w:rsidRDefault="00F8767F" w:rsidP="00F8767F">
      <w:pPr>
        <w:pStyle w:val="Heading03"/>
        <w:rPr>
          <w:rFonts w:ascii="Arial" w:hAnsi="Arial"/>
        </w:rPr>
      </w:pPr>
      <w:bookmarkStart w:id="83" w:name="_Toc41334643"/>
      <w:r>
        <w:rPr>
          <w:rFonts w:ascii="Arial" w:hAnsi="Arial"/>
        </w:rPr>
        <w:t>Finance Total Monthly Product Revenue Report Sample</w:t>
      </w:r>
      <w:bookmarkEnd w:id="83"/>
    </w:p>
    <w:p w14:paraId="7A550211" w14:textId="77777777" w:rsidR="00F8767F" w:rsidRDefault="00F8767F" w:rsidP="000767A2">
      <w:pPr>
        <w:pStyle w:val="NoSpacing"/>
        <w:rPr>
          <w:rFonts w:ascii="Arial" w:hAnsi="Arial" w:cs="Arial"/>
          <w:lang w:eastAsia="en-GB"/>
        </w:rPr>
      </w:pPr>
    </w:p>
    <w:p w14:paraId="2A3D51C5" w14:textId="308B2FE5" w:rsidR="00F8767F" w:rsidRDefault="00F8767F" w:rsidP="000767A2">
      <w:pPr>
        <w:pStyle w:val="NoSpacing"/>
        <w:rPr>
          <w:rFonts w:ascii="Arial" w:hAnsi="Arial" w:cs="Arial"/>
          <w:lang w:eastAsia="en-GB"/>
        </w:rPr>
      </w:pPr>
      <w:r>
        <w:rPr>
          <w:noProof/>
          <w:lang w:val="en-US"/>
        </w:rPr>
        <w:drawing>
          <wp:inline distT="0" distB="0" distL="0" distR="0" wp14:anchorId="66B93509" wp14:editId="6F2036F2">
            <wp:extent cx="5943600" cy="3801745"/>
            <wp:effectExtent l="0" t="0" r="0" b="8255"/>
            <wp:docPr id="11" name="Picture 11" descr="A screenshot of a social media post&#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 3" descr="A screenshot of a social media post&#10;&#10;Description automatically generated"/>
                    <pic:cNvPicPr/>
                  </pic:nvPicPr>
                  <pic:blipFill>
                    <a:blip r:embed="rId62">
                      <a:extLst>
                        <a:ext uri="{28A0092B-C50C-407E-A947-70E740481C1C}">
                          <a14:useLocalDpi xmlns:a14="http://schemas.microsoft.com/office/drawing/2010/main" val="0"/>
                        </a:ext>
                      </a:extLst>
                    </a:blip>
                    <a:stretch>
                      <a:fillRect/>
                    </a:stretch>
                  </pic:blipFill>
                  <pic:spPr>
                    <a:xfrm>
                      <a:off x="0" y="0"/>
                      <a:ext cx="5943600" cy="3801745"/>
                    </a:xfrm>
                    <a:prstGeom prst="rect">
                      <a:avLst/>
                    </a:prstGeom>
                  </pic:spPr>
                </pic:pic>
              </a:graphicData>
            </a:graphic>
          </wp:inline>
        </w:drawing>
      </w:r>
    </w:p>
    <w:p w14:paraId="4B17FB2E" w14:textId="77777777" w:rsidR="00F8767F" w:rsidRDefault="00F8767F" w:rsidP="000767A2">
      <w:pPr>
        <w:pStyle w:val="NoSpacing"/>
        <w:rPr>
          <w:rFonts w:ascii="Arial" w:hAnsi="Arial" w:cs="Arial"/>
          <w:lang w:eastAsia="en-GB"/>
        </w:rPr>
      </w:pPr>
    </w:p>
    <w:p w14:paraId="4AEF191B" w14:textId="77777777" w:rsidR="00881F09" w:rsidRDefault="00881F09" w:rsidP="000767A2">
      <w:pPr>
        <w:pStyle w:val="NoSpacing"/>
        <w:rPr>
          <w:rFonts w:ascii="Arial" w:hAnsi="Arial" w:cs="Arial"/>
          <w:lang w:eastAsia="en-GB"/>
        </w:rPr>
      </w:pPr>
    </w:p>
    <w:p w14:paraId="51A2F7A6" w14:textId="77777777" w:rsidR="00881F09" w:rsidRDefault="00881F09" w:rsidP="000767A2">
      <w:pPr>
        <w:pStyle w:val="NoSpacing"/>
        <w:rPr>
          <w:rFonts w:ascii="Arial" w:hAnsi="Arial" w:cs="Arial"/>
          <w:lang w:eastAsia="en-GB"/>
        </w:rPr>
      </w:pPr>
    </w:p>
    <w:p w14:paraId="74038926" w14:textId="77777777" w:rsidR="00881F09" w:rsidRDefault="00881F09" w:rsidP="000767A2">
      <w:pPr>
        <w:pStyle w:val="NoSpacing"/>
        <w:rPr>
          <w:rFonts w:ascii="Arial" w:hAnsi="Arial" w:cs="Arial"/>
          <w:lang w:eastAsia="en-GB"/>
        </w:rPr>
      </w:pPr>
    </w:p>
    <w:p w14:paraId="46B15B95" w14:textId="77777777" w:rsidR="00881F09" w:rsidRDefault="00881F09" w:rsidP="000767A2">
      <w:pPr>
        <w:pStyle w:val="NoSpacing"/>
        <w:rPr>
          <w:rFonts w:ascii="Arial" w:hAnsi="Arial" w:cs="Arial"/>
          <w:lang w:eastAsia="en-GB"/>
        </w:rPr>
      </w:pPr>
    </w:p>
    <w:p w14:paraId="1D1348CF" w14:textId="77777777" w:rsidR="00881F09" w:rsidRDefault="00881F09" w:rsidP="000767A2">
      <w:pPr>
        <w:pStyle w:val="NoSpacing"/>
        <w:rPr>
          <w:rFonts w:ascii="Arial" w:hAnsi="Arial" w:cs="Arial"/>
          <w:lang w:eastAsia="en-GB"/>
        </w:rPr>
      </w:pPr>
    </w:p>
    <w:p w14:paraId="07DCF356" w14:textId="77777777" w:rsidR="00881F09" w:rsidRDefault="00881F09" w:rsidP="000767A2">
      <w:pPr>
        <w:pStyle w:val="NoSpacing"/>
        <w:rPr>
          <w:rFonts w:ascii="Arial" w:hAnsi="Arial" w:cs="Arial"/>
          <w:lang w:eastAsia="en-GB"/>
        </w:rPr>
      </w:pPr>
    </w:p>
    <w:p w14:paraId="426FDE51" w14:textId="77777777" w:rsidR="00881F09" w:rsidRDefault="00881F09" w:rsidP="000767A2">
      <w:pPr>
        <w:pStyle w:val="NoSpacing"/>
        <w:rPr>
          <w:rFonts w:ascii="Arial" w:hAnsi="Arial" w:cs="Arial"/>
          <w:lang w:eastAsia="en-GB"/>
        </w:rPr>
      </w:pPr>
    </w:p>
    <w:p w14:paraId="58B0AC7B" w14:textId="77777777" w:rsidR="00881F09" w:rsidRDefault="00881F09" w:rsidP="000767A2">
      <w:pPr>
        <w:pStyle w:val="NoSpacing"/>
        <w:rPr>
          <w:rFonts w:ascii="Arial" w:hAnsi="Arial" w:cs="Arial"/>
          <w:lang w:eastAsia="en-GB"/>
        </w:rPr>
      </w:pPr>
    </w:p>
    <w:p w14:paraId="0CD5C979" w14:textId="77777777" w:rsidR="00881F09" w:rsidRDefault="00881F09" w:rsidP="000767A2">
      <w:pPr>
        <w:pStyle w:val="NoSpacing"/>
        <w:rPr>
          <w:rFonts w:ascii="Arial" w:hAnsi="Arial" w:cs="Arial"/>
          <w:lang w:eastAsia="en-GB"/>
        </w:rPr>
      </w:pPr>
    </w:p>
    <w:p w14:paraId="009ED1D2" w14:textId="77777777" w:rsidR="00881F09" w:rsidRDefault="00881F09" w:rsidP="000767A2">
      <w:pPr>
        <w:pStyle w:val="NoSpacing"/>
        <w:rPr>
          <w:rFonts w:ascii="Arial" w:hAnsi="Arial" w:cs="Arial"/>
          <w:lang w:eastAsia="en-GB"/>
        </w:rPr>
      </w:pPr>
    </w:p>
    <w:p w14:paraId="67E414DE" w14:textId="77777777" w:rsidR="00881F09" w:rsidRDefault="00881F09" w:rsidP="000767A2">
      <w:pPr>
        <w:pStyle w:val="NoSpacing"/>
        <w:rPr>
          <w:rFonts w:ascii="Arial" w:hAnsi="Arial" w:cs="Arial"/>
          <w:lang w:eastAsia="en-GB"/>
        </w:rPr>
      </w:pPr>
    </w:p>
    <w:p w14:paraId="34016F9A" w14:textId="77777777" w:rsidR="00881F09" w:rsidRDefault="00881F09" w:rsidP="000767A2">
      <w:pPr>
        <w:pStyle w:val="NoSpacing"/>
        <w:rPr>
          <w:rFonts w:ascii="Arial" w:hAnsi="Arial" w:cs="Arial"/>
          <w:lang w:eastAsia="en-GB"/>
        </w:rPr>
      </w:pPr>
    </w:p>
    <w:p w14:paraId="36233BEA" w14:textId="77777777" w:rsidR="00881F09" w:rsidRDefault="00881F09" w:rsidP="000767A2">
      <w:pPr>
        <w:pStyle w:val="NoSpacing"/>
        <w:rPr>
          <w:rFonts w:ascii="Arial" w:hAnsi="Arial" w:cs="Arial"/>
          <w:lang w:eastAsia="en-GB"/>
        </w:rPr>
      </w:pPr>
    </w:p>
    <w:p w14:paraId="00BE591A" w14:textId="77777777" w:rsidR="00881F09" w:rsidRDefault="00881F09" w:rsidP="000767A2">
      <w:pPr>
        <w:pStyle w:val="NoSpacing"/>
        <w:rPr>
          <w:rFonts w:ascii="Arial" w:hAnsi="Arial" w:cs="Arial"/>
          <w:lang w:eastAsia="en-GB"/>
        </w:rPr>
      </w:pPr>
    </w:p>
    <w:p w14:paraId="216CECCD" w14:textId="77777777" w:rsidR="00881F09" w:rsidRDefault="00881F09" w:rsidP="000767A2">
      <w:pPr>
        <w:pStyle w:val="NoSpacing"/>
        <w:rPr>
          <w:rFonts w:ascii="Arial" w:hAnsi="Arial" w:cs="Arial"/>
          <w:lang w:eastAsia="en-GB"/>
        </w:rPr>
      </w:pPr>
    </w:p>
    <w:p w14:paraId="6AC52A58" w14:textId="77777777" w:rsidR="00881F09" w:rsidRDefault="00881F09" w:rsidP="000767A2">
      <w:pPr>
        <w:pStyle w:val="NoSpacing"/>
        <w:rPr>
          <w:rFonts w:ascii="Arial" w:hAnsi="Arial" w:cs="Arial"/>
          <w:lang w:eastAsia="en-GB"/>
        </w:rPr>
      </w:pPr>
    </w:p>
    <w:p w14:paraId="28F66E50" w14:textId="77777777" w:rsidR="00881F09" w:rsidRDefault="00881F09" w:rsidP="000767A2">
      <w:pPr>
        <w:pStyle w:val="NoSpacing"/>
        <w:rPr>
          <w:rFonts w:ascii="Arial" w:hAnsi="Arial" w:cs="Arial"/>
          <w:lang w:eastAsia="en-GB"/>
        </w:rPr>
      </w:pPr>
    </w:p>
    <w:p w14:paraId="21420D38" w14:textId="77777777" w:rsidR="00881F09" w:rsidRDefault="00881F09" w:rsidP="000767A2">
      <w:pPr>
        <w:pStyle w:val="NoSpacing"/>
        <w:rPr>
          <w:rFonts w:ascii="Arial" w:hAnsi="Arial" w:cs="Arial"/>
          <w:lang w:eastAsia="en-GB"/>
        </w:rPr>
      </w:pPr>
    </w:p>
    <w:p w14:paraId="7E01EDBD" w14:textId="77777777" w:rsidR="00881F09" w:rsidRDefault="00881F09" w:rsidP="000767A2">
      <w:pPr>
        <w:pStyle w:val="NoSpacing"/>
        <w:rPr>
          <w:rFonts w:ascii="Arial" w:hAnsi="Arial" w:cs="Arial"/>
          <w:lang w:eastAsia="en-GB"/>
        </w:rPr>
      </w:pPr>
    </w:p>
    <w:p w14:paraId="2B0A680B" w14:textId="77777777" w:rsidR="00881F09" w:rsidRDefault="00881F09" w:rsidP="000767A2">
      <w:pPr>
        <w:pStyle w:val="NoSpacing"/>
        <w:rPr>
          <w:rFonts w:ascii="Arial" w:hAnsi="Arial" w:cs="Arial"/>
          <w:lang w:eastAsia="en-GB"/>
        </w:rPr>
      </w:pPr>
    </w:p>
    <w:p w14:paraId="4946358D" w14:textId="77777777" w:rsidR="00881F09" w:rsidRDefault="00881F09" w:rsidP="000767A2">
      <w:pPr>
        <w:pStyle w:val="NoSpacing"/>
        <w:rPr>
          <w:rFonts w:ascii="Arial" w:hAnsi="Arial" w:cs="Arial"/>
          <w:lang w:eastAsia="en-GB"/>
        </w:rPr>
      </w:pPr>
    </w:p>
    <w:p w14:paraId="25814DF9" w14:textId="77777777" w:rsidR="00881F09" w:rsidRDefault="00881F09" w:rsidP="000767A2">
      <w:pPr>
        <w:pStyle w:val="NoSpacing"/>
        <w:rPr>
          <w:rFonts w:ascii="Arial" w:hAnsi="Arial" w:cs="Arial"/>
          <w:lang w:eastAsia="en-GB"/>
        </w:rPr>
      </w:pPr>
    </w:p>
    <w:p w14:paraId="5E0EC85F" w14:textId="77777777" w:rsidR="00881F09" w:rsidRDefault="00881F09" w:rsidP="000767A2">
      <w:pPr>
        <w:pStyle w:val="NoSpacing"/>
        <w:rPr>
          <w:rFonts w:ascii="Arial" w:hAnsi="Arial" w:cs="Arial"/>
          <w:lang w:eastAsia="en-GB"/>
        </w:rPr>
      </w:pPr>
    </w:p>
    <w:p w14:paraId="7F924EFA" w14:textId="0DF36D09" w:rsidR="00F8767F" w:rsidRPr="00607B09" w:rsidRDefault="00F8767F" w:rsidP="00F8767F">
      <w:pPr>
        <w:pStyle w:val="Heading03"/>
        <w:rPr>
          <w:rFonts w:ascii="Arial" w:hAnsi="Arial"/>
        </w:rPr>
      </w:pPr>
      <w:bookmarkStart w:id="84" w:name="_Toc41334644"/>
      <w:r>
        <w:rPr>
          <w:rFonts w:ascii="Arial" w:hAnsi="Arial"/>
        </w:rPr>
        <w:t>Finance Billing Cycle Revenue Report Sample</w:t>
      </w:r>
      <w:bookmarkEnd w:id="84"/>
    </w:p>
    <w:p w14:paraId="165D8070" w14:textId="77777777" w:rsidR="00881F09" w:rsidRDefault="00881F09" w:rsidP="000767A2">
      <w:pPr>
        <w:pStyle w:val="NoSpacing"/>
        <w:rPr>
          <w:noProof/>
          <w:lang w:eastAsia="en-PH"/>
        </w:rPr>
      </w:pPr>
    </w:p>
    <w:p w14:paraId="720BE9F3" w14:textId="1643A1A2" w:rsidR="00F8767F" w:rsidRDefault="00F8767F" w:rsidP="000767A2">
      <w:pPr>
        <w:pStyle w:val="NoSpacing"/>
        <w:rPr>
          <w:rFonts w:ascii="Arial" w:hAnsi="Arial" w:cs="Arial"/>
          <w:lang w:eastAsia="en-GB"/>
        </w:rPr>
      </w:pPr>
      <w:r>
        <w:rPr>
          <w:noProof/>
          <w:lang w:val="en-US"/>
        </w:rPr>
        <w:drawing>
          <wp:inline distT="0" distB="0" distL="0" distR="0" wp14:anchorId="3B9C81E5" wp14:editId="5A30E50B">
            <wp:extent cx="5943600" cy="4410075"/>
            <wp:effectExtent l="0" t="0" r="0" b="9525"/>
            <wp:docPr id="12" name="Picture 12" descr="A screenshot of a social media post&#10;&#10;Description automatically generated"/>
            <wp:cNvGraphicFramePr/>
            <a:graphic xmlns:a="http://schemas.openxmlformats.org/drawingml/2006/main">
              <a:graphicData uri="http://schemas.openxmlformats.org/drawingml/2006/picture">
                <pic:pic xmlns:pic="http://schemas.openxmlformats.org/drawingml/2006/picture">
                  <pic:nvPicPr>
                    <pic:cNvPr id="4" name="Picture 4" descr="A screenshot of a social media post&#10;&#10;Description automatically generated"/>
                    <pic:cNvPicPr/>
                  </pic:nvPicPr>
                  <pic:blipFill>
                    <a:blip r:embed="rId63">
                      <a:extLst>
                        <a:ext uri="{28A0092B-C50C-407E-A947-70E740481C1C}">
                          <a14:useLocalDpi xmlns:a14="http://schemas.microsoft.com/office/drawing/2010/main" val="0"/>
                        </a:ext>
                      </a:extLst>
                    </a:blip>
                    <a:stretch>
                      <a:fillRect/>
                    </a:stretch>
                  </pic:blipFill>
                  <pic:spPr>
                    <a:xfrm>
                      <a:off x="0" y="0"/>
                      <a:ext cx="5943600" cy="4410075"/>
                    </a:xfrm>
                    <a:prstGeom prst="rect">
                      <a:avLst/>
                    </a:prstGeom>
                  </pic:spPr>
                </pic:pic>
              </a:graphicData>
            </a:graphic>
          </wp:inline>
        </w:drawing>
      </w:r>
    </w:p>
    <w:p w14:paraId="57296C08" w14:textId="77777777" w:rsidR="00F8767F" w:rsidRDefault="00F8767F" w:rsidP="000767A2">
      <w:pPr>
        <w:pStyle w:val="NoSpacing"/>
        <w:rPr>
          <w:rFonts w:ascii="Arial" w:hAnsi="Arial" w:cs="Arial"/>
          <w:lang w:eastAsia="en-GB"/>
        </w:rPr>
      </w:pPr>
    </w:p>
    <w:p w14:paraId="4E627386" w14:textId="77777777" w:rsidR="00881F09" w:rsidRDefault="00881F09" w:rsidP="000767A2">
      <w:pPr>
        <w:pStyle w:val="NoSpacing"/>
        <w:rPr>
          <w:rFonts w:ascii="Arial" w:hAnsi="Arial" w:cs="Arial"/>
          <w:lang w:eastAsia="en-GB"/>
        </w:rPr>
      </w:pPr>
    </w:p>
    <w:p w14:paraId="66F51CE1" w14:textId="77777777" w:rsidR="00881F09" w:rsidRDefault="00881F09" w:rsidP="000767A2">
      <w:pPr>
        <w:pStyle w:val="NoSpacing"/>
        <w:rPr>
          <w:rFonts w:ascii="Arial" w:hAnsi="Arial" w:cs="Arial"/>
          <w:lang w:eastAsia="en-GB"/>
        </w:rPr>
      </w:pPr>
    </w:p>
    <w:p w14:paraId="1C14FE1D" w14:textId="77777777" w:rsidR="00881F09" w:rsidRDefault="00881F09" w:rsidP="000767A2">
      <w:pPr>
        <w:pStyle w:val="NoSpacing"/>
        <w:rPr>
          <w:rFonts w:ascii="Arial" w:hAnsi="Arial" w:cs="Arial"/>
          <w:lang w:eastAsia="en-GB"/>
        </w:rPr>
      </w:pPr>
    </w:p>
    <w:p w14:paraId="6C656591" w14:textId="77777777" w:rsidR="00881F09" w:rsidRDefault="00881F09" w:rsidP="000767A2">
      <w:pPr>
        <w:pStyle w:val="NoSpacing"/>
        <w:rPr>
          <w:rFonts w:ascii="Arial" w:hAnsi="Arial" w:cs="Arial"/>
          <w:lang w:eastAsia="en-GB"/>
        </w:rPr>
      </w:pPr>
    </w:p>
    <w:p w14:paraId="08F64D03" w14:textId="77777777" w:rsidR="00881F09" w:rsidRDefault="00881F09" w:rsidP="000767A2">
      <w:pPr>
        <w:pStyle w:val="NoSpacing"/>
        <w:rPr>
          <w:rFonts w:ascii="Arial" w:hAnsi="Arial" w:cs="Arial"/>
          <w:lang w:eastAsia="en-GB"/>
        </w:rPr>
      </w:pPr>
    </w:p>
    <w:p w14:paraId="6BF51DC4" w14:textId="77777777" w:rsidR="00881F09" w:rsidRDefault="00881F09" w:rsidP="000767A2">
      <w:pPr>
        <w:pStyle w:val="NoSpacing"/>
        <w:rPr>
          <w:rFonts w:ascii="Arial" w:hAnsi="Arial" w:cs="Arial"/>
          <w:lang w:eastAsia="en-GB"/>
        </w:rPr>
      </w:pPr>
    </w:p>
    <w:p w14:paraId="3583D274" w14:textId="77777777" w:rsidR="00881F09" w:rsidRDefault="00881F09" w:rsidP="000767A2">
      <w:pPr>
        <w:pStyle w:val="NoSpacing"/>
        <w:rPr>
          <w:rFonts w:ascii="Arial" w:hAnsi="Arial" w:cs="Arial"/>
          <w:lang w:eastAsia="en-GB"/>
        </w:rPr>
      </w:pPr>
    </w:p>
    <w:p w14:paraId="1D2D757F" w14:textId="77777777" w:rsidR="00881F09" w:rsidRDefault="00881F09" w:rsidP="000767A2">
      <w:pPr>
        <w:pStyle w:val="NoSpacing"/>
        <w:rPr>
          <w:rFonts w:ascii="Arial" w:hAnsi="Arial" w:cs="Arial"/>
          <w:lang w:eastAsia="en-GB"/>
        </w:rPr>
      </w:pPr>
    </w:p>
    <w:p w14:paraId="74015C4E" w14:textId="77777777" w:rsidR="00881F09" w:rsidRDefault="00881F09" w:rsidP="000767A2">
      <w:pPr>
        <w:pStyle w:val="NoSpacing"/>
        <w:rPr>
          <w:rFonts w:ascii="Arial" w:hAnsi="Arial" w:cs="Arial"/>
          <w:lang w:eastAsia="en-GB"/>
        </w:rPr>
      </w:pPr>
    </w:p>
    <w:p w14:paraId="733F0E00" w14:textId="77777777" w:rsidR="00881F09" w:rsidRDefault="00881F09" w:rsidP="000767A2">
      <w:pPr>
        <w:pStyle w:val="NoSpacing"/>
        <w:rPr>
          <w:rFonts w:ascii="Arial" w:hAnsi="Arial" w:cs="Arial"/>
          <w:lang w:eastAsia="en-GB"/>
        </w:rPr>
      </w:pPr>
    </w:p>
    <w:p w14:paraId="550904F8" w14:textId="77777777" w:rsidR="00881F09" w:rsidRDefault="00881F09" w:rsidP="000767A2">
      <w:pPr>
        <w:pStyle w:val="NoSpacing"/>
        <w:rPr>
          <w:rFonts w:ascii="Arial" w:hAnsi="Arial" w:cs="Arial"/>
          <w:lang w:eastAsia="en-GB"/>
        </w:rPr>
      </w:pPr>
    </w:p>
    <w:p w14:paraId="56107862" w14:textId="77777777" w:rsidR="00881F09" w:rsidRDefault="00881F09" w:rsidP="000767A2">
      <w:pPr>
        <w:pStyle w:val="NoSpacing"/>
        <w:rPr>
          <w:rFonts w:ascii="Arial" w:hAnsi="Arial" w:cs="Arial"/>
          <w:lang w:eastAsia="en-GB"/>
        </w:rPr>
      </w:pPr>
    </w:p>
    <w:p w14:paraId="50E71CB8" w14:textId="77777777" w:rsidR="00881F09" w:rsidRDefault="00881F09" w:rsidP="000767A2">
      <w:pPr>
        <w:pStyle w:val="NoSpacing"/>
        <w:rPr>
          <w:rFonts w:ascii="Arial" w:hAnsi="Arial" w:cs="Arial"/>
          <w:lang w:eastAsia="en-GB"/>
        </w:rPr>
      </w:pPr>
    </w:p>
    <w:p w14:paraId="4D45A5DF" w14:textId="77777777" w:rsidR="00881F09" w:rsidRDefault="00881F09" w:rsidP="000767A2">
      <w:pPr>
        <w:pStyle w:val="NoSpacing"/>
        <w:rPr>
          <w:rFonts w:ascii="Arial" w:hAnsi="Arial" w:cs="Arial"/>
          <w:lang w:eastAsia="en-GB"/>
        </w:rPr>
      </w:pPr>
    </w:p>
    <w:p w14:paraId="03F92C7D" w14:textId="77777777" w:rsidR="00881F09" w:rsidRDefault="00881F09" w:rsidP="000767A2">
      <w:pPr>
        <w:pStyle w:val="NoSpacing"/>
        <w:rPr>
          <w:rFonts w:ascii="Arial" w:hAnsi="Arial" w:cs="Arial"/>
          <w:lang w:eastAsia="en-GB"/>
        </w:rPr>
      </w:pPr>
    </w:p>
    <w:p w14:paraId="092C6E09" w14:textId="77777777" w:rsidR="00881F09" w:rsidRDefault="00881F09" w:rsidP="000767A2">
      <w:pPr>
        <w:pStyle w:val="NoSpacing"/>
        <w:rPr>
          <w:rFonts w:ascii="Arial" w:hAnsi="Arial" w:cs="Arial"/>
          <w:lang w:eastAsia="en-GB"/>
        </w:rPr>
      </w:pPr>
    </w:p>
    <w:p w14:paraId="088612B5" w14:textId="77777777" w:rsidR="00881F09" w:rsidRDefault="00881F09" w:rsidP="000767A2">
      <w:pPr>
        <w:pStyle w:val="NoSpacing"/>
        <w:rPr>
          <w:rFonts w:ascii="Arial" w:hAnsi="Arial" w:cs="Arial"/>
          <w:lang w:eastAsia="en-GB"/>
        </w:rPr>
      </w:pPr>
    </w:p>
    <w:p w14:paraId="1A886F84" w14:textId="77777777" w:rsidR="00881F09" w:rsidRDefault="00881F09" w:rsidP="000767A2">
      <w:pPr>
        <w:pStyle w:val="NoSpacing"/>
        <w:rPr>
          <w:rFonts w:ascii="Arial" w:hAnsi="Arial" w:cs="Arial"/>
          <w:lang w:eastAsia="en-GB"/>
        </w:rPr>
      </w:pPr>
    </w:p>
    <w:p w14:paraId="6461CECF" w14:textId="77777777" w:rsidR="00881F09" w:rsidRDefault="00881F09" w:rsidP="000767A2">
      <w:pPr>
        <w:pStyle w:val="NoSpacing"/>
        <w:rPr>
          <w:rFonts w:ascii="Arial" w:hAnsi="Arial" w:cs="Arial"/>
          <w:lang w:eastAsia="en-GB"/>
        </w:rPr>
      </w:pPr>
    </w:p>
    <w:p w14:paraId="5507F82C" w14:textId="1F4212A2" w:rsidR="00881F09" w:rsidRPr="00881F09" w:rsidRDefault="00F8767F" w:rsidP="00881F09">
      <w:pPr>
        <w:pStyle w:val="Heading03"/>
        <w:rPr>
          <w:rFonts w:ascii="Arial" w:hAnsi="Arial"/>
        </w:rPr>
      </w:pPr>
      <w:bookmarkStart w:id="85" w:name="_Toc41334645"/>
      <w:r>
        <w:rPr>
          <w:rFonts w:ascii="Arial" w:hAnsi="Arial"/>
        </w:rPr>
        <w:t>Operation Traffic Report Sample</w:t>
      </w:r>
      <w:bookmarkEnd w:id="85"/>
    </w:p>
    <w:p w14:paraId="7EB321E0" w14:textId="5066D089" w:rsidR="00881F09" w:rsidRDefault="00F8767F" w:rsidP="000767A2">
      <w:pPr>
        <w:pStyle w:val="NoSpacing"/>
        <w:rPr>
          <w:rFonts w:ascii="Arial" w:hAnsi="Arial" w:cs="Arial"/>
          <w:lang w:eastAsia="en-GB"/>
        </w:rPr>
      </w:pPr>
      <w:r>
        <w:rPr>
          <w:noProof/>
          <w:lang w:val="en-US"/>
        </w:rPr>
        <w:lastRenderedPageBreak/>
        <w:drawing>
          <wp:anchor distT="0" distB="0" distL="114300" distR="114300" simplePos="0" relativeHeight="251688960" behindDoc="0" locked="0" layoutInCell="1" allowOverlap="1" wp14:anchorId="28DC3C86" wp14:editId="5F190B75">
            <wp:simplePos x="914400" y="1127760"/>
            <wp:positionH relativeFrom="column">
              <wp:align>left</wp:align>
            </wp:positionH>
            <wp:positionV relativeFrom="paragraph">
              <wp:align>top</wp:align>
            </wp:positionV>
            <wp:extent cx="5943600" cy="3954145"/>
            <wp:effectExtent l="0" t="0" r="0" b="8255"/>
            <wp:wrapSquare wrapText="bothSides"/>
            <wp:docPr id="14" name="Picture 14" descr="A screenshot of a social media post&#10;&#10;Description automatically generated"/>
            <wp:cNvGraphicFramePr/>
            <a:graphic xmlns:a="http://schemas.openxmlformats.org/drawingml/2006/main">
              <a:graphicData uri="http://schemas.openxmlformats.org/drawingml/2006/picture">
                <pic:pic xmlns:pic="http://schemas.openxmlformats.org/drawingml/2006/picture">
                  <pic:nvPicPr>
                    <pic:cNvPr id="5" name="Picture 5" descr="A screenshot of a social media post&#10;&#10;Description automatically generated"/>
                    <pic:cNvPicPr/>
                  </pic:nvPicPr>
                  <pic:blipFill>
                    <a:blip r:embed="rId64">
                      <a:extLst>
                        <a:ext uri="{28A0092B-C50C-407E-A947-70E740481C1C}">
                          <a14:useLocalDpi xmlns:a14="http://schemas.microsoft.com/office/drawing/2010/main" val="0"/>
                        </a:ext>
                      </a:extLst>
                    </a:blip>
                    <a:stretch>
                      <a:fillRect/>
                    </a:stretch>
                  </pic:blipFill>
                  <pic:spPr>
                    <a:xfrm>
                      <a:off x="0" y="0"/>
                      <a:ext cx="5943600" cy="3954145"/>
                    </a:xfrm>
                    <a:prstGeom prst="rect">
                      <a:avLst/>
                    </a:prstGeom>
                  </pic:spPr>
                </pic:pic>
              </a:graphicData>
            </a:graphic>
          </wp:anchor>
        </w:drawing>
      </w:r>
    </w:p>
    <w:p w14:paraId="11890B64" w14:textId="471CFE4B" w:rsidR="00F8767F" w:rsidRPr="00607B09" w:rsidRDefault="00F8767F" w:rsidP="00F8767F">
      <w:pPr>
        <w:pStyle w:val="Heading03"/>
        <w:rPr>
          <w:rFonts w:ascii="Arial" w:hAnsi="Arial"/>
        </w:rPr>
      </w:pPr>
      <w:bookmarkStart w:id="86" w:name="_Toc41334646"/>
      <w:r>
        <w:rPr>
          <w:rFonts w:ascii="Arial" w:hAnsi="Arial"/>
        </w:rPr>
        <w:t>Operation Customer CDR Report Sample</w:t>
      </w:r>
      <w:bookmarkEnd w:id="86"/>
    </w:p>
    <w:p w14:paraId="13BB981F" w14:textId="24744A3A" w:rsidR="00F8767F" w:rsidRDefault="00F8767F" w:rsidP="000767A2">
      <w:pPr>
        <w:pStyle w:val="NoSpacing"/>
        <w:rPr>
          <w:rFonts w:ascii="Arial" w:hAnsi="Arial" w:cs="Arial"/>
          <w:lang w:eastAsia="en-GB"/>
        </w:rPr>
      </w:pPr>
      <w:r>
        <w:rPr>
          <w:noProof/>
          <w:lang w:val="en-US"/>
        </w:rPr>
        <w:drawing>
          <wp:inline distT="0" distB="0" distL="0" distR="0" wp14:anchorId="4B725217" wp14:editId="7EED8866">
            <wp:extent cx="5943600" cy="3307715"/>
            <wp:effectExtent l="0" t="0" r="0" b="6985"/>
            <wp:docPr id="15" name="Picture 15" descr="A screenshot of a social media post&#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 6" descr="A screenshot of a social media post&#10;&#10;Description automatically generated"/>
                    <pic:cNvPicPr/>
                  </pic:nvPicPr>
                  <pic:blipFill>
                    <a:blip r:embed="rId65">
                      <a:extLst>
                        <a:ext uri="{28A0092B-C50C-407E-A947-70E740481C1C}">
                          <a14:useLocalDpi xmlns:a14="http://schemas.microsoft.com/office/drawing/2010/main" val="0"/>
                        </a:ext>
                      </a:extLst>
                    </a:blip>
                    <a:stretch>
                      <a:fillRect/>
                    </a:stretch>
                  </pic:blipFill>
                  <pic:spPr>
                    <a:xfrm>
                      <a:off x="0" y="0"/>
                      <a:ext cx="5943600" cy="3307715"/>
                    </a:xfrm>
                    <a:prstGeom prst="rect">
                      <a:avLst/>
                    </a:prstGeom>
                  </pic:spPr>
                </pic:pic>
              </a:graphicData>
            </a:graphic>
          </wp:inline>
        </w:drawing>
      </w:r>
    </w:p>
    <w:p w14:paraId="1C5055FC" w14:textId="2291B0F0" w:rsidR="00F8767F" w:rsidRDefault="00F8767F" w:rsidP="000767A2">
      <w:pPr>
        <w:pStyle w:val="NoSpacing"/>
        <w:rPr>
          <w:rFonts w:ascii="Arial" w:hAnsi="Arial" w:cs="Arial"/>
          <w:lang w:eastAsia="en-GB"/>
        </w:rPr>
      </w:pPr>
      <w:r>
        <w:rPr>
          <w:noProof/>
          <w:lang w:val="en-US"/>
        </w:rPr>
        <w:lastRenderedPageBreak/>
        <w:drawing>
          <wp:inline distT="0" distB="0" distL="0" distR="0" wp14:anchorId="4A3DAB72" wp14:editId="6CD66C24">
            <wp:extent cx="5943600" cy="2466975"/>
            <wp:effectExtent l="0" t="0" r="0" b="9525"/>
            <wp:docPr id="16" name="Picture 16" descr="A screenshot of a social media post&#10;&#10;Description automatically generated"/>
            <wp:cNvGraphicFramePr/>
            <a:graphic xmlns:a="http://schemas.openxmlformats.org/drawingml/2006/main">
              <a:graphicData uri="http://schemas.openxmlformats.org/drawingml/2006/picture">
                <pic:pic xmlns:pic="http://schemas.openxmlformats.org/drawingml/2006/picture">
                  <pic:nvPicPr>
                    <pic:cNvPr id="7" name="Picture 7" descr="A screenshot of a social media post&#10;&#10;Description automatically generated"/>
                    <pic:cNvPicPr/>
                  </pic:nvPicPr>
                  <pic:blipFill>
                    <a:blip r:embed="rId66" cstate="print">
                      <a:extLst>
                        <a:ext uri="{28A0092B-C50C-407E-A947-70E740481C1C}">
                          <a14:useLocalDpi xmlns:a14="http://schemas.microsoft.com/office/drawing/2010/main" val="0"/>
                        </a:ext>
                      </a:extLst>
                    </a:blip>
                    <a:stretch>
                      <a:fillRect/>
                    </a:stretch>
                  </pic:blipFill>
                  <pic:spPr>
                    <a:xfrm>
                      <a:off x="0" y="0"/>
                      <a:ext cx="5943600" cy="2466975"/>
                    </a:xfrm>
                    <a:prstGeom prst="rect">
                      <a:avLst/>
                    </a:prstGeom>
                  </pic:spPr>
                </pic:pic>
              </a:graphicData>
            </a:graphic>
          </wp:inline>
        </w:drawing>
      </w:r>
    </w:p>
    <w:p w14:paraId="46F9FF63" w14:textId="77777777" w:rsidR="00F8767F" w:rsidRDefault="00F8767F" w:rsidP="000767A2">
      <w:pPr>
        <w:pStyle w:val="NoSpacing"/>
        <w:rPr>
          <w:rFonts w:ascii="Arial" w:hAnsi="Arial" w:cs="Arial"/>
          <w:lang w:eastAsia="en-GB"/>
        </w:rPr>
      </w:pPr>
    </w:p>
    <w:p w14:paraId="6CAEAA4C" w14:textId="307561F2" w:rsidR="00F8767F" w:rsidRPr="00607B09" w:rsidRDefault="00F8767F" w:rsidP="00F8767F">
      <w:pPr>
        <w:pStyle w:val="Heading03"/>
        <w:rPr>
          <w:rFonts w:ascii="Arial" w:hAnsi="Arial"/>
        </w:rPr>
      </w:pPr>
      <w:bookmarkStart w:id="87" w:name="_Toc41334647"/>
      <w:r>
        <w:rPr>
          <w:rFonts w:ascii="Arial" w:hAnsi="Arial"/>
        </w:rPr>
        <w:t>Operation Subscriber Report Sample</w:t>
      </w:r>
      <w:bookmarkEnd w:id="87"/>
    </w:p>
    <w:p w14:paraId="1EC7A917" w14:textId="354AC1AA" w:rsidR="00F8767F" w:rsidRDefault="00F8767F" w:rsidP="000767A2">
      <w:pPr>
        <w:pStyle w:val="NoSpacing"/>
        <w:rPr>
          <w:rFonts w:ascii="Arial" w:hAnsi="Arial" w:cs="Arial"/>
          <w:lang w:eastAsia="en-GB"/>
        </w:rPr>
      </w:pPr>
      <w:r>
        <w:rPr>
          <w:noProof/>
          <w:lang w:val="en-US"/>
        </w:rPr>
        <w:drawing>
          <wp:inline distT="0" distB="0" distL="0" distR="0" wp14:anchorId="0FF45C5F" wp14:editId="3A2EA4FB">
            <wp:extent cx="5943600" cy="4105910"/>
            <wp:effectExtent l="0" t="0" r="0" b="8890"/>
            <wp:docPr id="23" name="Picture 23"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9" name="Picture 9" descr="A screenshot of a cell phone&#10;&#10;Description automatically generated"/>
                    <pic:cNvPicPr/>
                  </pic:nvPicPr>
                  <pic:blipFill>
                    <a:blip r:embed="rId67">
                      <a:extLst>
                        <a:ext uri="{28A0092B-C50C-407E-A947-70E740481C1C}">
                          <a14:useLocalDpi xmlns:a14="http://schemas.microsoft.com/office/drawing/2010/main" val="0"/>
                        </a:ext>
                      </a:extLst>
                    </a:blip>
                    <a:stretch>
                      <a:fillRect/>
                    </a:stretch>
                  </pic:blipFill>
                  <pic:spPr>
                    <a:xfrm>
                      <a:off x="0" y="0"/>
                      <a:ext cx="5943600" cy="4105910"/>
                    </a:xfrm>
                    <a:prstGeom prst="rect">
                      <a:avLst/>
                    </a:prstGeom>
                  </pic:spPr>
                </pic:pic>
              </a:graphicData>
            </a:graphic>
          </wp:inline>
        </w:drawing>
      </w:r>
    </w:p>
    <w:p w14:paraId="432DE6F5" w14:textId="77777777" w:rsidR="00F8767F" w:rsidRDefault="00F8767F" w:rsidP="000767A2">
      <w:pPr>
        <w:pStyle w:val="NoSpacing"/>
        <w:rPr>
          <w:rFonts w:ascii="Arial" w:hAnsi="Arial" w:cs="Arial"/>
          <w:lang w:eastAsia="en-GB"/>
        </w:rPr>
      </w:pPr>
    </w:p>
    <w:p w14:paraId="44D19496" w14:textId="77777777" w:rsidR="00881F09" w:rsidRDefault="00881F09" w:rsidP="000767A2">
      <w:pPr>
        <w:pStyle w:val="NoSpacing"/>
        <w:rPr>
          <w:rFonts w:ascii="Arial" w:hAnsi="Arial" w:cs="Arial"/>
          <w:lang w:eastAsia="en-GB"/>
        </w:rPr>
      </w:pPr>
    </w:p>
    <w:p w14:paraId="373E2020" w14:textId="77777777" w:rsidR="00881F09" w:rsidRDefault="00881F09" w:rsidP="000767A2">
      <w:pPr>
        <w:pStyle w:val="NoSpacing"/>
        <w:rPr>
          <w:rFonts w:ascii="Arial" w:hAnsi="Arial" w:cs="Arial"/>
          <w:lang w:eastAsia="en-GB"/>
        </w:rPr>
      </w:pPr>
    </w:p>
    <w:p w14:paraId="65633919" w14:textId="77777777" w:rsidR="00881F09" w:rsidRDefault="00881F09" w:rsidP="000767A2">
      <w:pPr>
        <w:pStyle w:val="NoSpacing"/>
        <w:rPr>
          <w:rFonts w:ascii="Arial" w:hAnsi="Arial" w:cs="Arial"/>
          <w:lang w:eastAsia="en-GB"/>
        </w:rPr>
      </w:pPr>
    </w:p>
    <w:p w14:paraId="2A926D3E" w14:textId="77777777" w:rsidR="00881F09" w:rsidRDefault="00881F09" w:rsidP="000767A2">
      <w:pPr>
        <w:pStyle w:val="NoSpacing"/>
        <w:rPr>
          <w:rFonts w:ascii="Arial" w:hAnsi="Arial" w:cs="Arial"/>
          <w:lang w:eastAsia="en-GB"/>
        </w:rPr>
      </w:pPr>
    </w:p>
    <w:p w14:paraId="4E75B259" w14:textId="77777777" w:rsidR="00881F09" w:rsidRDefault="00881F09" w:rsidP="000767A2">
      <w:pPr>
        <w:pStyle w:val="NoSpacing"/>
        <w:rPr>
          <w:rFonts w:ascii="Arial" w:hAnsi="Arial" w:cs="Arial"/>
          <w:lang w:eastAsia="en-GB"/>
        </w:rPr>
      </w:pPr>
    </w:p>
    <w:p w14:paraId="0E3D845B" w14:textId="2D03A8B7" w:rsidR="00F8767F" w:rsidRPr="00607B09" w:rsidRDefault="00F8767F" w:rsidP="00F8767F">
      <w:pPr>
        <w:pStyle w:val="Heading03"/>
        <w:rPr>
          <w:rFonts w:ascii="Arial" w:hAnsi="Arial"/>
        </w:rPr>
      </w:pPr>
      <w:bookmarkStart w:id="88" w:name="_Toc41334648"/>
      <w:r>
        <w:rPr>
          <w:rFonts w:ascii="Arial" w:hAnsi="Arial"/>
        </w:rPr>
        <w:lastRenderedPageBreak/>
        <w:t>Sales and Marketing Top Users Report Sample</w:t>
      </w:r>
      <w:bookmarkEnd w:id="88"/>
    </w:p>
    <w:p w14:paraId="690B4D4E" w14:textId="27264961" w:rsidR="00F8767F" w:rsidRDefault="00F8767F" w:rsidP="000767A2">
      <w:pPr>
        <w:pStyle w:val="NoSpacing"/>
        <w:rPr>
          <w:rFonts w:ascii="Arial" w:hAnsi="Arial" w:cs="Arial"/>
          <w:lang w:eastAsia="en-GB"/>
        </w:rPr>
      </w:pPr>
      <w:r>
        <w:rPr>
          <w:noProof/>
          <w:lang w:val="en-US"/>
        </w:rPr>
        <w:drawing>
          <wp:inline distT="0" distB="0" distL="0" distR="0" wp14:anchorId="5A5C1C0F" wp14:editId="2DC609A1">
            <wp:extent cx="5943600" cy="1950720"/>
            <wp:effectExtent l="0" t="0" r="0" b="0"/>
            <wp:docPr id="46" name="Picture 46"/>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68">
                      <a:extLst>
                        <a:ext uri="{28A0092B-C50C-407E-A947-70E740481C1C}">
                          <a14:useLocalDpi xmlns:a14="http://schemas.microsoft.com/office/drawing/2010/main" val="0"/>
                        </a:ext>
                      </a:extLst>
                    </a:blip>
                    <a:srcRect b="41014"/>
                    <a:stretch/>
                  </pic:blipFill>
                  <pic:spPr bwMode="auto">
                    <a:xfrm>
                      <a:off x="0" y="0"/>
                      <a:ext cx="5943600" cy="1950720"/>
                    </a:xfrm>
                    <a:prstGeom prst="rect">
                      <a:avLst/>
                    </a:prstGeom>
                    <a:ln>
                      <a:noFill/>
                    </a:ln>
                    <a:extLst>
                      <a:ext uri="{53640926-AAD7-44D8-BBD7-CCE9431645EC}">
                        <a14:shadowObscured xmlns:a14="http://schemas.microsoft.com/office/drawing/2010/main"/>
                      </a:ext>
                    </a:extLst>
                  </pic:spPr>
                </pic:pic>
              </a:graphicData>
            </a:graphic>
          </wp:inline>
        </w:drawing>
      </w:r>
    </w:p>
    <w:p w14:paraId="2CFF1128" w14:textId="649D2B94" w:rsidR="00F8767F" w:rsidRPr="00607B09" w:rsidRDefault="00F8767F" w:rsidP="00F8767F">
      <w:pPr>
        <w:pStyle w:val="Heading03"/>
        <w:rPr>
          <w:rFonts w:ascii="Arial" w:hAnsi="Arial"/>
        </w:rPr>
      </w:pPr>
      <w:bookmarkStart w:id="89" w:name="_Toc41334649"/>
      <w:r>
        <w:rPr>
          <w:rFonts w:ascii="Arial" w:hAnsi="Arial"/>
        </w:rPr>
        <w:t>Sales and Marketing Bundle Purchase Report Sample</w:t>
      </w:r>
      <w:bookmarkEnd w:id="89"/>
    </w:p>
    <w:p w14:paraId="30CF8957" w14:textId="58B2FC37" w:rsidR="00F8767F" w:rsidRDefault="00F8767F" w:rsidP="000767A2">
      <w:pPr>
        <w:pStyle w:val="NoSpacing"/>
        <w:rPr>
          <w:rFonts w:ascii="Arial" w:hAnsi="Arial" w:cs="Arial"/>
          <w:lang w:eastAsia="en-GB"/>
        </w:rPr>
      </w:pPr>
      <w:r>
        <w:rPr>
          <w:noProof/>
          <w:lang w:val="en-US"/>
        </w:rPr>
        <w:drawing>
          <wp:inline distT="0" distB="0" distL="0" distR="0" wp14:anchorId="71B98315" wp14:editId="0C8801A0">
            <wp:extent cx="5943600" cy="2255520"/>
            <wp:effectExtent l="0" t="0" r="0" b="0"/>
            <wp:docPr id="47" name="Picture 47"/>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69">
                      <a:extLst>
                        <a:ext uri="{28A0092B-C50C-407E-A947-70E740481C1C}">
                          <a14:useLocalDpi xmlns:a14="http://schemas.microsoft.com/office/drawing/2010/main" val="0"/>
                        </a:ext>
                      </a:extLst>
                    </a:blip>
                    <a:srcRect b="31797"/>
                    <a:stretch/>
                  </pic:blipFill>
                  <pic:spPr bwMode="auto">
                    <a:xfrm>
                      <a:off x="0" y="0"/>
                      <a:ext cx="5943600" cy="2255520"/>
                    </a:xfrm>
                    <a:prstGeom prst="rect">
                      <a:avLst/>
                    </a:prstGeom>
                    <a:ln>
                      <a:noFill/>
                    </a:ln>
                    <a:extLst>
                      <a:ext uri="{53640926-AAD7-44D8-BBD7-CCE9431645EC}">
                        <a14:shadowObscured xmlns:a14="http://schemas.microsoft.com/office/drawing/2010/main"/>
                      </a:ext>
                    </a:extLst>
                  </pic:spPr>
                </pic:pic>
              </a:graphicData>
            </a:graphic>
          </wp:inline>
        </w:drawing>
      </w:r>
    </w:p>
    <w:p w14:paraId="6582A072" w14:textId="77777777" w:rsidR="00F8767F" w:rsidRDefault="00F8767F" w:rsidP="000767A2">
      <w:pPr>
        <w:pStyle w:val="NoSpacing"/>
        <w:rPr>
          <w:rFonts w:ascii="Arial" w:hAnsi="Arial" w:cs="Arial"/>
          <w:lang w:eastAsia="en-GB"/>
        </w:rPr>
      </w:pPr>
    </w:p>
    <w:p w14:paraId="24D4AEAA" w14:textId="77777777" w:rsidR="00F8767F" w:rsidRPr="000767A2" w:rsidRDefault="00F8767F" w:rsidP="000767A2">
      <w:pPr>
        <w:pStyle w:val="NoSpacing"/>
        <w:rPr>
          <w:rFonts w:ascii="Arial" w:hAnsi="Arial" w:cs="Arial"/>
          <w:lang w:eastAsia="en-GB"/>
        </w:rPr>
      </w:pPr>
    </w:p>
    <w:p w14:paraId="178270EB" w14:textId="34374A13" w:rsidR="00B2512A" w:rsidRPr="00607B09" w:rsidRDefault="00B2512A" w:rsidP="00B2512A">
      <w:pPr>
        <w:pStyle w:val="Heading02"/>
        <w:rPr>
          <w:rFonts w:ascii="Arial" w:hAnsi="Arial"/>
        </w:rPr>
      </w:pPr>
      <w:bookmarkStart w:id="90" w:name="_Toc41334650"/>
      <w:r w:rsidRPr="00607B09">
        <w:rPr>
          <w:rFonts w:ascii="Arial" w:hAnsi="Arial"/>
        </w:rPr>
        <w:t>Aesthetics</w:t>
      </w:r>
      <w:bookmarkEnd w:id="90"/>
    </w:p>
    <w:p w14:paraId="1D0CDECA" w14:textId="77777777" w:rsidR="0056538E" w:rsidRPr="00607B09" w:rsidRDefault="0056538E" w:rsidP="0056538E">
      <w:pPr>
        <w:pStyle w:val="ListParagraph"/>
        <w:rPr>
          <w:rFonts w:ascii="Arial" w:hAnsi="Arial"/>
        </w:rPr>
      </w:pPr>
    </w:p>
    <w:p w14:paraId="755A1E7D" w14:textId="12C1F74A" w:rsidR="00264F74" w:rsidRPr="00B81785" w:rsidRDefault="0056538E" w:rsidP="00B81785">
      <w:pPr>
        <w:pStyle w:val="ListParagraph"/>
        <w:ind w:left="720"/>
        <w:rPr>
          <w:rFonts w:ascii="Arial" w:hAnsi="Arial"/>
          <w:sz w:val="22"/>
          <w:szCs w:val="22"/>
        </w:rPr>
      </w:pPr>
      <w:r w:rsidRPr="00B81785">
        <w:rPr>
          <w:rFonts w:ascii="Arial" w:hAnsi="Arial"/>
          <w:sz w:val="22"/>
          <w:szCs w:val="22"/>
        </w:rPr>
        <w:t xml:space="preserve">This section records agreed aesthetic required for all user interfaces especially </w:t>
      </w:r>
      <w:r w:rsidR="00E46794" w:rsidRPr="00B81785">
        <w:rPr>
          <w:rFonts w:ascii="Arial" w:hAnsi="Arial"/>
          <w:sz w:val="22"/>
          <w:szCs w:val="22"/>
        </w:rPr>
        <w:t>customer</w:t>
      </w:r>
      <w:r w:rsidRPr="00B81785">
        <w:rPr>
          <w:rFonts w:ascii="Arial" w:hAnsi="Arial"/>
          <w:sz w:val="22"/>
          <w:szCs w:val="22"/>
        </w:rPr>
        <w:t xml:space="preserve"> facing to be synchronized with Norfolk Telecom Standard branding</w:t>
      </w:r>
    </w:p>
    <w:p w14:paraId="482193FE" w14:textId="77777777" w:rsidR="00264F74" w:rsidRPr="00607B09" w:rsidRDefault="00264F74" w:rsidP="00CC7CE0">
      <w:pPr>
        <w:pStyle w:val="NoSpacing"/>
      </w:pPr>
    </w:p>
    <w:p w14:paraId="200ACC79" w14:textId="4F217896" w:rsidR="00746115" w:rsidRPr="00607B09" w:rsidRDefault="00746115" w:rsidP="0036400A">
      <w:pPr>
        <w:pStyle w:val="Heading03"/>
        <w:rPr>
          <w:rFonts w:ascii="Arial" w:hAnsi="Arial"/>
        </w:rPr>
      </w:pPr>
      <w:bookmarkStart w:id="91" w:name="_Toc41334651"/>
      <w:r w:rsidRPr="00607B09">
        <w:rPr>
          <w:rFonts w:ascii="Arial" w:hAnsi="Arial"/>
        </w:rPr>
        <w:t>Color Scheme</w:t>
      </w:r>
      <w:bookmarkEnd w:id="91"/>
      <w:r w:rsidR="00DC2627" w:rsidRPr="00607B09">
        <w:rPr>
          <w:rFonts w:ascii="Arial" w:hAnsi="Arial"/>
        </w:rPr>
        <w:t xml:space="preserve"> </w:t>
      </w:r>
    </w:p>
    <w:p w14:paraId="521BF207" w14:textId="06D20B7B" w:rsidR="00DC2627" w:rsidRPr="00C35559" w:rsidRDefault="00DC2627" w:rsidP="00DC2627">
      <w:pPr>
        <w:pStyle w:val="ListParagraph"/>
        <w:numPr>
          <w:ilvl w:val="0"/>
          <w:numId w:val="37"/>
        </w:numPr>
        <w:rPr>
          <w:rFonts w:ascii="Arial" w:hAnsi="Arial"/>
          <w:b/>
          <w:color w:val="FF0000"/>
          <w:sz w:val="24"/>
          <w:szCs w:val="24"/>
        </w:rPr>
      </w:pPr>
      <w:r w:rsidRPr="00607B09">
        <w:rPr>
          <w:rFonts w:ascii="Arial" w:hAnsi="Arial"/>
          <w:color w:val="FF0000"/>
          <w:sz w:val="24"/>
          <w:szCs w:val="24"/>
        </w:rPr>
        <w:t xml:space="preserve">As part of standardization and branding, requesting NT to share preferred </w:t>
      </w:r>
      <w:r w:rsidR="00B2512A" w:rsidRPr="00607B09">
        <w:rPr>
          <w:rFonts w:ascii="Arial" w:hAnsi="Arial"/>
          <w:color w:val="FF0000"/>
          <w:sz w:val="24"/>
          <w:szCs w:val="24"/>
        </w:rPr>
        <w:t>colour</w:t>
      </w:r>
      <w:r w:rsidRPr="00607B09">
        <w:rPr>
          <w:rFonts w:ascii="Arial" w:hAnsi="Arial"/>
          <w:color w:val="FF0000"/>
          <w:sz w:val="24"/>
          <w:szCs w:val="24"/>
        </w:rPr>
        <w:t xml:space="preserve"> scheme on all user interfaces.</w:t>
      </w:r>
    </w:p>
    <w:p w14:paraId="430F1ADE" w14:textId="30B4650B" w:rsidR="00C35559" w:rsidRPr="00C35559" w:rsidRDefault="00C35559" w:rsidP="00C35559">
      <w:pPr>
        <w:pStyle w:val="ListParagraph"/>
        <w:numPr>
          <w:ilvl w:val="0"/>
          <w:numId w:val="35"/>
        </w:numPr>
        <w:rPr>
          <w:rFonts w:ascii="Arial" w:hAnsi="Arial"/>
          <w:b/>
          <w:color w:val="000000" w:themeColor="text1"/>
          <w:sz w:val="24"/>
          <w:szCs w:val="24"/>
        </w:rPr>
      </w:pPr>
      <w:r>
        <w:rPr>
          <w:rFonts w:ascii="Arial" w:hAnsi="Arial"/>
          <w:color w:val="000000" w:themeColor="text1"/>
          <w:sz w:val="24"/>
          <w:szCs w:val="24"/>
        </w:rPr>
        <w:t>Will be provided once NT branding is finalized</w:t>
      </w:r>
    </w:p>
    <w:p w14:paraId="11720EA4" w14:textId="758C4256" w:rsidR="00746115" w:rsidRPr="00607B09" w:rsidRDefault="00746115" w:rsidP="00586070">
      <w:pPr>
        <w:pStyle w:val="Heading03"/>
        <w:rPr>
          <w:rFonts w:ascii="Arial" w:hAnsi="Arial"/>
        </w:rPr>
      </w:pPr>
      <w:bookmarkStart w:id="92" w:name="_Toc41334652"/>
      <w:r w:rsidRPr="00607B09">
        <w:rPr>
          <w:rFonts w:ascii="Arial" w:hAnsi="Arial"/>
        </w:rPr>
        <w:t>Logo</w:t>
      </w:r>
      <w:bookmarkEnd w:id="92"/>
    </w:p>
    <w:p w14:paraId="20D9E35E" w14:textId="72167D19" w:rsidR="00746115" w:rsidRPr="00C35559" w:rsidRDefault="00B00CE9" w:rsidP="00DC2627">
      <w:pPr>
        <w:pStyle w:val="ListParagraph"/>
        <w:numPr>
          <w:ilvl w:val="0"/>
          <w:numId w:val="37"/>
        </w:numPr>
        <w:rPr>
          <w:rFonts w:ascii="Arial" w:hAnsi="Arial"/>
          <w:b/>
          <w:color w:val="FF0000"/>
          <w:sz w:val="24"/>
          <w:szCs w:val="24"/>
        </w:rPr>
      </w:pPr>
      <w:r w:rsidRPr="00607B09">
        <w:rPr>
          <w:rFonts w:ascii="Arial" w:hAnsi="Arial"/>
          <w:color w:val="FF0000"/>
          <w:sz w:val="24"/>
          <w:szCs w:val="24"/>
        </w:rPr>
        <w:t>NT to share Logo to be used on User interfaces</w:t>
      </w:r>
    </w:p>
    <w:p w14:paraId="4E3A7AAC" w14:textId="0F846B1A" w:rsidR="00C35559" w:rsidRPr="00C35559" w:rsidRDefault="00C35559" w:rsidP="00C35559">
      <w:pPr>
        <w:pStyle w:val="ListParagraph"/>
        <w:numPr>
          <w:ilvl w:val="0"/>
          <w:numId w:val="35"/>
        </w:numPr>
        <w:rPr>
          <w:rFonts w:ascii="Arial" w:hAnsi="Arial"/>
          <w:b/>
          <w:color w:val="000000" w:themeColor="text1"/>
          <w:sz w:val="24"/>
          <w:szCs w:val="24"/>
        </w:rPr>
      </w:pPr>
      <w:r>
        <w:rPr>
          <w:rFonts w:ascii="Arial" w:hAnsi="Arial"/>
          <w:color w:val="000000" w:themeColor="text1"/>
          <w:sz w:val="24"/>
          <w:szCs w:val="24"/>
        </w:rPr>
        <w:t>Will be provided once NT branding is finalized</w:t>
      </w:r>
    </w:p>
    <w:p w14:paraId="63CA10D4" w14:textId="77777777" w:rsidR="00C35559" w:rsidRPr="00607B09" w:rsidRDefault="00C35559" w:rsidP="00C35559">
      <w:pPr>
        <w:pStyle w:val="ListParagraph"/>
        <w:ind w:left="720"/>
        <w:rPr>
          <w:rFonts w:ascii="Arial" w:hAnsi="Arial"/>
          <w:b/>
          <w:color w:val="FF0000"/>
          <w:sz w:val="24"/>
          <w:szCs w:val="24"/>
        </w:rPr>
      </w:pPr>
    </w:p>
    <w:p w14:paraId="79C87FB3" w14:textId="77777777" w:rsidR="007C4E0E" w:rsidRPr="00607B09" w:rsidRDefault="007C4E0E" w:rsidP="007C4E0E">
      <w:pPr>
        <w:pStyle w:val="ListParagraph"/>
        <w:ind w:left="1440"/>
        <w:rPr>
          <w:rFonts w:ascii="Arial" w:hAnsi="Arial"/>
          <w:b/>
          <w:sz w:val="24"/>
          <w:szCs w:val="24"/>
        </w:rPr>
      </w:pPr>
    </w:p>
    <w:sectPr w:rsidR="007C4E0E" w:rsidRPr="00607B09" w:rsidSect="002B5B73">
      <w:headerReference w:type="default" r:id="rId70"/>
      <w:footerReference w:type="default" r:id="rId71"/>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F67D90" w14:textId="77777777" w:rsidR="00C514F7" w:rsidRDefault="00C514F7" w:rsidP="00F21CCC">
      <w:pPr>
        <w:spacing w:after="0" w:line="240" w:lineRule="auto"/>
      </w:pPr>
      <w:r>
        <w:separator/>
      </w:r>
    </w:p>
  </w:endnote>
  <w:endnote w:type="continuationSeparator" w:id="0">
    <w:p w14:paraId="42497E60" w14:textId="77777777" w:rsidR="00C514F7" w:rsidRDefault="00C514F7" w:rsidP="00F21C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95862436"/>
      <w:docPartObj>
        <w:docPartGallery w:val="Page Numbers (Bottom of Page)"/>
        <w:docPartUnique/>
      </w:docPartObj>
    </w:sdtPr>
    <w:sdtEndPr/>
    <w:sdtContent>
      <w:sdt>
        <w:sdtPr>
          <w:id w:val="-1283959650"/>
          <w:docPartObj>
            <w:docPartGallery w:val="Page Numbers (Top of Page)"/>
            <w:docPartUnique/>
          </w:docPartObj>
        </w:sdtPr>
        <w:sdtEndPr/>
        <w:sdtContent>
          <w:p w14:paraId="3C7E9BB6" w14:textId="26E4AC2F" w:rsidR="00172D82" w:rsidRPr="00BF5EBF" w:rsidRDefault="00172D82">
            <w:pPr>
              <w:pStyle w:val="Footer"/>
              <w:jc w:val="center"/>
            </w:pPr>
            <w:r w:rsidRPr="00BF5EBF">
              <w:rPr>
                <w:noProof/>
                <w:lang w:val="en-US"/>
              </w:rPr>
              <w:drawing>
                <wp:anchor distT="0" distB="0" distL="114300" distR="114300" simplePos="0" relativeHeight="251661312" behindDoc="1" locked="0" layoutInCell="1" allowOverlap="1" wp14:anchorId="0988A211" wp14:editId="789803D6">
                  <wp:simplePos x="0" y="0"/>
                  <wp:positionH relativeFrom="column">
                    <wp:posOffset>1219200</wp:posOffset>
                  </wp:positionH>
                  <wp:positionV relativeFrom="paragraph">
                    <wp:posOffset>145415</wp:posOffset>
                  </wp:positionV>
                  <wp:extent cx="3886208" cy="640081"/>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 letterhead footer 1.png"/>
                          <pic:cNvPicPr/>
                        </pic:nvPicPr>
                        <pic:blipFill>
                          <a:blip r:embed="rId1">
                            <a:extLst>
                              <a:ext uri="{28A0092B-C50C-407E-A947-70E740481C1C}">
                                <a14:useLocalDpi xmlns:a14="http://schemas.microsoft.com/office/drawing/2010/main" val="0"/>
                              </a:ext>
                            </a:extLst>
                          </a:blip>
                          <a:stretch>
                            <a:fillRect/>
                          </a:stretch>
                        </pic:blipFill>
                        <pic:spPr>
                          <a:xfrm>
                            <a:off x="0" y="0"/>
                            <a:ext cx="3886208" cy="640081"/>
                          </a:xfrm>
                          <a:prstGeom prst="rect">
                            <a:avLst/>
                          </a:prstGeom>
                        </pic:spPr>
                      </pic:pic>
                    </a:graphicData>
                  </a:graphic>
                  <wp14:sizeRelH relativeFrom="page">
                    <wp14:pctWidth>0</wp14:pctWidth>
                  </wp14:sizeRelH>
                  <wp14:sizeRelV relativeFrom="page">
                    <wp14:pctHeight>0</wp14:pctHeight>
                  </wp14:sizeRelV>
                </wp:anchor>
              </w:drawing>
            </w:r>
            <w:r w:rsidRPr="00BF5EBF">
              <w:t xml:space="preserve">Page </w:t>
            </w:r>
            <w:r w:rsidRPr="00BF5EBF">
              <w:rPr>
                <w:b/>
                <w:bCs/>
              </w:rPr>
              <w:fldChar w:fldCharType="begin"/>
            </w:r>
            <w:r w:rsidRPr="00BF5EBF">
              <w:rPr>
                <w:b/>
                <w:bCs/>
              </w:rPr>
              <w:instrText xml:space="preserve"> PAGE </w:instrText>
            </w:r>
            <w:r w:rsidRPr="00BF5EBF">
              <w:rPr>
                <w:b/>
                <w:bCs/>
              </w:rPr>
              <w:fldChar w:fldCharType="separate"/>
            </w:r>
            <w:r w:rsidR="00C44CDF">
              <w:rPr>
                <w:b/>
                <w:bCs/>
                <w:noProof/>
              </w:rPr>
              <w:t>1</w:t>
            </w:r>
            <w:r w:rsidRPr="00BF5EBF">
              <w:rPr>
                <w:b/>
                <w:bCs/>
              </w:rPr>
              <w:fldChar w:fldCharType="end"/>
            </w:r>
            <w:r w:rsidRPr="00BF5EBF">
              <w:t xml:space="preserve"> of </w:t>
            </w:r>
            <w:r w:rsidRPr="00BF5EBF">
              <w:rPr>
                <w:b/>
                <w:bCs/>
              </w:rPr>
              <w:fldChar w:fldCharType="begin"/>
            </w:r>
            <w:r w:rsidRPr="00BF5EBF">
              <w:rPr>
                <w:b/>
                <w:bCs/>
              </w:rPr>
              <w:instrText xml:space="preserve"> NUMPAGES  </w:instrText>
            </w:r>
            <w:r w:rsidRPr="00BF5EBF">
              <w:rPr>
                <w:b/>
                <w:bCs/>
              </w:rPr>
              <w:fldChar w:fldCharType="separate"/>
            </w:r>
            <w:r w:rsidR="00C44CDF">
              <w:rPr>
                <w:b/>
                <w:bCs/>
                <w:noProof/>
              </w:rPr>
              <w:t>81</w:t>
            </w:r>
            <w:r w:rsidRPr="00BF5EBF">
              <w:rPr>
                <w:b/>
                <w:bCs/>
              </w:rPr>
              <w:fldChar w:fldCharType="end"/>
            </w:r>
          </w:p>
        </w:sdtContent>
      </w:sdt>
    </w:sdtContent>
  </w:sdt>
  <w:p w14:paraId="588F4BFE" w14:textId="2BD8F012" w:rsidR="00172D82" w:rsidRDefault="00172D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6CEB12" w14:textId="77777777" w:rsidR="00C514F7" w:rsidRDefault="00C514F7" w:rsidP="00F21CCC">
      <w:pPr>
        <w:spacing w:after="0" w:line="240" w:lineRule="auto"/>
      </w:pPr>
      <w:r>
        <w:separator/>
      </w:r>
    </w:p>
  </w:footnote>
  <w:footnote w:type="continuationSeparator" w:id="0">
    <w:p w14:paraId="26854ADF" w14:textId="77777777" w:rsidR="00C514F7" w:rsidRDefault="00C514F7" w:rsidP="00F21C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0859BD" w14:textId="3C3B834F" w:rsidR="00172D82" w:rsidRDefault="00172D82">
    <w:pPr>
      <w:pStyle w:val="Header"/>
    </w:pPr>
    <w:r>
      <w:rPr>
        <w:noProof/>
        <w:color w:val="1F3864" w:themeColor="accent1" w:themeShade="80"/>
        <w:lang w:val="en-US"/>
      </w:rPr>
      <w:drawing>
        <wp:anchor distT="0" distB="0" distL="114300" distR="114300" simplePos="0" relativeHeight="251659264" behindDoc="1" locked="0" layoutInCell="1" allowOverlap="1" wp14:anchorId="07E096AC" wp14:editId="1DB18B19">
          <wp:simplePos x="0" y="0"/>
          <wp:positionH relativeFrom="column">
            <wp:posOffset>3534372</wp:posOffset>
          </wp:positionH>
          <wp:positionV relativeFrom="paragraph">
            <wp:posOffset>-4426</wp:posOffset>
          </wp:positionV>
          <wp:extent cx="3226617" cy="380024"/>
          <wp:effectExtent l="0" t="0" r="0" b="1270"/>
          <wp:wrapNone/>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A letterhead header1.png"/>
                  <pic:cNvPicPr/>
                </pic:nvPicPr>
                <pic:blipFill>
                  <a:blip r:embed="rId1">
                    <a:extLst>
                      <a:ext uri="{28A0092B-C50C-407E-A947-70E740481C1C}">
                        <a14:useLocalDpi xmlns:a14="http://schemas.microsoft.com/office/drawing/2010/main" val="0"/>
                      </a:ext>
                    </a:extLst>
                  </a:blip>
                  <a:stretch>
                    <a:fillRect/>
                  </a:stretch>
                </pic:blipFill>
                <pic:spPr>
                  <a:xfrm>
                    <a:off x="0" y="0"/>
                    <a:ext cx="3226617" cy="380024"/>
                  </a:xfrm>
                  <a:prstGeom prst="rect">
                    <a:avLst/>
                  </a:prstGeom>
                </pic:spPr>
              </pic:pic>
            </a:graphicData>
          </a:graphic>
          <wp14:sizeRelH relativeFrom="page">
            <wp14:pctWidth>0</wp14:pctWidth>
          </wp14:sizeRelH>
          <wp14:sizeRelV relativeFrom="page">
            <wp14:pctHeight>0</wp14:pctHeight>
          </wp14:sizeRelV>
        </wp:anchor>
      </w:drawing>
    </w:r>
    <w:r w:rsidRPr="006222E8">
      <w:rPr>
        <w:noProof/>
        <w:lang w:val="en-US"/>
      </w:rPr>
      <w:drawing>
        <wp:anchor distT="0" distB="0" distL="114300" distR="114300" simplePos="0" relativeHeight="251663360" behindDoc="0" locked="0" layoutInCell="1" allowOverlap="1" wp14:anchorId="56507D9E" wp14:editId="585D294A">
          <wp:simplePos x="0" y="0"/>
          <wp:positionH relativeFrom="column">
            <wp:posOffset>-736979</wp:posOffset>
          </wp:positionH>
          <wp:positionV relativeFrom="paragraph">
            <wp:posOffset>-244864</wp:posOffset>
          </wp:positionV>
          <wp:extent cx="1187355" cy="695297"/>
          <wp:effectExtent l="0" t="0" r="0" b="0"/>
          <wp:wrapNone/>
          <wp:docPr id="59" name="Picture 3"/>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95448" cy="700036"/>
                  </a:xfrm>
                  <a:prstGeom prst="rect">
                    <a:avLst/>
                  </a:prstGeom>
                </pic:spPr>
              </pic:pic>
            </a:graphicData>
          </a:graphic>
          <wp14:sizeRelH relativeFrom="margin">
            <wp14:pctWidth>0</wp14:pctWidth>
          </wp14:sizeRelH>
          <wp14:sizeRelV relativeFrom="margin">
            <wp14:pctHeight>0</wp14:pctHeight>
          </wp14:sizeRelV>
        </wp:anchor>
      </w:drawing>
    </w:r>
    <w:r w:rsidRPr="006222E8">
      <w:rPr>
        <w:noProof/>
        <w:lang w:val="en-US"/>
      </w:rPr>
      <w:drawing>
        <wp:anchor distT="0" distB="0" distL="114300" distR="114300" simplePos="0" relativeHeight="251664384" behindDoc="0" locked="0" layoutInCell="1" allowOverlap="1" wp14:anchorId="58338215" wp14:editId="38B61B34">
          <wp:simplePos x="0" y="0"/>
          <wp:positionH relativeFrom="margin">
            <wp:posOffset>2073900</wp:posOffset>
          </wp:positionH>
          <wp:positionV relativeFrom="paragraph">
            <wp:posOffset>-203484</wp:posOffset>
          </wp:positionV>
          <wp:extent cx="1160060" cy="548659"/>
          <wp:effectExtent l="0" t="0" r="2540" b="3810"/>
          <wp:wrapNone/>
          <wp:docPr id="60"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rotWithShape="1">
                  <a:blip r:embed="rId3">
                    <a:extLst>
                      <a:ext uri="{28A0092B-C50C-407E-A947-70E740481C1C}">
                        <a14:useLocalDpi xmlns:a14="http://schemas.microsoft.com/office/drawing/2010/main" val="0"/>
                      </a:ext>
                    </a:extLst>
                  </a:blip>
                  <a:srcRect t="18383" b="22243"/>
                  <a:stretch/>
                </pic:blipFill>
                <pic:spPr bwMode="auto">
                  <a:xfrm>
                    <a:off x="0" y="0"/>
                    <a:ext cx="1160060" cy="5486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D3F90"/>
    <w:multiLevelType w:val="hybridMultilevel"/>
    <w:tmpl w:val="473EABE4"/>
    <w:lvl w:ilvl="0" w:tplc="40090001">
      <w:start w:val="1"/>
      <w:numFmt w:val="bullet"/>
      <w:lvlText w:val=""/>
      <w:lvlJc w:val="left"/>
      <w:pPr>
        <w:ind w:left="1944" w:hanging="360"/>
      </w:pPr>
      <w:rPr>
        <w:rFonts w:ascii="Symbol" w:hAnsi="Symbol" w:hint="default"/>
      </w:rPr>
    </w:lvl>
    <w:lvl w:ilvl="1" w:tplc="40090003" w:tentative="1">
      <w:start w:val="1"/>
      <w:numFmt w:val="bullet"/>
      <w:lvlText w:val="o"/>
      <w:lvlJc w:val="left"/>
      <w:pPr>
        <w:ind w:left="2664" w:hanging="360"/>
      </w:pPr>
      <w:rPr>
        <w:rFonts w:ascii="Courier New" w:hAnsi="Courier New" w:cs="Courier New" w:hint="default"/>
      </w:rPr>
    </w:lvl>
    <w:lvl w:ilvl="2" w:tplc="40090005" w:tentative="1">
      <w:start w:val="1"/>
      <w:numFmt w:val="bullet"/>
      <w:lvlText w:val=""/>
      <w:lvlJc w:val="left"/>
      <w:pPr>
        <w:ind w:left="3384" w:hanging="360"/>
      </w:pPr>
      <w:rPr>
        <w:rFonts w:ascii="Wingdings" w:hAnsi="Wingdings" w:hint="default"/>
      </w:rPr>
    </w:lvl>
    <w:lvl w:ilvl="3" w:tplc="40090001" w:tentative="1">
      <w:start w:val="1"/>
      <w:numFmt w:val="bullet"/>
      <w:lvlText w:val=""/>
      <w:lvlJc w:val="left"/>
      <w:pPr>
        <w:ind w:left="4104" w:hanging="360"/>
      </w:pPr>
      <w:rPr>
        <w:rFonts w:ascii="Symbol" w:hAnsi="Symbol" w:hint="default"/>
      </w:rPr>
    </w:lvl>
    <w:lvl w:ilvl="4" w:tplc="40090003" w:tentative="1">
      <w:start w:val="1"/>
      <w:numFmt w:val="bullet"/>
      <w:lvlText w:val="o"/>
      <w:lvlJc w:val="left"/>
      <w:pPr>
        <w:ind w:left="4824" w:hanging="360"/>
      </w:pPr>
      <w:rPr>
        <w:rFonts w:ascii="Courier New" w:hAnsi="Courier New" w:cs="Courier New" w:hint="default"/>
      </w:rPr>
    </w:lvl>
    <w:lvl w:ilvl="5" w:tplc="40090005" w:tentative="1">
      <w:start w:val="1"/>
      <w:numFmt w:val="bullet"/>
      <w:lvlText w:val=""/>
      <w:lvlJc w:val="left"/>
      <w:pPr>
        <w:ind w:left="5544" w:hanging="360"/>
      </w:pPr>
      <w:rPr>
        <w:rFonts w:ascii="Wingdings" w:hAnsi="Wingdings" w:hint="default"/>
      </w:rPr>
    </w:lvl>
    <w:lvl w:ilvl="6" w:tplc="40090001" w:tentative="1">
      <w:start w:val="1"/>
      <w:numFmt w:val="bullet"/>
      <w:lvlText w:val=""/>
      <w:lvlJc w:val="left"/>
      <w:pPr>
        <w:ind w:left="6264" w:hanging="360"/>
      </w:pPr>
      <w:rPr>
        <w:rFonts w:ascii="Symbol" w:hAnsi="Symbol" w:hint="default"/>
      </w:rPr>
    </w:lvl>
    <w:lvl w:ilvl="7" w:tplc="40090003" w:tentative="1">
      <w:start w:val="1"/>
      <w:numFmt w:val="bullet"/>
      <w:lvlText w:val="o"/>
      <w:lvlJc w:val="left"/>
      <w:pPr>
        <w:ind w:left="6984" w:hanging="360"/>
      </w:pPr>
      <w:rPr>
        <w:rFonts w:ascii="Courier New" w:hAnsi="Courier New" w:cs="Courier New" w:hint="default"/>
      </w:rPr>
    </w:lvl>
    <w:lvl w:ilvl="8" w:tplc="40090005" w:tentative="1">
      <w:start w:val="1"/>
      <w:numFmt w:val="bullet"/>
      <w:lvlText w:val=""/>
      <w:lvlJc w:val="left"/>
      <w:pPr>
        <w:ind w:left="7704" w:hanging="360"/>
      </w:pPr>
      <w:rPr>
        <w:rFonts w:ascii="Wingdings" w:hAnsi="Wingdings" w:hint="default"/>
      </w:rPr>
    </w:lvl>
  </w:abstractNum>
  <w:abstractNum w:abstractNumId="1" w15:restartNumberingAfterBreak="0">
    <w:nsid w:val="03CC4580"/>
    <w:multiLevelType w:val="hybridMultilevel"/>
    <w:tmpl w:val="EEE430CC"/>
    <w:lvl w:ilvl="0" w:tplc="34090001">
      <w:start w:val="1"/>
      <w:numFmt w:val="bullet"/>
      <w:lvlText w:val=""/>
      <w:lvlJc w:val="left"/>
      <w:pPr>
        <w:ind w:left="1296" w:hanging="360"/>
      </w:pPr>
      <w:rPr>
        <w:rFonts w:ascii="Symbol" w:hAnsi="Symbol" w:hint="default"/>
      </w:rPr>
    </w:lvl>
    <w:lvl w:ilvl="1" w:tplc="34090003" w:tentative="1">
      <w:start w:val="1"/>
      <w:numFmt w:val="bullet"/>
      <w:lvlText w:val="o"/>
      <w:lvlJc w:val="left"/>
      <w:pPr>
        <w:ind w:left="2016" w:hanging="360"/>
      </w:pPr>
      <w:rPr>
        <w:rFonts w:ascii="Courier New" w:hAnsi="Courier New" w:cs="Courier New" w:hint="default"/>
      </w:rPr>
    </w:lvl>
    <w:lvl w:ilvl="2" w:tplc="34090005" w:tentative="1">
      <w:start w:val="1"/>
      <w:numFmt w:val="bullet"/>
      <w:lvlText w:val=""/>
      <w:lvlJc w:val="left"/>
      <w:pPr>
        <w:ind w:left="2736" w:hanging="360"/>
      </w:pPr>
      <w:rPr>
        <w:rFonts w:ascii="Wingdings" w:hAnsi="Wingdings" w:hint="default"/>
      </w:rPr>
    </w:lvl>
    <w:lvl w:ilvl="3" w:tplc="34090001" w:tentative="1">
      <w:start w:val="1"/>
      <w:numFmt w:val="bullet"/>
      <w:lvlText w:val=""/>
      <w:lvlJc w:val="left"/>
      <w:pPr>
        <w:ind w:left="3456" w:hanging="360"/>
      </w:pPr>
      <w:rPr>
        <w:rFonts w:ascii="Symbol" w:hAnsi="Symbol" w:hint="default"/>
      </w:rPr>
    </w:lvl>
    <w:lvl w:ilvl="4" w:tplc="34090003" w:tentative="1">
      <w:start w:val="1"/>
      <w:numFmt w:val="bullet"/>
      <w:lvlText w:val="o"/>
      <w:lvlJc w:val="left"/>
      <w:pPr>
        <w:ind w:left="4176" w:hanging="360"/>
      </w:pPr>
      <w:rPr>
        <w:rFonts w:ascii="Courier New" w:hAnsi="Courier New" w:cs="Courier New" w:hint="default"/>
      </w:rPr>
    </w:lvl>
    <w:lvl w:ilvl="5" w:tplc="34090005" w:tentative="1">
      <w:start w:val="1"/>
      <w:numFmt w:val="bullet"/>
      <w:lvlText w:val=""/>
      <w:lvlJc w:val="left"/>
      <w:pPr>
        <w:ind w:left="4896" w:hanging="360"/>
      </w:pPr>
      <w:rPr>
        <w:rFonts w:ascii="Wingdings" w:hAnsi="Wingdings" w:hint="default"/>
      </w:rPr>
    </w:lvl>
    <w:lvl w:ilvl="6" w:tplc="34090001" w:tentative="1">
      <w:start w:val="1"/>
      <w:numFmt w:val="bullet"/>
      <w:lvlText w:val=""/>
      <w:lvlJc w:val="left"/>
      <w:pPr>
        <w:ind w:left="5616" w:hanging="360"/>
      </w:pPr>
      <w:rPr>
        <w:rFonts w:ascii="Symbol" w:hAnsi="Symbol" w:hint="default"/>
      </w:rPr>
    </w:lvl>
    <w:lvl w:ilvl="7" w:tplc="34090003" w:tentative="1">
      <w:start w:val="1"/>
      <w:numFmt w:val="bullet"/>
      <w:lvlText w:val="o"/>
      <w:lvlJc w:val="left"/>
      <w:pPr>
        <w:ind w:left="6336" w:hanging="360"/>
      </w:pPr>
      <w:rPr>
        <w:rFonts w:ascii="Courier New" w:hAnsi="Courier New" w:cs="Courier New" w:hint="default"/>
      </w:rPr>
    </w:lvl>
    <w:lvl w:ilvl="8" w:tplc="34090005" w:tentative="1">
      <w:start w:val="1"/>
      <w:numFmt w:val="bullet"/>
      <w:lvlText w:val=""/>
      <w:lvlJc w:val="left"/>
      <w:pPr>
        <w:ind w:left="7056" w:hanging="360"/>
      </w:pPr>
      <w:rPr>
        <w:rFonts w:ascii="Wingdings" w:hAnsi="Wingdings" w:hint="default"/>
      </w:rPr>
    </w:lvl>
  </w:abstractNum>
  <w:abstractNum w:abstractNumId="2" w15:restartNumberingAfterBreak="0">
    <w:nsid w:val="048056F5"/>
    <w:multiLevelType w:val="hybridMultilevel"/>
    <w:tmpl w:val="0FCC56C0"/>
    <w:lvl w:ilvl="0" w:tplc="8E34D6CC">
      <w:start w:val="1"/>
      <w:numFmt w:val="lowerLetter"/>
      <w:lvlText w:val="%1."/>
      <w:lvlJc w:val="left"/>
      <w:pPr>
        <w:ind w:left="720" w:hanging="360"/>
      </w:pPr>
      <w:rPr>
        <w:rFonts w:hint="default"/>
        <w:b/>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A4834"/>
    <w:multiLevelType w:val="hybridMultilevel"/>
    <w:tmpl w:val="4BCC483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 w15:restartNumberingAfterBreak="0">
    <w:nsid w:val="0931574F"/>
    <w:multiLevelType w:val="hybridMultilevel"/>
    <w:tmpl w:val="26061B7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074C65"/>
    <w:multiLevelType w:val="hybridMultilevel"/>
    <w:tmpl w:val="63B230EE"/>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B8F13B5"/>
    <w:multiLevelType w:val="hybridMultilevel"/>
    <w:tmpl w:val="632ABCA0"/>
    <w:lvl w:ilvl="0" w:tplc="0409000F">
      <w:start w:val="1"/>
      <w:numFmt w:val="decimal"/>
      <w:lvlText w:val="%1."/>
      <w:lvlJc w:val="left"/>
      <w:pPr>
        <w:ind w:left="1449" w:hanging="360"/>
      </w:pPr>
    </w:lvl>
    <w:lvl w:ilvl="1" w:tplc="04090019" w:tentative="1">
      <w:start w:val="1"/>
      <w:numFmt w:val="lowerLetter"/>
      <w:lvlText w:val="%2."/>
      <w:lvlJc w:val="left"/>
      <w:pPr>
        <w:ind w:left="2169" w:hanging="360"/>
      </w:pPr>
    </w:lvl>
    <w:lvl w:ilvl="2" w:tplc="0409001B" w:tentative="1">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7" w15:restartNumberingAfterBreak="0">
    <w:nsid w:val="149A07A8"/>
    <w:multiLevelType w:val="hybridMultilevel"/>
    <w:tmpl w:val="DE60903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80410B1"/>
    <w:multiLevelType w:val="hybridMultilevel"/>
    <w:tmpl w:val="28500BD0"/>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9" w15:restartNumberingAfterBreak="0">
    <w:nsid w:val="1AD05C24"/>
    <w:multiLevelType w:val="hybridMultilevel"/>
    <w:tmpl w:val="115AFE8E"/>
    <w:lvl w:ilvl="0" w:tplc="40090001">
      <w:start w:val="1"/>
      <w:numFmt w:val="bullet"/>
      <w:lvlText w:val=""/>
      <w:lvlJc w:val="left"/>
      <w:pPr>
        <w:ind w:left="1440" w:hanging="360"/>
      </w:pPr>
      <w:rPr>
        <w:rFonts w:ascii="Symbol" w:hAnsi="Symbol"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 w15:restartNumberingAfterBreak="0">
    <w:nsid w:val="1CA52C1A"/>
    <w:multiLevelType w:val="hybridMultilevel"/>
    <w:tmpl w:val="47E8F5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D226A23"/>
    <w:multiLevelType w:val="hybridMultilevel"/>
    <w:tmpl w:val="07627966"/>
    <w:lvl w:ilvl="0" w:tplc="04090015">
      <w:start w:val="1"/>
      <w:numFmt w:val="upperLetter"/>
      <w:lvlText w:val="%1."/>
      <w:lvlJc w:val="left"/>
      <w:pPr>
        <w:ind w:left="720" w:hanging="360"/>
      </w:pPr>
      <w:rPr>
        <w:rFonts w:hint="default"/>
        <w:b/>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281E7A"/>
    <w:multiLevelType w:val="hybridMultilevel"/>
    <w:tmpl w:val="B896DFE0"/>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2512D9C"/>
    <w:multiLevelType w:val="hybridMultilevel"/>
    <w:tmpl w:val="EA14AC3C"/>
    <w:lvl w:ilvl="0" w:tplc="E3DE6EA4">
      <w:start w:val="3"/>
      <w:numFmt w:val="bullet"/>
      <w:lvlText w:val=""/>
      <w:lvlJc w:val="left"/>
      <w:pPr>
        <w:ind w:left="1080" w:hanging="360"/>
      </w:pPr>
      <w:rPr>
        <w:rFonts w:ascii="Symbol" w:eastAsiaTheme="minorHAnsi" w:hAnsi="Symbol" w:cstheme="minorHAns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5F97C34"/>
    <w:multiLevelType w:val="hybridMultilevel"/>
    <w:tmpl w:val="3CC6D552"/>
    <w:lvl w:ilvl="0" w:tplc="40090001">
      <w:start w:val="1"/>
      <w:numFmt w:val="bullet"/>
      <w:lvlText w:val=""/>
      <w:lvlJc w:val="left"/>
      <w:pPr>
        <w:ind w:left="1440" w:hanging="360"/>
      </w:pPr>
      <w:rPr>
        <w:rFonts w:ascii="Symbol" w:hAnsi="Symbol" w:hint="default"/>
      </w:r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5" w15:restartNumberingAfterBreak="0">
    <w:nsid w:val="26D457D3"/>
    <w:multiLevelType w:val="multilevel"/>
    <w:tmpl w:val="DA2EA7B4"/>
    <w:lvl w:ilvl="0">
      <w:start w:val="1"/>
      <w:numFmt w:val="decimal"/>
      <w:lvlText w:val="%1."/>
      <w:lvlJc w:val="left"/>
      <w:pPr>
        <w:ind w:left="1080" w:hanging="360"/>
      </w:pPr>
      <w:rPr>
        <w:rFonts w:hint="default"/>
      </w:rPr>
    </w:lvl>
    <w:lvl w:ilvl="1">
      <w:start w:val="1"/>
      <w:numFmt w:val="decimal"/>
      <w:isLgl/>
      <w:lvlText w:val="%1.%2"/>
      <w:lvlJc w:val="left"/>
      <w:pPr>
        <w:ind w:left="1515" w:hanging="43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16" w15:restartNumberingAfterBreak="0">
    <w:nsid w:val="2BEF330B"/>
    <w:multiLevelType w:val="hybridMultilevel"/>
    <w:tmpl w:val="DBEEBC0C"/>
    <w:lvl w:ilvl="0" w:tplc="34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7" w15:restartNumberingAfterBreak="0">
    <w:nsid w:val="2F0167A9"/>
    <w:multiLevelType w:val="hybridMultilevel"/>
    <w:tmpl w:val="0D2A6D30"/>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13304CE"/>
    <w:multiLevelType w:val="hybridMultilevel"/>
    <w:tmpl w:val="0A801BEA"/>
    <w:lvl w:ilvl="0" w:tplc="54C6AD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2865E6B"/>
    <w:multiLevelType w:val="hybridMultilevel"/>
    <w:tmpl w:val="D1EE3FF8"/>
    <w:lvl w:ilvl="0" w:tplc="0409000F">
      <w:start w:val="1"/>
      <w:numFmt w:val="decimal"/>
      <w:lvlText w:val="%1."/>
      <w:lvlJc w:val="left"/>
      <w:pPr>
        <w:ind w:left="1296" w:hanging="360"/>
      </w:p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0" w15:restartNumberingAfterBreak="0">
    <w:nsid w:val="4CCA25E4"/>
    <w:multiLevelType w:val="hybridMultilevel"/>
    <w:tmpl w:val="A2A0823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173F95"/>
    <w:multiLevelType w:val="hybridMultilevel"/>
    <w:tmpl w:val="9C76CCC0"/>
    <w:lvl w:ilvl="0" w:tplc="563EE928">
      <w:start w:val="2"/>
      <w:numFmt w:val="bullet"/>
      <w:lvlText w:val="-"/>
      <w:lvlJc w:val="left"/>
      <w:pPr>
        <w:ind w:left="720" w:hanging="360"/>
      </w:pPr>
      <w:rPr>
        <w:rFonts w:ascii="Calibri" w:eastAsiaTheme="minorHAnsi" w:hAnsi="Calibri" w:cs="Calibri" w:hint="default"/>
      </w:rPr>
    </w:lvl>
    <w:lvl w:ilvl="1" w:tplc="9CA61D42">
      <w:numFmt w:val="bullet"/>
      <w:lvlText w:val="·"/>
      <w:lvlJc w:val="left"/>
      <w:pPr>
        <w:ind w:left="1695" w:hanging="615"/>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9E2437"/>
    <w:multiLevelType w:val="hybridMultilevel"/>
    <w:tmpl w:val="27ECDAF4"/>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23" w15:restartNumberingAfterBreak="0">
    <w:nsid w:val="53EA0E08"/>
    <w:multiLevelType w:val="hybridMultilevel"/>
    <w:tmpl w:val="10747BC8"/>
    <w:lvl w:ilvl="0" w:tplc="40090001">
      <w:start w:val="1"/>
      <w:numFmt w:val="bullet"/>
      <w:lvlText w:val=""/>
      <w:lvlJc w:val="left"/>
      <w:pPr>
        <w:ind w:left="1944" w:hanging="360"/>
      </w:pPr>
      <w:rPr>
        <w:rFonts w:ascii="Symbol" w:hAnsi="Symbol" w:hint="default"/>
      </w:rPr>
    </w:lvl>
    <w:lvl w:ilvl="1" w:tplc="40090003" w:tentative="1">
      <w:start w:val="1"/>
      <w:numFmt w:val="bullet"/>
      <w:lvlText w:val="o"/>
      <w:lvlJc w:val="left"/>
      <w:pPr>
        <w:ind w:left="2664" w:hanging="360"/>
      </w:pPr>
      <w:rPr>
        <w:rFonts w:ascii="Courier New" w:hAnsi="Courier New" w:cs="Courier New" w:hint="default"/>
      </w:rPr>
    </w:lvl>
    <w:lvl w:ilvl="2" w:tplc="40090005" w:tentative="1">
      <w:start w:val="1"/>
      <w:numFmt w:val="bullet"/>
      <w:lvlText w:val=""/>
      <w:lvlJc w:val="left"/>
      <w:pPr>
        <w:ind w:left="3384" w:hanging="360"/>
      </w:pPr>
      <w:rPr>
        <w:rFonts w:ascii="Wingdings" w:hAnsi="Wingdings" w:hint="default"/>
      </w:rPr>
    </w:lvl>
    <w:lvl w:ilvl="3" w:tplc="40090001" w:tentative="1">
      <w:start w:val="1"/>
      <w:numFmt w:val="bullet"/>
      <w:lvlText w:val=""/>
      <w:lvlJc w:val="left"/>
      <w:pPr>
        <w:ind w:left="4104" w:hanging="360"/>
      </w:pPr>
      <w:rPr>
        <w:rFonts w:ascii="Symbol" w:hAnsi="Symbol" w:hint="default"/>
      </w:rPr>
    </w:lvl>
    <w:lvl w:ilvl="4" w:tplc="40090003" w:tentative="1">
      <w:start w:val="1"/>
      <w:numFmt w:val="bullet"/>
      <w:lvlText w:val="o"/>
      <w:lvlJc w:val="left"/>
      <w:pPr>
        <w:ind w:left="4824" w:hanging="360"/>
      </w:pPr>
      <w:rPr>
        <w:rFonts w:ascii="Courier New" w:hAnsi="Courier New" w:cs="Courier New" w:hint="default"/>
      </w:rPr>
    </w:lvl>
    <w:lvl w:ilvl="5" w:tplc="40090005" w:tentative="1">
      <w:start w:val="1"/>
      <w:numFmt w:val="bullet"/>
      <w:lvlText w:val=""/>
      <w:lvlJc w:val="left"/>
      <w:pPr>
        <w:ind w:left="5544" w:hanging="360"/>
      </w:pPr>
      <w:rPr>
        <w:rFonts w:ascii="Wingdings" w:hAnsi="Wingdings" w:hint="default"/>
      </w:rPr>
    </w:lvl>
    <w:lvl w:ilvl="6" w:tplc="40090001" w:tentative="1">
      <w:start w:val="1"/>
      <w:numFmt w:val="bullet"/>
      <w:lvlText w:val=""/>
      <w:lvlJc w:val="left"/>
      <w:pPr>
        <w:ind w:left="6264" w:hanging="360"/>
      </w:pPr>
      <w:rPr>
        <w:rFonts w:ascii="Symbol" w:hAnsi="Symbol" w:hint="default"/>
      </w:rPr>
    </w:lvl>
    <w:lvl w:ilvl="7" w:tplc="40090003" w:tentative="1">
      <w:start w:val="1"/>
      <w:numFmt w:val="bullet"/>
      <w:lvlText w:val="o"/>
      <w:lvlJc w:val="left"/>
      <w:pPr>
        <w:ind w:left="6984" w:hanging="360"/>
      </w:pPr>
      <w:rPr>
        <w:rFonts w:ascii="Courier New" w:hAnsi="Courier New" w:cs="Courier New" w:hint="default"/>
      </w:rPr>
    </w:lvl>
    <w:lvl w:ilvl="8" w:tplc="40090005" w:tentative="1">
      <w:start w:val="1"/>
      <w:numFmt w:val="bullet"/>
      <w:lvlText w:val=""/>
      <w:lvlJc w:val="left"/>
      <w:pPr>
        <w:ind w:left="7704" w:hanging="360"/>
      </w:pPr>
      <w:rPr>
        <w:rFonts w:ascii="Wingdings" w:hAnsi="Wingdings" w:hint="default"/>
      </w:rPr>
    </w:lvl>
  </w:abstractNum>
  <w:abstractNum w:abstractNumId="24" w15:restartNumberingAfterBreak="0">
    <w:nsid w:val="54824259"/>
    <w:multiLevelType w:val="hybridMultilevel"/>
    <w:tmpl w:val="18FAA9D6"/>
    <w:lvl w:ilvl="0" w:tplc="7916CC60">
      <w:start w:val="1"/>
      <w:numFmt w:val="decimal"/>
      <w:lvlText w:val="%1."/>
      <w:lvlJc w:val="left"/>
      <w:pPr>
        <w:ind w:left="1440" w:hanging="36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5" w15:restartNumberingAfterBreak="0">
    <w:nsid w:val="55F01868"/>
    <w:multiLevelType w:val="hybridMultilevel"/>
    <w:tmpl w:val="EC844CD6"/>
    <w:lvl w:ilvl="0" w:tplc="40090001">
      <w:start w:val="1"/>
      <w:numFmt w:val="bullet"/>
      <w:lvlText w:val=""/>
      <w:lvlJc w:val="left"/>
      <w:pPr>
        <w:ind w:left="1004" w:hanging="360"/>
      </w:pPr>
      <w:rPr>
        <w:rFonts w:ascii="Symbol" w:hAnsi="Symbol" w:hint="default"/>
      </w:rPr>
    </w:lvl>
    <w:lvl w:ilvl="1" w:tplc="40090003" w:tentative="1">
      <w:start w:val="1"/>
      <w:numFmt w:val="bullet"/>
      <w:lvlText w:val="o"/>
      <w:lvlJc w:val="left"/>
      <w:pPr>
        <w:ind w:left="1724" w:hanging="360"/>
      </w:pPr>
      <w:rPr>
        <w:rFonts w:ascii="Courier New" w:hAnsi="Courier New" w:cs="Courier New" w:hint="default"/>
      </w:rPr>
    </w:lvl>
    <w:lvl w:ilvl="2" w:tplc="40090005" w:tentative="1">
      <w:start w:val="1"/>
      <w:numFmt w:val="bullet"/>
      <w:lvlText w:val=""/>
      <w:lvlJc w:val="left"/>
      <w:pPr>
        <w:ind w:left="2444" w:hanging="360"/>
      </w:pPr>
      <w:rPr>
        <w:rFonts w:ascii="Wingdings" w:hAnsi="Wingdings" w:hint="default"/>
      </w:rPr>
    </w:lvl>
    <w:lvl w:ilvl="3" w:tplc="40090001" w:tentative="1">
      <w:start w:val="1"/>
      <w:numFmt w:val="bullet"/>
      <w:lvlText w:val=""/>
      <w:lvlJc w:val="left"/>
      <w:pPr>
        <w:ind w:left="3164" w:hanging="360"/>
      </w:pPr>
      <w:rPr>
        <w:rFonts w:ascii="Symbol" w:hAnsi="Symbol" w:hint="default"/>
      </w:rPr>
    </w:lvl>
    <w:lvl w:ilvl="4" w:tplc="40090003" w:tentative="1">
      <w:start w:val="1"/>
      <w:numFmt w:val="bullet"/>
      <w:lvlText w:val="o"/>
      <w:lvlJc w:val="left"/>
      <w:pPr>
        <w:ind w:left="3884" w:hanging="360"/>
      </w:pPr>
      <w:rPr>
        <w:rFonts w:ascii="Courier New" w:hAnsi="Courier New" w:cs="Courier New" w:hint="default"/>
      </w:rPr>
    </w:lvl>
    <w:lvl w:ilvl="5" w:tplc="40090005" w:tentative="1">
      <w:start w:val="1"/>
      <w:numFmt w:val="bullet"/>
      <w:lvlText w:val=""/>
      <w:lvlJc w:val="left"/>
      <w:pPr>
        <w:ind w:left="4604" w:hanging="360"/>
      </w:pPr>
      <w:rPr>
        <w:rFonts w:ascii="Wingdings" w:hAnsi="Wingdings" w:hint="default"/>
      </w:rPr>
    </w:lvl>
    <w:lvl w:ilvl="6" w:tplc="40090001" w:tentative="1">
      <w:start w:val="1"/>
      <w:numFmt w:val="bullet"/>
      <w:lvlText w:val=""/>
      <w:lvlJc w:val="left"/>
      <w:pPr>
        <w:ind w:left="5324" w:hanging="360"/>
      </w:pPr>
      <w:rPr>
        <w:rFonts w:ascii="Symbol" w:hAnsi="Symbol" w:hint="default"/>
      </w:rPr>
    </w:lvl>
    <w:lvl w:ilvl="7" w:tplc="40090003" w:tentative="1">
      <w:start w:val="1"/>
      <w:numFmt w:val="bullet"/>
      <w:lvlText w:val="o"/>
      <w:lvlJc w:val="left"/>
      <w:pPr>
        <w:ind w:left="6044" w:hanging="360"/>
      </w:pPr>
      <w:rPr>
        <w:rFonts w:ascii="Courier New" w:hAnsi="Courier New" w:cs="Courier New" w:hint="default"/>
      </w:rPr>
    </w:lvl>
    <w:lvl w:ilvl="8" w:tplc="40090005" w:tentative="1">
      <w:start w:val="1"/>
      <w:numFmt w:val="bullet"/>
      <w:lvlText w:val=""/>
      <w:lvlJc w:val="left"/>
      <w:pPr>
        <w:ind w:left="6764" w:hanging="360"/>
      </w:pPr>
      <w:rPr>
        <w:rFonts w:ascii="Wingdings" w:hAnsi="Wingdings" w:hint="default"/>
      </w:rPr>
    </w:lvl>
  </w:abstractNum>
  <w:abstractNum w:abstractNumId="26" w15:restartNumberingAfterBreak="0">
    <w:nsid w:val="59624D63"/>
    <w:multiLevelType w:val="hybridMultilevel"/>
    <w:tmpl w:val="4EAEE466"/>
    <w:lvl w:ilvl="0" w:tplc="0409000F">
      <w:start w:val="1"/>
      <w:numFmt w:val="decimal"/>
      <w:lvlText w:val="%1."/>
      <w:lvlJc w:val="left"/>
      <w:pPr>
        <w:ind w:left="1296" w:hanging="360"/>
      </w:p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7" w15:restartNumberingAfterBreak="0">
    <w:nsid w:val="5B836CC8"/>
    <w:multiLevelType w:val="hybridMultilevel"/>
    <w:tmpl w:val="B9A43F3C"/>
    <w:lvl w:ilvl="0" w:tplc="3E9A01F0">
      <w:start w:val="3"/>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5570ED"/>
    <w:multiLevelType w:val="hybridMultilevel"/>
    <w:tmpl w:val="42C6319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FB54BA"/>
    <w:multiLevelType w:val="hybridMultilevel"/>
    <w:tmpl w:val="1B0034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07E1B96"/>
    <w:multiLevelType w:val="multilevel"/>
    <w:tmpl w:val="10C4A56E"/>
    <w:lvl w:ilvl="0">
      <w:start w:val="1"/>
      <w:numFmt w:val="decimal"/>
      <w:pStyle w:val="ClarityHeading1"/>
      <w:lvlText w:val="%1"/>
      <w:lvlJc w:val="left"/>
      <w:pPr>
        <w:tabs>
          <w:tab w:val="num" w:pos="1425"/>
        </w:tabs>
        <w:ind w:left="1425" w:hanging="1425"/>
      </w:pPr>
      <w:rPr>
        <w:rFonts w:hint="default"/>
      </w:rPr>
    </w:lvl>
    <w:lvl w:ilvl="1">
      <w:start w:val="1"/>
      <w:numFmt w:val="decimal"/>
      <w:pStyle w:val="ClarityHeading2"/>
      <w:lvlText w:val="%1.%2"/>
      <w:lvlJc w:val="left"/>
      <w:pPr>
        <w:tabs>
          <w:tab w:val="num" w:pos="1425"/>
        </w:tabs>
        <w:ind w:left="1425" w:hanging="1425"/>
      </w:pPr>
      <w:rPr>
        <w:rFonts w:hint="default"/>
      </w:rPr>
    </w:lvl>
    <w:lvl w:ilvl="2">
      <w:start w:val="1"/>
      <w:numFmt w:val="decimal"/>
      <w:pStyle w:val="ClarityHeading3"/>
      <w:lvlText w:val="%1.%2.%3"/>
      <w:lvlJc w:val="left"/>
      <w:pPr>
        <w:tabs>
          <w:tab w:val="num" w:pos="1425"/>
        </w:tabs>
        <w:ind w:left="1425" w:hanging="1425"/>
      </w:pPr>
      <w:rPr>
        <w:rFonts w:hint="default"/>
      </w:rPr>
    </w:lvl>
    <w:lvl w:ilvl="3">
      <w:start w:val="1"/>
      <w:numFmt w:val="decimal"/>
      <w:lvlRestart w:val="1"/>
      <w:lvlText w:val="%3.1.1.%4"/>
      <w:lvlJc w:val="left"/>
      <w:pPr>
        <w:tabs>
          <w:tab w:val="num" w:pos="1425"/>
        </w:tabs>
        <w:ind w:left="1425" w:hanging="1425"/>
      </w:pPr>
      <w:rPr>
        <w:rFonts w:hint="default"/>
      </w:rPr>
    </w:lvl>
    <w:lvl w:ilvl="4">
      <w:start w:val="1"/>
      <w:numFmt w:val="decimal"/>
      <w:lvlText w:val="%1.%2.%3.%4.%5"/>
      <w:lvlJc w:val="left"/>
      <w:pPr>
        <w:tabs>
          <w:tab w:val="num" w:pos="1425"/>
        </w:tabs>
        <w:ind w:left="1425" w:hanging="1425"/>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64CF22CC"/>
    <w:multiLevelType w:val="hybridMultilevel"/>
    <w:tmpl w:val="CAC4533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728239F"/>
    <w:multiLevelType w:val="hybridMultilevel"/>
    <w:tmpl w:val="DEAE51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ED2F44"/>
    <w:multiLevelType w:val="hybridMultilevel"/>
    <w:tmpl w:val="111A7D10"/>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34" w15:restartNumberingAfterBreak="0">
    <w:nsid w:val="74D67ADD"/>
    <w:multiLevelType w:val="hybridMultilevel"/>
    <w:tmpl w:val="6FB28C84"/>
    <w:lvl w:ilvl="0" w:tplc="4D948532">
      <w:start w:val="4"/>
      <w:numFmt w:val="bullet"/>
      <w:lvlText w:val=""/>
      <w:lvlJc w:val="left"/>
      <w:pPr>
        <w:ind w:left="720" w:hanging="360"/>
      </w:pPr>
      <w:rPr>
        <w:rFonts w:ascii="Symbol" w:eastAsiaTheme="minorHAnsi"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78B599E"/>
    <w:multiLevelType w:val="hybridMultilevel"/>
    <w:tmpl w:val="352A1714"/>
    <w:lvl w:ilvl="0" w:tplc="40090001">
      <w:start w:val="1"/>
      <w:numFmt w:val="bullet"/>
      <w:lvlText w:val=""/>
      <w:lvlJc w:val="left"/>
      <w:pPr>
        <w:ind w:left="1944" w:hanging="360"/>
      </w:pPr>
      <w:rPr>
        <w:rFonts w:ascii="Symbol" w:hAnsi="Symbol" w:hint="default"/>
      </w:rPr>
    </w:lvl>
    <w:lvl w:ilvl="1" w:tplc="40090003" w:tentative="1">
      <w:start w:val="1"/>
      <w:numFmt w:val="bullet"/>
      <w:lvlText w:val="o"/>
      <w:lvlJc w:val="left"/>
      <w:pPr>
        <w:ind w:left="2664" w:hanging="360"/>
      </w:pPr>
      <w:rPr>
        <w:rFonts w:ascii="Courier New" w:hAnsi="Courier New" w:cs="Courier New" w:hint="default"/>
      </w:rPr>
    </w:lvl>
    <w:lvl w:ilvl="2" w:tplc="40090005" w:tentative="1">
      <w:start w:val="1"/>
      <w:numFmt w:val="bullet"/>
      <w:lvlText w:val=""/>
      <w:lvlJc w:val="left"/>
      <w:pPr>
        <w:ind w:left="3384" w:hanging="360"/>
      </w:pPr>
      <w:rPr>
        <w:rFonts w:ascii="Wingdings" w:hAnsi="Wingdings" w:hint="default"/>
      </w:rPr>
    </w:lvl>
    <w:lvl w:ilvl="3" w:tplc="40090001" w:tentative="1">
      <w:start w:val="1"/>
      <w:numFmt w:val="bullet"/>
      <w:lvlText w:val=""/>
      <w:lvlJc w:val="left"/>
      <w:pPr>
        <w:ind w:left="4104" w:hanging="360"/>
      </w:pPr>
      <w:rPr>
        <w:rFonts w:ascii="Symbol" w:hAnsi="Symbol" w:hint="default"/>
      </w:rPr>
    </w:lvl>
    <w:lvl w:ilvl="4" w:tplc="40090003" w:tentative="1">
      <w:start w:val="1"/>
      <w:numFmt w:val="bullet"/>
      <w:lvlText w:val="o"/>
      <w:lvlJc w:val="left"/>
      <w:pPr>
        <w:ind w:left="4824" w:hanging="360"/>
      </w:pPr>
      <w:rPr>
        <w:rFonts w:ascii="Courier New" w:hAnsi="Courier New" w:cs="Courier New" w:hint="default"/>
      </w:rPr>
    </w:lvl>
    <w:lvl w:ilvl="5" w:tplc="40090005" w:tentative="1">
      <w:start w:val="1"/>
      <w:numFmt w:val="bullet"/>
      <w:lvlText w:val=""/>
      <w:lvlJc w:val="left"/>
      <w:pPr>
        <w:ind w:left="5544" w:hanging="360"/>
      </w:pPr>
      <w:rPr>
        <w:rFonts w:ascii="Wingdings" w:hAnsi="Wingdings" w:hint="default"/>
      </w:rPr>
    </w:lvl>
    <w:lvl w:ilvl="6" w:tplc="40090001" w:tentative="1">
      <w:start w:val="1"/>
      <w:numFmt w:val="bullet"/>
      <w:lvlText w:val=""/>
      <w:lvlJc w:val="left"/>
      <w:pPr>
        <w:ind w:left="6264" w:hanging="360"/>
      </w:pPr>
      <w:rPr>
        <w:rFonts w:ascii="Symbol" w:hAnsi="Symbol" w:hint="default"/>
      </w:rPr>
    </w:lvl>
    <w:lvl w:ilvl="7" w:tplc="40090003" w:tentative="1">
      <w:start w:val="1"/>
      <w:numFmt w:val="bullet"/>
      <w:lvlText w:val="o"/>
      <w:lvlJc w:val="left"/>
      <w:pPr>
        <w:ind w:left="6984" w:hanging="360"/>
      </w:pPr>
      <w:rPr>
        <w:rFonts w:ascii="Courier New" w:hAnsi="Courier New" w:cs="Courier New" w:hint="default"/>
      </w:rPr>
    </w:lvl>
    <w:lvl w:ilvl="8" w:tplc="40090005" w:tentative="1">
      <w:start w:val="1"/>
      <w:numFmt w:val="bullet"/>
      <w:lvlText w:val=""/>
      <w:lvlJc w:val="left"/>
      <w:pPr>
        <w:ind w:left="7704" w:hanging="360"/>
      </w:pPr>
      <w:rPr>
        <w:rFonts w:ascii="Wingdings" w:hAnsi="Wingdings" w:hint="default"/>
      </w:rPr>
    </w:lvl>
  </w:abstractNum>
  <w:abstractNum w:abstractNumId="36" w15:restartNumberingAfterBreak="0">
    <w:nsid w:val="77DD2E28"/>
    <w:multiLevelType w:val="multilevel"/>
    <w:tmpl w:val="C42C56AA"/>
    <w:lvl w:ilvl="0">
      <w:start w:val="1"/>
      <w:numFmt w:val="decimal"/>
      <w:pStyle w:val="Heading01"/>
      <w:lvlText w:val="%1"/>
      <w:lvlJc w:val="left"/>
      <w:pPr>
        <w:ind w:left="432" w:hanging="432"/>
      </w:pPr>
    </w:lvl>
    <w:lvl w:ilvl="1">
      <w:start w:val="1"/>
      <w:numFmt w:val="decimal"/>
      <w:pStyle w:val="Heading02"/>
      <w:lvlText w:val="%1.%2"/>
      <w:lvlJc w:val="left"/>
      <w:pPr>
        <w:ind w:left="576" w:hanging="576"/>
      </w:pPr>
    </w:lvl>
    <w:lvl w:ilvl="2">
      <w:start w:val="1"/>
      <w:numFmt w:val="decimal"/>
      <w:pStyle w:val="Heading03"/>
      <w:lvlText w:val="%1.%2.%3"/>
      <w:lvlJc w:val="left"/>
      <w:pPr>
        <w:ind w:left="900" w:hanging="720"/>
      </w:pPr>
      <w:rPr>
        <w:rFonts w:ascii="Arial" w:hAnsi="Arial" w:cs="Arial" w:hint="default"/>
        <w:color w:val="000000" w:themeColor="text1"/>
      </w:rPr>
    </w:lvl>
    <w:lvl w:ilvl="3">
      <w:start w:val="1"/>
      <w:numFmt w:val="decimal"/>
      <w:pStyle w:val="heading04"/>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pStyle w:val="Heading9"/>
      <w:lvlText w:val="%1.%2.%3.%4.%5.%6.%7.%8.%9"/>
      <w:lvlJc w:val="left"/>
      <w:pPr>
        <w:ind w:left="1584" w:hanging="1584"/>
      </w:pPr>
    </w:lvl>
  </w:abstractNum>
  <w:abstractNum w:abstractNumId="37" w15:restartNumberingAfterBreak="0">
    <w:nsid w:val="780705A8"/>
    <w:multiLevelType w:val="multilevel"/>
    <w:tmpl w:val="1CF0A1F4"/>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1852" w:hanging="576"/>
      </w:pPr>
      <w:rPr>
        <w:rFonts w:hint="default"/>
        <w:b/>
        <w:color w:val="000000" w:themeColor="text1"/>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8" w15:restartNumberingAfterBreak="0">
    <w:nsid w:val="793D5920"/>
    <w:multiLevelType w:val="hybridMultilevel"/>
    <w:tmpl w:val="EDD4A736"/>
    <w:lvl w:ilvl="0" w:tplc="40090001">
      <w:start w:val="1"/>
      <w:numFmt w:val="bullet"/>
      <w:lvlText w:val=""/>
      <w:lvlJc w:val="left"/>
      <w:pPr>
        <w:ind w:left="1440" w:hanging="360"/>
      </w:pPr>
      <w:rPr>
        <w:rFonts w:ascii="Symbol" w:hAnsi="Symbol" w:hint="default"/>
      </w:rPr>
    </w:lvl>
    <w:lvl w:ilvl="1" w:tplc="40090019">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9" w15:restartNumberingAfterBreak="0">
    <w:nsid w:val="79981ADA"/>
    <w:multiLevelType w:val="hybridMultilevel"/>
    <w:tmpl w:val="BB44B4A0"/>
    <w:lvl w:ilvl="0" w:tplc="40090001">
      <w:start w:val="1"/>
      <w:numFmt w:val="bullet"/>
      <w:lvlText w:val=""/>
      <w:lvlJc w:val="left"/>
      <w:pPr>
        <w:ind w:left="1440" w:hanging="360"/>
      </w:pPr>
      <w:rPr>
        <w:rFonts w:ascii="Symbol" w:hAnsi="Symbol" w:hint="default"/>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0" w15:restartNumberingAfterBreak="0">
    <w:nsid w:val="7B292BB3"/>
    <w:multiLevelType w:val="hybridMultilevel"/>
    <w:tmpl w:val="96F6F34C"/>
    <w:lvl w:ilvl="0" w:tplc="0344CA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FA41A4E"/>
    <w:multiLevelType w:val="multilevel"/>
    <w:tmpl w:val="702E122A"/>
    <w:lvl w:ilvl="0">
      <w:start w:val="1"/>
      <w:numFmt w:val="decimal"/>
      <w:pStyle w:val="AS9100ProcedureLevel1"/>
      <w:lvlText w:val="%1."/>
      <w:lvlJc w:val="left"/>
      <w:pPr>
        <w:ind w:left="360" w:hanging="360"/>
      </w:pPr>
    </w:lvl>
    <w:lvl w:ilvl="1">
      <w:start w:val="1"/>
      <w:numFmt w:val="decimal"/>
      <w:pStyle w:val="AS9100ProcedureLevel2"/>
      <w:lvlText w:val="%1.%2."/>
      <w:lvlJc w:val="left"/>
      <w:pPr>
        <w:ind w:left="999"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6"/>
  </w:num>
  <w:num w:numId="2">
    <w:abstractNumId w:val="37"/>
  </w:num>
  <w:num w:numId="3">
    <w:abstractNumId w:val="36"/>
  </w:num>
  <w:num w:numId="4">
    <w:abstractNumId w:val="41"/>
  </w:num>
  <w:num w:numId="5">
    <w:abstractNumId w:val="30"/>
  </w:num>
  <w:num w:numId="6">
    <w:abstractNumId w:val="16"/>
  </w:num>
  <w:num w:numId="7">
    <w:abstractNumId w:val="7"/>
  </w:num>
  <w:num w:numId="8">
    <w:abstractNumId w:val="23"/>
  </w:num>
  <w:num w:numId="9">
    <w:abstractNumId w:val="35"/>
  </w:num>
  <w:num w:numId="10">
    <w:abstractNumId w:val="0"/>
  </w:num>
  <w:num w:numId="11">
    <w:abstractNumId w:val="25"/>
  </w:num>
  <w:num w:numId="12">
    <w:abstractNumId w:val="12"/>
  </w:num>
  <w:num w:numId="13">
    <w:abstractNumId w:val="39"/>
  </w:num>
  <w:num w:numId="14">
    <w:abstractNumId w:val="18"/>
  </w:num>
  <w:num w:numId="15">
    <w:abstractNumId w:val="38"/>
  </w:num>
  <w:num w:numId="16">
    <w:abstractNumId w:val="14"/>
  </w:num>
  <w:num w:numId="17">
    <w:abstractNumId w:val="9"/>
  </w:num>
  <w:num w:numId="18">
    <w:abstractNumId w:val="17"/>
  </w:num>
  <w:num w:numId="19">
    <w:abstractNumId w:val="24"/>
  </w:num>
  <w:num w:numId="20">
    <w:abstractNumId w:val="1"/>
  </w:num>
  <w:num w:numId="21">
    <w:abstractNumId w:val="33"/>
  </w:num>
  <w:num w:numId="22">
    <w:abstractNumId w:val="3"/>
  </w:num>
  <w:num w:numId="23">
    <w:abstractNumId w:val="8"/>
  </w:num>
  <w:num w:numId="24">
    <w:abstractNumId w:val="4"/>
  </w:num>
  <w:num w:numId="25">
    <w:abstractNumId w:val="29"/>
  </w:num>
  <w:num w:numId="26">
    <w:abstractNumId w:val="5"/>
  </w:num>
  <w:num w:numId="27">
    <w:abstractNumId w:val="2"/>
  </w:num>
  <w:num w:numId="28">
    <w:abstractNumId w:val="15"/>
  </w:num>
  <w:num w:numId="29">
    <w:abstractNumId w:val="11"/>
  </w:num>
  <w:num w:numId="30">
    <w:abstractNumId w:val="20"/>
  </w:num>
  <w:num w:numId="31">
    <w:abstractNumId w:val="40"/>
  </w:num>
  <w:num w:numId="32">
    <w:abstractNumId w:val="27"/>
  </w:num>
  <w:num w:numId="33">
    <w:abstractNumId w:val="28"/>
  </w:num>
  <w:num w:numId="34">
    <w:abstractNumId w:val="31"/>
  </w:num>
  <w:num w:numId="35">
    <w:abstractNumId w:val="13"/>
  </w:num>
  <w:num w:numId="36">
    <w:abstractNumId w:val="32"/>
  </w:num>
  <w:num w:numId="37">
    <w:abstractNumId w:val="21"/>
  </w:num>
  <w:num w:numId="38">
    <w:abstractNumId w:val="19"/>
  </w:num>
  <w:num w:numId="39">
    <w:abstractNumId w:val="26"/>
  </w:num>
  <w:num w:numId="40">
    <w:abstractNumId w:val="6"/>
  </w:num>
  <w:num w:numId="41">
    <w:abstractNumId w:val="34"/>
  </w:num>
  <w:num w:numId="42">
    <w:abstractNumId w:val="10"/>
  </w:num>
  <w:num w:numId="43">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CCC"/>
    <w:rsid w:val="000022F8"/>
    <w:rsid w:val="0000491B"/>
    <w:rsid w:val="000075BE"/>
    <w:rsid w:val="000078AE"/>
    <w:rsid w:val="00014232"/>
    <w:rsid w:val="00024AA6"/>
    <w:rsid w:val="00037001"/>
    <w:rsid w:val="000416B4"/>
    <w:rsid w:val="00042805"/>
    <w:rsid w:val="0005038D"/>
    <w:rsid w:val="00054782"/>
    <w:rsid w:val="00056754"/>
    <w:rsid w:val="00056D60"/>
    <w:rsid w:val="00057AB3"/>
    <w:rsid w:val="00057B82"/>
    <w:rsid w:val="00064CE8"/>
    <w:rsid w:val="00070276"/>
    <w:rsid w:val="00073D5B"/>
    <w:rsid w:val="000740A9"/>
    <w:rsid w:val="000767A2"/>
    <w:rsid w:val="000774FF"/>
    <w:rsid w:val="00080B5F"/>
    <w:rsid w:val="00086429"/>
    <w:rsid w:val="00090328"/>
    <w:rsid w:val="000A3688"/>
    <w:rsid w:val="000A6126"/>
    <w:rsid w:val="000A7580"/>
    <w:rsid w:val="000B35BD"/>
    <w:rsid w:val="000B3757"/>
    <w:rsid w:val="000B627A"/>
    <w:rsid w:val="000C0CD7"/>
    <w:rsid w:val="000C7780"/>
    <w:rsid w:val="000D7CE9"/>
    <w:rsid w:val="000E16FB"/>
    <w:rsid w:val="000F48E6"/>
    <w:rsid w:val="000F6D11"/>
    <w:rsid w:val="00102967"/>
    <w:rsid w:val="001035E5"/>
    <w:rsid w:val="00103D8C"/>
    <w:rsid w:val="00104C70"/>
    <w:rsid w:val="001075F1"/>
    <w:rsid w:val="00107A15"/>
    <w:rsid w:val="00111DB7"/>
    <w:rsid w:val="001141A5"/>
    <w:rsid w:val="001142A7"/>
    <w:rsid w:val="001146DB"/>
    <w:rsid w:val="00124E77"/>
    <w:rsid w:val="00130925"/>
    <w:rsid w:val="00144B6B"/>
    <w:rsid w:val="00145C54"/>
    <w:rsid w:val="00146FE6"/>
    <w:rsid w:val="001559CA"/>
    <w:rsid w:val="00157EE3"/>
    <w:rsid w:val="00161382"/>
    <w:rsid w:val="00172D82"/>
    <w:rsid w:val="00181C2B"/>
    <w:rsid w:val="00190F38"/>
    <w:rsid w:val="00191873"/>
    <w:rsid w:val="00193065"/>
    <w:rsid w:val="00193AEA"/>
    <w:rsid w:val="0019589F"/>
    <w:rsid w:val="001A3A88"/>
    <w:rsid w:val="001A73E8"/>
    <w:rsid w:val="001B3770"/>
    <w:rsid w:val="001B5123"/>
    <w:rsid w:val="001B6360"/>
    <w:rsid w:val="001B66C3"/>
    <w:rsid w:val="001C6AC2"/>
    <w:rsid w:val="001E0FC1"/>
    <w:rsid w:val="001E181D"/>
    <w:rsid w:val="001E19E4"/>
    <w:rsid w:val="001E590D"/>
    <w:rsid w:val="001F0EE8"/>
    <w:rsid w:val="001F2745"/>
    <w:rsid w:val="001F2868"/>
    <w:rsid w:val="001F3F8A"/>
    <w:rsid w:val="0020660F"/>
    <w:rsid w:val="00207F7B"/>
    <w:rsid w:val="00211E2A"/>
    <w:rsid w:val="00223759"/>
    <w:rsid w:val="0023528E"/>
    <w:rsid w:val="0024036B"/>
    <w:rsid w:val="00241148"/>
    <w:rsid w:val="00241E8F"/>
    <w:rsid w:val="002432DF"/>
    <w:rsid w:val="00256C9B"/>
    <w:rsid w:val="002624C1"/>
    <w:rsid w:val="00264F74"/>
    <w:rsid w:val="00266527"/>
    <w:rsid w:val="002719EB"/>
    <w:rsid w:val="00273834"/>
    <w:rsid w:val="00274141"/>
    <w:rsid w:val="002833F2"/>
    <w:rsid w:val="00285202"/>
    <w:rsid w:val="00294544"/>
    <w:rsid w:val="002A30CA"/>
    <w:rsid w:val="002A3CF1"/>
    <w:rsid w:val="002A3D8A"/>
    <w:rsid w:val="002A7188"/>
    <w:rsid w:val="002B5B73"/>
    <w:rsid w:val="002B5D21"/>
    <w:rsid w:val="002B6C5B"/>
    <w:rsid w:val="002C06AE"/>
    <w:rsid w:val="002C1DB2"/>
    <w:rsid w:val="002C225E"/>
    <w:rsid w:val="002C28DE"/>
    <w:rsid w:val="002C5127"/>
    <w:rsid w:val="002D06FF"/>
    <w:rsid w:val="002D092B"/>
    <w:rsid w:val="002E14AC"/>
    <w:rsid w:val="002E1F2D"/>
    <w:rsid w:val="002E40C9"/>
    <w:rsid w:val="002F2DF5"/>
    <w:rsid w:val="002F536D"/>
    <w:rsid w:val="0030137B"/>
    <w:rsid w:val="00303B68"/>
    <w:rsid w:val="00304201"/>
    <w:rsid w:val="00306BBD"/>
    <w:rsid w:val="00307E29"/>
    <w:rsid w:val="00314201"/>
    <w:rsid w:val="00320A96"/>
    <w:rsid w:val="003227DB"/>
    <w:rsid w:val="00326C31"/>
    <w:rsid w:val="0032796B"/>
    <w:rsid w:val="0033126F"/>
    <w:rsid w:val="00333DE8"/>
    <w:rsid w:val="00334F20"/>
    <w:rsid w:val="00340A13"/>
    <w:rsid w:val="00342C62"/>
    <w:rsid w:val="00342F5E"/>
    <w:rsid w:val="00345B1D"/>
    <w:rsid w:val="003472B1"/>
    <w:rsid w:val="0035029D"/>
    <w:rsid w:val="00350C01"/>
    <w:rsid w:val="003532CA"/>
    <w:rsid w:val="003632A7"/>
    <w:rsid w:val="0036400A"/>
    <w:rsid w:val="00365F64"/>
    <w:rsid w:val="003709E0"/>
    <w:rsid w:val="00374AFC"/>
    <w:rsid w:val="003837F8"/>
    <w:rsid w:val="0038402F"/>
    <w:rsid w:val="00384094"/>
    <w:rsid w:val="00385826"/>
    <w:rsid w:val="00391FBA"/>
    <w:rsid w:val="003947DA"/>
    <w:rsid w:val="00394A75"/>
    <w:rsid w:val="003951A7"/>
    <w:rsid w:val="00395E4C"/>
    <w:rsid w:val="003A046E"/>
    <w:rsid w:val="003B394F"/>
    <w:rsid w:val="003B41BC"/>
    <w:rsid w:val="003B420D"/>
    <w:rsid w:val="003B682F"/>
    <w:rsid w:val="003C17FA"/>
    <w:rsid w:val="003C5946"/>
    <w:rsid w:val="003E0CA8"/>
    <w:rsid w:val="003E452F"/>
    <w:rsid w:val="003F1638"/>
    <w:rsid w:val="004017EA"/>
    <w:rsid w:val="00412AAA"/>
    <w:rsid w:val="00412C81"/>
    <w:rsid w:val="0041585C"/>
    <w:rsid w:val="00421B7C"/>
    <w:rsid w:val="004248D6"/>
    <w:rsid w:val="00431037"/>
    <w:rsid w:val="00434DC4"/>
    <w:rsid w:val="00441106"/>
    <w:rsid w:val="00442016"/>
    <w:rsid w:val="004448B8"/>
    <w:rsid w:val="00447E9A"/>
    <w:rsid w:val="0045792F"/>
    <w:rsid w:val="00457CBF"/>
    <w:rsid w:val="004764AD"/>
    <w:rsid w:val="004875C6"/>
    <w:rsid w:val="00487750"/>
    <w:rsid w:val="00487B03"/>
    <w:rsid w:val="0049092F"/>
    <w:rsid w:val="00493A86"/>
    <w:rsid w:val="00495735"/>
    <w:rsid w:val="004965F6"/>
    <w:rsid w:val="00496FD0"/>
    <w:rsid w:val="004A005E"/>
    <w:rsid w:val="004A2050"/>
    <w:rsid w:val="004A4655"/>
    <w:rsid w:val="004A4DBC"/>
    <w:rsid w:val="004B1F99"/>
    <w:rsid w:val="004B5A47"/>
    <w:rsid w:val="004B60A6"/>
    <w:rsid w:val="004C7637"/>
    <w:rsid w:val="004D438B"/>
    <w:rsid w:val="004D56D0"/>
    <w:rsid w:val="004D592C"/>
    <w:rsid w:val="004D70E3"/>
    <w:rsid w:val="004D7715"/>
    <w:rsid w:val="004E445B"/>
    <w:rsid w:val="004E64DB"/>
    <w:rsid w:val="004F2846"/>
    <w:rsid w:val="0050308C"/>
    <w:rsid w:val="00503454"/>
    <w:rsid w:val="005041D2"/>
    <w:rsid w:val="00505CEC"/>
    <w:rsid w:val="00505DCE"/>
    <w:rsid w:val="00513B92"/>
    <w:rsid w:val="0051622C"/>
    <w:rsid w:val="00522AAF"/>
    <w:rsid w:val="00524F27"/>
    <w:rsid w:val="0052734A"/>
    <w:rsid w:val="005303DB"/>
    <w:rsid w:val="00536397"/>
    <w:rsid w:val="00543AA7"/>
    <w:rsid w:val="00546863"/>
    <w:rsid w:val="005535C2"/>
    <w:rsid w:val="00555217"/>
    <w:rsid w:val="00557246"/>
    <w:rsid w:val="0055754A"/>
    <w:rsid w:val="0056538E"/>
    <w:rsid w:val="005708B5"/>
    <w:rsid w:val="00574687"/>
    <w:rsid w:val="00576954"/>
    <w:rsid w:val="00581993"/>
    <w:rsid w:val="00586070"/>
    <w:rsid w:val="0059328B"/>
    <w:rsid w:val="005A20D8"/>
    <w:rsid w:val="005A4642"/>
    <w:rsid w:val="005B0937"/>
    <w:rsid w:val="005B2294"/>
    <w:rsid w:val="005B5B97"/>
    <w:rsid w:val="005C3567"/>
    <w:rsid w:val="005D2AC9"/>
    <w:rsid w:val="005D4470"/>
    <w:rsid w:val="005D6256"/>
    <w:rsid w:val="005D657D"/>
    <w:rsid w:val="005E1896"/>
    <w:rsid w:val="005E4596"/>
    <w:rsid w:val="005E7114"/>
    <w:rsid w:val="005F1574"/>
    <w:rsid w:val="005F7510"/>
    <w:rsid w:val="00602907"/>
    <w:rsid w:val="00605AA3"/>
    <w:rsid w:val="00606430"/>
    <w:rsid w:val="006070D7"/>
    <w:rsid w:val="00607B09"/>
    <w:rsid w:val="00611CB6"/>
    <w:rsid w:val="00613EEA"/>
    <w:rsid w:val="006222E8"/>
    <w:rsid w:val="00630829"/>
    <w:rsid w:val="006335BF"/>
    <w:rsid w:val="00637858"/>
    <w:rsid w:val="0064210D"/>
    <w:rsid w:val="0064489F"/>
    <w:rsid w:val="00646FD2"/>
    <w:rsid w:val="00650306"/>
    <w:rsid w:val="0065102E"/>
    <w:rsid w:val="00655B23"/>
    <w:rsid w:val="00656DD9"/>
    <w:rsid w:val="00660E64"/>
    <w:rsid w:val="006610F0"/>
    <w:rsid w:val="0066305B"/>
    <w:rsid w:val="006641ED"/>
    <w:rsid w:val="006655DC"/>
    <w:rsid w:val="006675F6"/>
    <w:rsid w:val="00671B58"/>
    <w:rsid w:val="00674BF0"/>
    <w:rsid w:val="006751C0"/>
    <w:rsid w:val="00675E57"/>
    <w:rsid w:val="00680C72"/>
    <w:rsid w:val="00686988"/>
    <w:rsid w:val="0068781E"/>
    <w:rsid w:val="00697183"/>
    <w:rsid w:val="00697E2C"/>
    <w:rsid w:val="006A08B0"/>
    <w:rsid w:val="006A12E0"/>
    <w:rsid w:val="006A38B8"/>
    <w:rsid w:val="006B14A9"/>
    <w:rsid w:val="006C38CB"/>
    <w:rsid w:val="006C4C63"/>
    <w:rsid w:val="006C6CBE"/>
    <w:rsid w:val="006D06C7"/>
    <w:rsid w:val="006D2817"/>
    <w:rsid w:val="006D48DB"/>
    <w:rsid w:val="006D5275"/>
    <w:rsid w:val="006E0842"/>
    <w:rsid w:val="006E1A18"/>
    <w:rsid w:val="006E2A93"/>
    <w:rsid w:val="006E559E"/>
    <w:rsid w:val="006E5D79"/>
    <w:rsid w:val="006F6864"/>
    <w:rsid w:val="0070203C"/>
    <w:rsid w:val="007058F7"/>
    <w:rsid w:val="007121FD"/>
    <w:rsid w:val="00723DF8"/>
    <w:rsid w:val="007247EA"/>
    <w:rsid w:val="007336A0"/>
    <w:rsid w:val="00733CC8"/>
    <w:rsid w:val="00734613"/>
    <w:rsid w:val="00743AFA"/>
    <w:rsid w:val="00746115"/>
    <w:rsid w:val="00752EC4"/>
    <w:rsid w:val="00754D0B"/>
    <w:rsid w:val="00756C58"/>
    <w:rsid w:val="0076047B"/>
    <w:rsid w:val="00765781"/>
    <w:rsid w:val="00765A77"/>
    <w:rsid w:val="00766706"/>
    <w:rsid w:val="0077305B"/>
    <w:rsid w:val="00784AC4"/>
    <w:rsid w:val="00785427"/>
    <w:rsid w:val="007974BB"/>
    <w:rsid w:val="007976FC"/>
    <w:rsid w:val="007A3258"/>
    <w:rsid w:val="007A3434"/>
    <w:rsid w:val="007A5614"/>
    <w:rsid w:val="007A5B35"/>
    <w:rsid w:val="007B4F36"/>
    <w:rsid w:val="007B6FE5"/>
    <w:rsid w:val="007C1C8D"/>
    <w:rsid w:val="007C1D04"/>
    <w:rsid w:val="007C1E01"/>
    <w:rsid w:val="007C4E0E"/>
    <w:rsid w:val="007D1E77"/>
    <w:rsid w:val="007D3CCC"/>
    <w:rsid w:val="007D3E24"/>
    <w:rsid w:val="007D5931"/>
    <w:rsid w:val="007D735F"/>
    <w:rsid w:val="007E1772"/>
    <w:rsid w:val="007E7B09"/>
    <w:rsid w:val="007F064B"/>
    <w:rsid w:val="007F070D"/>
    <w:rsid w:val="007F110F"/>
    <w:rsid w:val="007F19FB"/>
    <w:rsid w:val="007F488C"/>
    <w:rsid w:val="00807FF8"/>
    <w:rsid w:val="0082132C"/>
    <w:rsid w:val="00821992"/>
    <w:rsid w:val="00823A1D"/>
    <w:rsid w:val="008337CE"/>
    <w:rsid w:val="00834F53"/>
    <w:rsid w:val="00836BE9"/>
    <w:rsid w:val="00837BC5"/>
    <w:rsid w:val="00840053"/>
    <w:rsid w:val="00850A00"/>
    <w:rsid w:val="00853E8B"/>
    <w:rsid w:val="00871B22"/>
    <w:rsid w:val="0087310B"/>
    <w:rsid w:val="00881F09"/>
    <w:rsid w:val="00893E25"/>
    <w:rsid w:val="00895ED8"/>
    <w:rsid w:val="008A06BE"/>
    <w:rsid w:val="008A114F"/>
    <w:rsid w:val="008B1586"/>
    <w:rsid w:val="008B46E2"/>
    <w:rsid w:val="008B6D7F"/>
    <w:rsid w:val="008C05FB"/>
    <w:rsid w:val="008C7213"/>
    <w:rsid w:val="008C77CC"/>
    <w:rsid w:val="008E34C7"/>
    <w:rsid w:val="008E3AC8"/>
    <w:rsid w:val="008E532C"/>
    <w:rsid w:val="008F5B80"/>
    <w:rsid w:val="00914CA7"/>
    <w:rsid w:val="00924FA5"/>
    <w:rsid w:val="00925874"/>
    <w:rsid w:val="00936EE3"/>
    <w:rsid w:val="009435C5"/>
    <w:rsid w:val="00956BC1"/>
    <w:rsid w:val="00961A1F"/>
    <w:rsid w:val="00962791"/>
    <w:rsid w:val="00963340"/>
    <w:rsid w:val="00964B7F"/>
    <w:rsid w:val="0096687B"/>
    <w:rsid w:val="00972671"/>
    <w:rsid w:val="00975094"/>
    <w:rsid w:val="00982E45"/>
    <w:rsid w:val="00983953"/>
    <w:rsid w:val="0098672C"/>
    <w:rsid w:val="00990F9F"/>
    <w:rsid w:val="009A0B73"/>
    <w:rsid w:val="009B1354"/>
    <w:rsid w:val="009B5241"/>
    <w:rsid w:val="009B5EE2"/>
    <w:rsid w:val="009C029A"/>
    <w:rsid w:val="009D1B19"/>
    <w:rsid w:val="009D7554"/>
    <w:rsid w:val="009D7FAE"/>
    <w:rsid w:val="009E0DC4"/>
    <w:rsid w:val="009E23B2"/>
    <w:rsid w:val="009E7CFB"/>
    <w:rsid w:val="009F0355"/>
    <w:rsid w:val="009F17BD"/>
    <w:rsid w:val="009F685F"/>
    <w:rsid w:val="009F7612"/>
    <w:rsid w:val="00A0096F"/>
    <w:rsid w:val="00A0109D"/>
    <w:rsid w:val="00A05E23"/>
    <w:rsid w:val="00A07B32"/>
    <w:rsid w:val="00A134B7"/>
    <w:rsid w:val="00A14B0B"/>
    <w:rsid w:val="00A15272"/>
    <w:rsid w:val="00A1671D"/>
    <w:rsid w:val="00A21625"/>
    <w:rsid w:val="00A32446"/>
    <w:rsid w:val="00A32767"/>
    <w:rsid w:val="00A32E68"/>
    <w:rsid w:val="00A35BEF"/>
    <w:rsid w:val="00A37B34"/>
    <w:rsid w:val="00A410A1"/>
    <w:rsid w:val="00A42C20"/>
    <w:rsid w:val="00A45504"/>
    <w:rsid w:val="00A50896"/>
    <w:rsid w:val="00A51567"/>
    <w:rsid w:val="00A56ADF"/>
    <w:rsid w:val="00A62DAC"/>
    <w:rsid w:val="00A63573"/>
    <w:rsid w:val="00A63D08"/>
    <w:rsid w:val="00A64841"/>
    <w:rsid w:val="00A650E8"/>
    <w:rsid w:val="00A70E74"/>
    <w:rsid w:val="00A7294C"/>
    <w:rsid w:val="00A72C8D"/>
    <w:rsid w:val="00A75C1C"/>
    <w:rsid w:val="00A91012"/>
    <w:rsid w:val="00A931D8"/>
    <w:rsid w:val="00A9669E"/>
    <w:rsid w:val="00AA1394"/>
    <w:rsid w:val="00AA14B8"/>
    <w:rsid w:val="00AA180F"/>
    <w:rsid w:val="00AA3116"/>
    <w:rsid w:val="00AA36FD"/>
    <w:rsid w:val="00AA6074"/>
    <w:rsid w:val="00AB2D00"/>
    <w:rsid w:val="00AC052E"/>
    <w:rsid w:val="00AC39A1"/>
    <w:rsid w:val="00AC5C93"/>
    <w:rsid w:val="00AC6162"/>
    <w:rsid w:val="00AD1892"/>
    <w:rsid w:val="00AD43A2"/>
    <w:rsid w:val="00AD7075"/>
    <w:rsid w:val="00AE108B"/>
    <w:rsid w:val="00AE468F"/>
    <w:rsid w:val="00AE6911"/>
    <w:rsid w:val="00AF3BB6"/>
    <w:rsid w:val="00B009AF"/>
    <w:rsid w:val="00B00CE9"/>
    <w:rsid w:val="00B039D0"/>
    <w:rsid w:val="00B0765A"/>
    <w:rsid w:val="00B2048F"/>
    <w:rsid w:val="00B21BBE"/>
    <w:rsid w:val="00B245C3"/>
    <w:rsid w:val="00B2512A"/>
    <w:rsid w:val="00B26BB6"/>
    <w:rsid w:val="00B313BF"/>
    <w:rsid w:val="00B316DE"/>
    <w:rsid w:val="00B33774"/>
    <w:rsid w:val="00B34C5D"/>
    <w:rsid w:val="00B35726"/>
    <w:rsid w:val="00B365BC"/>
    <w:rsid w:val="00B46E5B"/>
    <w:rsid w:val="00B50F63"/>
    <w:rsid w:val="00B60E5F"/>
    <w:rsid w:val="00B617BA"/>
    <w:rsid w:val="00B62484"/>
    <w:rsid w:val="00B62C0C"/>
    <w:rsid w:val="00B748C6"/>
    <w:rsid w:val="00B75755"/>
    <w:rsid w:val="00B77A00"/>
    <w:rsid w:val="00B81070"/>
    <w:rsid w:val="00B812E0"/>
    <w:rsid w:val="00B81785"/>
    <w:rsid w:val="00B825FD"/>
    <w:rsid w:val="00B84B4D"/>
    <w:rsid w:val="00B84C32"/>
    <w:rsid w:val="00B96CEC"/>
    <w:rsid w:val="00BB0984"/>
    <w:rsid w:val="00BC0BB2"/>
    <w:rsid w:val="00BC2B01"/>
    <w:rsid w:val="00BC4478"/>
    <w:rsid w:val="00BC488B"/>
    <w:rsid w:val="00BC61FC"/>
    <w:rsid w:val="00BC740B"/>
    <w:rsid w:val="00BC75A6"/>
    <w:rsid w:val="00BD0001"/>
    <w:rsid w:val="00BD1971"/>
    <w:rsid w:val="00BD22A9"/>
    <w:rsid w:val="00BE2047"/>
    <w:rsid w:val="00BE4A3A"/>
    <w:rsid w:val="00BF0B7F"/>
    <w:rsid w:val="00BF0D1C"/>
    <w:rsid w:val="00BF312A"/>
    <w:rsid w:val="00BF5472"/>
    <w:rsid w:val="00BF5EBF"/>
    <w:rsid w:val="00C01B06"/>
    <w:rsid w:val="00C04332"/>
    <w:rsid w:val="00C0469B"/>
    <w:rsid w:val="00C150E9"/>
    <w:rsid w:val="00C1697C"/>
    <w:rsid w:val="00C20FD1"/>
    <w:rsid w:val="00C232B4"/>
    <w:rsid w:val="00C35559"/>
    <w:rsid w:val="00C42B48"/>
    <w:rsid w:val="00C44450"/>
    <w:rsid w:val="00C44CDF"/>
    <w:rsid w:val="00C506DD"/>
    <w:rsid w:val="00C50E19"/>
    <w:rsid w:val="00C50F24"/>
    <w:rsid w:val="00C514F7"/>
    <w:rsid w:val="00C632CC"/>
    <w:rsid w:val="00C762D1"/>
    <w:rsid w:val="00C77F55"/>
    <w:rsid w:val="00C83190"/>
    <w:rsid w:val="00C83766"/>
    <w:rsid w:val="00C83969"/>
    <w:rsid w:val="00C84FED"/>
    <w:rsid w:val="00C865FA"/>
    <w:rsid w:val="00C86FFC"/>
    <w:rsid w:val="00C90640"/>
    <w:rsid w:val="00C93937"/>
    <w:rsid w:val="00CB45A7"/>
    <w:rsid w:val="00CB5C13"/>
    <w:rsid w:val="00CB7979"/>
    <w:rsid w:val="00CC401D"/>
    <w:rsid w:val="00CC434C"/>
    <w:rsid w:val="00CC5B0C"/>
    <w:rsid w:val="00CC7CE0"/>
    <w:rsid w:val="00CD05BA"/>
    <w:rsid w:val="00CD56AC"/>
    <w:rsid w:val="00CE06C6"/>
    <w:rsid w:val="00CE152B"/>
    <w:rsid w:val="00CE3301"/>
    <w:rsid w:val="00CE391B"/>
    <w:rsid w:val="00CE4F7A"/>
    <w:rsid w:val="00CF1365"/>
    <w:rsid w:val="00CF2809"/>
    <w:rsid w:val="00CF2B95"/>
    <w:rsid w:val="00D05756"/>
    <w:rsid w:val="00D06060"/>
    <w:rsid w:val="00D139F9"/>
    <w:rsid w:val="00D2026A"/>
    <w:rsid w:val="00D20464"/>
    <w:rsid w:val="00D245FE"/>
    <w:rsid w:val="00D25864"/>
    <w:rsid w:val="00D30834"/>
    <w:rsid w:val="00D31161"/>
    <w:rsid w:val="00D32919"/>
    <w:rsid w:val="00D44245"/>
    <w:rsid w:val="00D46201"/>
    <w:rsid w:val="00D51A0E"/>
    <w:rsid w:val="00D52F21"/>
    <w:rsid w:val="00D55454"/>
    <w:rsid w:val="00D60C30"/>
    <w:rsid w:val="00D619CE"/>
    <w:rsid w:val="00D64504"/>
    <w:rsid w:val="00D70BE1"/>
    <w:rsid w:val="00D715BD"/>
    <w:rsid w:val="00D7638A"/>
    <w:rsid w:val="00D8073B"/>
    <w:rsid w:val="00D82417"/>
    <w:rsid w:val="00D86901"/>
    <w:rsid w:val="00D86EEB"/>
    <w:rsid w:val="00D95494"/>
    <w:rsid w:val="00DA6318"/>
    <w:rsid w:val="00DB3779"/>
    <w:rsid w:val="00DB3E82"/>
    <w:rsid w:val="00DB473B"/>
    <w:rsid w:val="00DB7C43"/>
    <w:rsid w:val="00DC24C3"/>
    <w:rsid w:val="00DC2627"/>
    <w:rsid w:val="00DC6F77"/>
    <w:rsid w:val="00DD3D32"/>
    <w:rsid w:val="00DD5FEF"/>
    <w:rsid w:val="00DD6EC5"/>
    <w:rsid w:val="00DE1BB4"/>
    <w:rsid w:val="00DE36E0"/>
    <w:rsid w:val="00DE37A2"/>
    <w:rsid w:val="00DE48CA"/>
    <w:rsid w:val="00DE4BBB"/>
    <w:rsid w:val="00DF213D"/>
    <w:rsid w:val="00DF357B"/>
    <w:rsid w:val="00E011BC"/>
    <w:rsid w:val="00E07D51"/>
    <w:rsid w:val="00E12762"/>
    <w:rsid w:val="00E15666"/>
    <w:rsid w:val="00E20D1E"/>
    <w:rsid w:val="00E21DAA"/>
    <w:rsid w:val="00E2472D"/>
    <w:rsid w:val="00E35B78"/>
    <w:rsid w:val="00E372A9"/>
    <w:rsid w:val="00E44573"/>
    <w:rsid w:val="00E46794"/>
    <w:rsid w:val="00E51D9C"/>
    <w:rsid w:val="00E54805"/>
    <w:rsid w:val="00E54A91"/>
    <w:rsid w:val="00E562D8"/>
    <w:rsid w:val="00E5797D"/>
    <w:rsid w:val="00E61987"/>
    <w:rsid w:val="00E61E19"/>
    <w:rsid w:val="00E655E9"/>
    <w:rsid w:val="00E66E0A"/>
    <w:rsid w:val="00E81E95"/>
    <w:rsid w:val="00E84F78"/>
    <w:rsid w:val="00E8753C"/>
    <w:rsid w:val="00EA21CC"/>
    <w:rsid w:val="00EA2770"/>
    <w:rsid w:val="00EA29E4"/>
    <w:rsid w:val="00EA2BA6"/>
    <w:rsid w:val="00EA3E01"/>
    <w:rsid w:val="00EA7317"/>
    <w:rsid w:val="00EB041D"/>
    <w:rsid w:val="00EB2D45"/>
    <w:rsid w:val="00EB5083"/>
    <w:rsid w:val="00EC6AF1"/>
    <w:rsid w:val="00EC7E23"/>
    <w:rsid w:val="00ED3124"/>
    <w:rsid w:val="00ED4015"/>
    <w:rsid w:val="00ED48AC"/>
    <w:rsid w:val="00ED5BD7"/>
    <w:rsid w:val="00EE0237"/>
    <w:rsid w:val="00EE1B68"/>
    <w:rsid w:val="00EE2F9D"/>
    <w:rsid w:val="00EE6E24"/>
    <w:rsid w:val="00EF14AD"/>
    <w:rsid w:val="00EF5049"/>
    <w:rsid w:val="00EF79E9"/>
    <w:rsid w:val="00F04157"/>
    <w:rsid w:val="00F04732"/>
    <w:rsid w:val="00F06175"/>
    <w:rsid w:val="00F10387"/>
    <w:rsid w:val="00F10D59"/>
    <w:rsid w:val="00F138C9"/>
    <w:rsid w:val="00F14A7D"/>
    <w:rsid w:val="00F205D4"/>
    <w:rsid w:val="00F21CCC"/>
    <w:rsid w:val="00F2326C"/>
    <w:rsid w:val="00F23ABD"/>
    <w:rsid w:val="00F3266F"/>
    <w:rsid w:val="00F33A3B"/>
    <w:rsid w:val="00F34938"/>
    <w:rsid w:val="00F35CBB"/>
    <w:rsid w:val="00F3668A"/>
    <w:rsid w:val="00F37AD9"/>
    <w:rsid w:val="00F4027E"/>
    <w:rsid w:val="00F44C28"/>
    <w:rsid w:val="00F47FCD"/>
    <w:rsid w:val="00F51C42"/>
    <w:rsid w:val="00F54335"/>
    <w:rsid w:val="00F600BF"/>
    <w:rsid w:val="00F6022B"/>
    <w:rsid w:val="00F608E1"/>
    <w:rsid w:val="00F708A6"/>
    <w:rsid w:val="00F71C47"/>
    <w:rsid w:val="00F766D1"/>
    <w:rsid w:val="00F773B7"/>
    <w:rsid w:val="00F81645"/>
    <w:rsid w:val="00F86434"/>
    <w:rsid w:val="00F8679F"/>
    <w:rsid w:val="00F8767F"/>
    <w:rsid w:val="00F909E2"/>
    <w:rsid w:val="00F96323"/>
    <w:rsid w:val="00FA5608"/>
    <w:rsid w:val="00FA65A1"/>
    <w:rsid w:val="00FB278B"/>
    <w:rsid w:val="00FB728D"/>
    <w:rsid w:val="00FC040A"/>
    <w:rsid w:val="00FC74CE"/>
    <w:rsid w:val="00FD3A5B"/>
    <w:rsid w:val="00FD7EFA"/>
    <w:rsid w:val="00FE59FB"/>
    <w:rsid w:val="00FF48B3"/>
    <w:rsid w:val="00FF534D"/>
    <w:rsid w:val="00FF57A5"/>
    <w:rsid w:val="00FF6423"/>
    <w:rsid w:val="00FF6F88"/>
    <w:rsid w:val="00FF738C"/>
    <w:rsid w:val="00FF74F9"/>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2117D"/>
  <w15:chartTrackingRefBased/>
  <w15:docId w15:val="{FFB1C710-76D1-40CD-9BDC-2373CE87E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1CCC"/>
    <w:pPr>
      <w:spacing w:line="256" w:lineRule="auto"/>
    </w:pPr>
  </w:style>
  <w:style w:type="paragraph" w:styleId="Heading1">
    <w:name w:val="heading 1"/>
    <w:basedOn w:val="Normal"/>
    <w:next w:val="Normal"/>
    <w:link w:val="Heading1Char"/>
    <w:qFormat/>
    <w:rsid w:val="00E54A91"/>
    <w:pPr>
      <w:keepNext/>
      <w:numPr>
        <w:numId w:val="2"/>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360" w:after="180" w:line="276" w:lineRule="auto"/>
      <w:jc w:val="both"/>
      <w:outlineLvl w:val="0"/>
    </w:pPr>
    <w:rPr>
      <w:rFonts w:ascii="Arial" w:eastAsiaTheme="majorEastAsia" w:hAnsi="Arial" w:cs="Arial"/>
      <w:b/>
      <w:color w:val="000000" w:themeColor="text1"/>
      <w:sz w:val="32"/>
      <w:szCs w:val="44"/>
      <w:lang w:val="en-US"/>
    </w:rPr>
  </w:style>
  <w:style w:type="paragraph" w:styleId="Heading2">
    <w:name w:val="heading 2"/>
    <w:basedOn w:val="Normal"/>
    <w:next w:val="Normal"/>
    <w:link w:val="Heading2Char"/>
    <w:qFormat/>
    <w:rsid w:val="00E54A91"/>
    <w:pPr>
      <w:keepNext/>
      <w:numPr>
        <w:ilvl w:val="1"/>
        <w:numId w:val="2"/>
      </w:numPr>
      <w:autoSpaceDE w:val="0"/>
      <w:autoSpaceDN w:val="0"/>
      <w:adjustRightInd w:val="0"/>
      <w:spacing w:before="180" w:after="120" w:line="276" w:lineRule="auto"/>
      <w:jc w:val="both"/>
      <w:outlineLvl w:val="1"/>
    </w:pPr>
    <w:rPr>
      <w:rFonts w:ascii="Arial" w:eastAsia="Times New Roman" w:hAnsi="Arial" w:cs="Arial"/>
      <w:b/>
      <w:bCs/>
      <w:iCs/>
      <w:color w:val="595959" w:themeColor="text1" w:themeTint="A6"/>
      <w:sz w:val="24"/>
      <w:szCs w:val="32"/>
      <w:lang w:val="en-US" w:eastAsia="en-GB"/>
    </w:rPr>
  </w:style>
  <w:style w:type="paragraph" w:styleId="Heading3">
    <w:name w:val="heading 3"/>
    <w:basedOn w:val="Normal"/>
    <w:next w:val="Normal"/>
    <w:link w:val="Heading3Char"/>
    <w:qFormat/>
    <w:rsid w:val="00E54A91"/>
    <w:pPr>
      <w:keepNext/>
      <w:numPr>
        <w:ilvl w:val="2"/>
        <w:numId w:val="2"/>
      </w:numPr>
      <w:autoSpaceDE w:val="0"/>
      <w:autoSpaceDN w:val="0"/>
      <w:adjustRightInd w:val="0"/>
      <w:spacing w:before="180" w:after="120" w:line="276" w:lineRule="auto"/>
      <w:jc w:val="both"/>
      <w:outlineLvl w:val="2"/>
    </w:pPr>
    <w:rPr>
      <w:rFonts w:ascii="Arial" w:eastAsia="Times New Roman" w:hAnsi="Arial" w:cs="Arial"/>
      <w:b/>
      <w:bCs/>
      <w:color w:val="44546A" w:themeColor="text2"/>
      <w:szCs w:val="24"/>
      <w:lang w:val="en-US" w:eastAsia="en-GB"/>
    </w:rPr>
  </w:style>
  <w:style w:type="paragraph" w:styleId="Heading4">
    <w:name w:val="heading 4"/>
    <w:basedOn w:val="Normal"/>
    <w:next w:val="Normal"/>
    <w:link w:val="Heading4Char"/>
    <w:qFormat/>
    <w:rsid w:val="00E54A91"/>
    <w:pPr>
      <w:keepNext/>
      <w:tabs>
        <w:tab w:val="num" w:pos="1440"/>
      </w:tabs>
      <w:spacing w:before="240" w:after="60" w:line="240" w:lineRule="auto"/>
      <w:ind w:left="1224" w:hanging="504"/>
      <w:outlineLvl w:val="3"/>
    </w:pPr>
    <w:rPr>
      <w:rFonts w:ascii="Times New Roman" w:eastAsia="Times New Roman" w:hAnsi="Times New Roman" w:cs="Times New Roman"/>
      <w:b/>
      <w:bCs/>
      <w:sz w:val="28"/>
      <w:szCs w:val="28"/>
      <w:lang w:val="en-US"/>
    </w:rPr>
  </w:style>
  <w:style w:type="paragraph" w:styleId="Heading5">
    <w:name w:val="heading 5"/>
    <w:basedOn w:val="Normal"/>
    <w:next w:val="Normal"/>
    <w:link w:val="Heading5Char"/>
    <w:unhideWhenUsed/>
    <w:qFormat/>
    <w:rsid w:val="00E54A91"/>
    <w:pPr>
      <w:keepNext/>
      <w:keepLines/>
      <w:numPr>
        <w:ilvl w:val="4"/>
        <w:numId w:val="2"/>
      </w:numPr>
      <w:autoSpaceDE w:val="0"/>
      <w:autoSpaceDN w:val="0"/>
      <w:adjustRightInd w:val="0"/>
      <w:spacing w:before="200" w:after="0" w:line="276" w:lineRule="auto"/>
      <w:jc w:val="both"/>
      <w:outlineLvl w:val="4"/>
    </w:pPr>
    <w:rPr>
      <w:rFonts w:asciiTheme="majorHAnsi" w:eastAsiaTheme="majorEastAsia" w:hAnsiTheme="majorHAnsi" w:cstheme="majorBidi"/>
      <w:color w:val="1F3763" w:themeColor="accent1" w:themeShade="7F"/>
      <w:sz w:val="20"/>
      <w:szCs w:val="18"/>
      <w:lang w:val="en-GB" w:eastAsia="en-GB"/>
    </w:rPr>
  </w:style>
  <w:style w:type="paragraph" w:styleId="Heading6">
    <w:name w:val="heading 6"/>
    <w:basedOn w:val="Normal"/>
    <w:next w:val="Normal"/>
    <w:link w:val="Heading6Char"/>
    <w:unhideWhenUsed/>
    <w:qFormat/>
    <w:rsid w:val="00E54A91"/>
    <w:pPr>
      <w:keepNext/>
      <w:keepLines/>
      <w:numPr>
        <w:ilvl w:val="5"/>
        <w:numId w:val="2"/>
      </w:numPr>
      <w:autoSpaceDE w:val="0"/>
      <w:autoSpaceDN w:val="0"/>
      <w:adjustRightInd w:val="0"/>
      <w:spacing w:before="200" w:after="0" w:line="276" w:lineRule="auto"/>
      <w:jc w:val="both"/>
      <w:outlineLvl w:val="5"/>
    </w:pPr>
    <w:rPr>
      <w:rFonts w:asciiTheme="majorHAnsi" w:eastAsiaTheme="majorEastAsia" w:hAnsiTheme="majorHAnsi" w:cstheme="majorBidi"/>
      <w:i/>
      <w:iCs/>
      <w:color w:val="1F3763" w:themeColor="accent1" w:themeShade="7F"/>
      <w:sz w:val="20"/>
      <w:szCs w:val="18"/>
      <w:lang w:val="en-GB" w:eastAsia="en-GB"/>
    </w:rPr>
  </w:style>
  <w:style w:type="paragraph" w:styleId="Heading7">
    <w:name w:val="heading 7"/>
    <w:basedOn w:val="Normal"/>
    <w:next w:val="Normal"/>
    <w:link w:val="Heading7Char"/>
    <w:semiHidden/>
    <w:unhideWhenUsed/>
    <w:qFormat/>
    <w:rsid w:val="00E54A91"/>
    <w:pPr>
      <w:keepNext/>
      <w:keepLines/>
      <w:numPr>
        <w:ilvl w:val="6"/>
        <w:numId w:val="2"/>
      </w:numPr>
      <w:autoSpaceDE w:val="0"/>
      <w:autoSpaceDN w:val="0"/>
      <w:adjustRightInd w:val="0"/>
      <w:spacing w:before="200" w:after="0" w:line="276" w:lineRule="auto"/>
      <w:jc w:val="both"/>
      <w:outlineLvl w:val="6"/>
    </w:pPr>
    <w:rPr>
      <w:rFonts w:asciiTheme="majorHAnsi" w:eastAsiaTheme="majorEastAsia" w:hAnsiTheme="majorHAnsi" w:cstheme="majorBidi"/>
      <w:i/>
      <w:iCs/>
      <w:color w:val="404040" w:themeColor="text1" w:themeTint="BF"/>
      <w:sz w:val="20"/>
      <w:szCs w:val="18"/>
      <w:lang w:val="en-GB" w:eastAsia="en-GB"/>
    </w:rPr>
  </w:style>
  <w:style w:type="paragraph" w:styleId="Heading8">
    <w:name w:val="heading 8"/>
    <w:basedOn w:val="Normal"/>
    <w:next w:val="Normal"/>
    <w:link w:val="Heading8Char"/>
    <w:semiHidden/>
    <w:unhideWhenUsed/>
    <w:qFormat/>
    <w:rsid w:val="00E54A91"/>
    <w:pPr>
      <w:keepNext/>
      <w:keepLines/>
      <w:numPr>
        <w:ilvl w:val="7"/>
        <w:numId w:val="2"/>
      </w:numPr>
      <w:autoSpaceDE w:val="0"/>
      <w:autoSpaceDN w:val="0"/>
      <w:adjustRightInd w:val="0"/>
      <w:spacing w:before="200" w:after="0" w:line="276" w:lineRule="auto"/>
      <w:jc w:val="both"/>
      <w:outlineLvl w:val="7"/>
    </w:pPr>
    <w:rPr>
      <w:rFonts w:asciiTheme="majorHAnsi" w:eastAsiaTheme="majorEastAsia" w:hAnsiTheme="majorHAnsi" w:cstheme="majorBidi"/>
      <w:color w:val="404040" w:themeColor="text1" w:themeTint="BF"/>
      <w:sz w:val="20"/>
      <w:szCs w:val="20"/>
      <w:lang w:val="en-GB" w:eastAsia="en-GB"/>
    </w:rPr>
  </w:style>
  <w:style w:type="paragraph" w:styleId="Heading9">
    <w:name w:val="heading 9"/>
    <w:basedOn w:val="Normal"/>
    <w:next w:val="Normal"/>
    <w:link w:val="Heading9Char"/>
    <w:semiHidden/>
    <w:unhideWhenUsed/>
    <w:qFormat/>
    <w:rsid w:val="00E54A91"/>
    <w:pPr>
      <w:keepNext/>
      <w:keepLines/>
      <w:numPr>
        <w:ilvl w:val="8"/>
        <w:numId w:val="1"/>
      </w:numPr>
      <w:autoSpaceDE w:val="0"/>
      <w:autoSpaceDN w:val="0"/>
      <w:adjustRightInd w:val="0"/>
      <w:spacing w:before="200" w:after="0" w:line="276" w:lineRule="auto"/>
      <w:jc w:val="both"/>
      <w:outlineLvl w:val="8"/>
    </w:pPr>
    <w:rPr>
      <w:rFonts w:asciiTheme="majorHAnsi" w:eastAsiaTheme="majorEastAsia" w:hAnsiTheme="majorHAnsi" w:cstheme="majorBidi"/>
      <w:i/>
      <w:iCs/>
      <w:color w:val="404040" w:themeColor="text1" w:themeTint="BF"/>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01">
    <w:name w:val="Heading 01"/>
    <w:basedOn w:val="ListParagraph"/>
    <w:next w:val="Heading1"/>
    <w:link w:val="Heading01Char"/>
    <w:qFormat/>
    <w:rsid w:val="00E54A91"/>
    <w:pPr>
      <w:numPr>
        <w:numId w:val="3"/>
      </w:numPr>
      <w:outlineLvl w:val="0"/>
    </w:pPr>
    <w:rPr>
      <w:rFonts w:ascii="Arial Narrow" w:eastAsia="Times New Roman" w:hAnsi="Arial Narrow"/>
      <w:b/>
      <w:sz w:val="36"/>
      <w:szCs w:val="34"/>
      <w:lang w:val="en-US"/>
    </w:rPr>
  </w:style>
  <w:style w:type="character" w:customStyle="1" w:styleId="Heading01Char">
    <w:name w:val="Heading 01 Char"/>
    <w:basedOn w:val="ListParagraphChar"/>
    <w:link w:val="Heading01"/>
    <w:rsid w:val="00E54A91"/>
    <w:rPr>
      <w:rFonts w:ascii="Arial Narrow" w:eastAsia="Times New Roman" w:hAnsi="Arial Narrow" w:cs="Arial"/>
      <w:b/>
      <w:color w:val="000000"/>
      <w:sz w:val="36"/>
      <w:szCs w:val="34"/>
      <w:lang w:val="en-US" w:eastAsia="en-GB"/>
    </w:rPr>
  </w:style>
  <w:style w:type="paragraph" w:styleId="ListParagraph">
    <w:name w:val="List Paragraph"/>
    <w:basedOn w:val="Normal"/>
    <w:link w:val="ListParagraphChar"/>
    <w:uiPriority w:val="34"/>
    <w:qFormat/>
    <w:rsid w:val="00E54A91"/>
    <w:pPr>
      <w:spacing w:after="60" w:line="240" w:lineRule="auto"/>
      <w:jc w:val="both"/>
    </w:pPr>
    <w:rPr>
      <w:rFonts w:ascii="Segoe UI" w:hAnsi="Segoe UI" w:cs="Arial"/>
      <w:color w:val="000000"/>
      <w:sz w:val="20"/>
      <w:szCs w:val="18"/>
      <w:lang w:val="en-GB" w:eastAsia="en-GB"/>
    </w:rPr>
  </w:style>
  <w:style w:type="character" w:customStyle="1" w:styleId="Heading1Char">
    <w:name w:val="Heading 1 Char"/>
    <w:basedOn w:val="DefaultParagraphFont"/>
    <w:link w:val="Heading1"/>
    <w:rsid w:val="00E54A91"/>
    <w:rPr>
      <w:rFonts w:ascii="Arial" w:eastAsiaTheme="majorEastAsia" w:hAnsi="Arial" w:cs="Arial"/>
      <w:b/>
      <w:color w:val="000000" w:themeColor="text1"/>
      <w:sz w:val="32"/>
      <w:szCs w:val="44"/>
      <w:lang w:val="en-US"/>
    </w:rPr>
  </w:style>
  <w:style w:type="paragraph" w:customStyle="1" w:styleId="Heading02">
    <w:name w:val="Heading 02"/>
    <w:basedOn w:val="ListParagraph"/>
    <w:link w:val="Heading02Char"/>
    <w:qFormat/>
    <w:rsid w:val="00E54A91"/>
    <w:pPr>
      <w:numPr>
        <w:ilvl w:val="1"/>
        <w:numId w:val="3"/>
      </w:numPr>
      <w:outlineLvl w:val="1"/>
    </w:pPr>
    <w:rPr>
      <w:rFonts w:ascii="Arial Narrow" w:eastAsia="Times New Roman" w:hAnsi="Arial Narrow"/>
      <w:b/>
      <w:color w:val="595959" w:themeColor="text1" w:themeTint="A6"/>
      <w:sz w:val="30"/>
      <w:szCs w:val="30"/>
      <w:lang w:val="en-US"/>
    </w:rPr>
  </w:style>
  <w:style w:type="character" w:customStyle="1" w:styleId="Heading02Char">
    <w:name w:val="Heading 02 Char"/>
    <w:basedOn w:val="ListParagraphChar"/>
    <w:link w:val="Heading02"/>
    <w:rsid w:val="00E54A91"/>
    <w:rPr>
      <w:rFonts w:ascii="Arial Narrow" w:eastAsia="Times New Roman" w:hAnsi="Arial Narrow" w:cs="Arial"/>
      <w:b/>
      <w:color w:val="595959" w:themeColor="text1" w:themeTint="A6"/>
      <w:sz w:val="30"/>
      <w:szCs w:val="30"/>
      <w:lang w:val="en-US" w:eastAsia="en-GB"/>
    </w:rPr>
  </w:style>
  <w:style w:type="paragraph" w:customStyle="1" w:styleId="Heading03">
    <w:name w:val="Heading 03"/>
    <w:basedOn w:val="ListParagraph"/>
    <w:link w:val="Heading03Char"/>
    <w:qFormat/>
    <w:rsid w:val="00E54A91"/>
    <w:pPr>
      <w:numPr>
        <w:ilvl w:val="2"/>
        <w:numId w:val="3"/>
      </w:numPr>
      <w:spacing w:before="120"/>
      <w:outlineLvl w:val="2"/>
    </w:pPr>
    <w:rPr>
      <w:rFonts w:ascii="Arial Narrow" w:eastAsia="Times New Roman" w:hAnsi="Arial Narrow"/>
      <w:b/>
      <w:color w:val="44546A" w:themeColor="text2"/>
      <w:sz w:val="24"/>
      <w:szCs w:val="24"/>
      <w:lang w:val="en-US"/>
    </w:rPr>
  </w:style>
  <w:style w:type="character" w:customStyle="1" w:styleId="Heading03Char">
    <w:name w:val="Heading 03 Char"/>
    <w:basedOn w:val="ListParagraphChar"/>
    <w:link w:val="Heading03"/>
    <w:rsid w:val="00E54A91"/>
    <w:rPr>
      <w:rFonts w:ascii="Arial Narrow" w:eastAsia="Times New Roman" w:hAnsi="Arial Narrow" w:cs="Arial"/>
      <w:b/>
      <w:color w:val="44546A" w:themeColor="text2"/>
      <w:sz w:val="24"/>
      <w:szCs w:val="24"/>
      <w:lang w:val="en-US" w:eastAsia="en-GB"/>
    </w:rPr>
  </w:style>
  <w:style w:type="paragraph" w:customStyle="1" w:styleId="heading04">
    <w:name w:val="heading04"/>
    <w:basedOn w:val="Heading03"/>
    <w:qFormat/>
    <w:rsid w:val="00E54A91"/>
    <w:pPr>
      <w:numPr>
        <w:ilvl w:val="3"/>
      </w:numPr>
      <w:tabs>
        <w:tab w:val="num" w:pos="360"/>
      </w:tabs>
      <w:outlineLvl w:val="3"/>
    </w:pPr>
    <w:rPr>
      <w:color w:val="auto"/>
      <w:sz w:val="22"/>
    </w:rPr>
  </w:style>
  <w:style w:type="paragraph" w:customStyle="1" w:styleId="AS9100ProcedureLevel1">
    <w:name w:val="AS9100 Procedure Level 1"/>
    <w:basedOn w:val="ListParagraph"/>
    <w:link w:val="AS9100ProcedureLevel1Char"/>
    <w:qFormat/>
    <w:rsid w:val="00E54A91"/>
    <w:pPr>
      <w:numPr>
        <w:numId w:val="4"/>
      </w:numPr>
      <w:spacing w:after="200" w:line="276" w:lineRule="auto"/>
      <w:contextualSpacing/>
      <w:jc w:val="left"/>
    </w:pPr>
    <w:rPr>
      <w:rFonts w:ascii="Arial" w:eastAsia="Calibri" w:hAnsi="Arial"/>
      <w:b/>
      <w:lang w:val="en-US"/>
    </w:rPr>
  </w:style>
  <w:style w:type="character" w:customStyle="1" w:styleId="AS9100ProcedureLevel1Char">
    <w:name w:val="AS9100 Procedure Level 1 Char"/>
    <w:basedOn w:val="ListParagraphChar"/>
    <w:link w:val="AS9100ProcedureLevel1"/>
    <w:rsid w:val="00E54A91"/>
    <w:rPr>
      <w:rFonts w:ascii="Arial" w:eastAsia="Calibri" w:hAnsi="Arial" w:cs="Arial"/>
      <w:b/>
      <w:color w:val="000000"/>
      <w:sz w:val="20"/>
      <w:szCs w:val="18"/>
      <w:lang w:val="en-US" w:eastAsia="en-GB"/>
    </w:rPr>
  </w:style>
  <w:style w:type="paragraph" w:customStyle="1" w:styleId="AS9100ProcedureLevel2">
    <w:name w:val="AS9100 Procedure Level 2"/>
    <w:basedOn w:val="ListParagraph"/>
    <w:link w:val="AS9100ProcedureLevel2Char"/>
    <w:qFormat/>
    <w:rsid w:val="00E54A91"/>
    <w:pPr>
      <w:numPr>
        <w:ilvl w:val="1"/>
        <w:numId w:val="4"/>
      </w:numPr>
      <w:spacing w:after="120" w:line="276" w:lineRule="auto"/>
      <w:jc w:val="left"/>
    </w:pPr>
    <w:rPr>
      <w:rFonts w:ascii="Arial" w:eastAsia="Calibri" w:hAnsi="Arial"/>
      <w:lang w:val="en-US"/>
    </w:rPr>
  </w:style>
  <w:style w:type="character" w:customStyle="1" w:styleId="AS9100ProcedureLevel2Char">
    <w:name w:val="AS9100 Procedure Level 2 Char"/>
    <w:basedOn w:val="ListParagraphChar"/>
    <w:link w:val="AS9100ProcedureLevel2"/>
    <w:rsid w:val="00E54A91"/>
    <w:rPr>
      <w:rFonts w:ascii="Arial" w:eastAsia="Calibri" w:hAnsi="Arial" w:cs="Arial"/>
      <w:color w:val="000000"/>
      <w:sz w:val="20"/>
      <w:szCs w:val="18"/>
      <w:lang w:val="en-US" w:eastAsia="en-GB"/>
    </w:rPr>
  </w:style>
  <w:style w:type="paragraph" w:customStyle="1" w:styleId="AS9100CTableText">
    <w:name w:val="AS9100C Table Text"/>
    <w:basedOn w:val="Normal"/>
    <w:link w:val="AS9100CTableTextChar"/>
    <w:qFormat/>
    <w:rsid w:val="00E54A91"/>
    <w:pPr>
      <w:spacing w:after="120" w:line="240" w:lineRule="auto"/>
      <w:jc w:val="both"/>
    </w:pPr>
    <w:rPr>
      <w:rFonts w:ascii="Arial" w:eastAsia="Times New Roman" w:hAnsi="Arial" w:cs="Arial"/>
      <w:sz w:val="18"/>
      <w:szCs w:val="18"/>
      <w:lang w:val="en-US"/>
    </w:rPr>
  </w:style>
  <w:style w:type="character" w:customStyle="1" w:styleId="AS9100CTableTextChar">
    <w:name w:val="AS9100C Table Text Char"/>
    <w:link w:val="AS9100CTableText"/>
    <w:rsid w:val="00E54A91"/>
    <w:rPr>
      <w:rFonts w:ascii="Arial" w:eastAsia="Times New Roman" w:hAnsi="Arial" w:cs="Arial"/>
      <w:sz w:val="18"/>
      <w:szCs w:val="18"/>
      <w:lang w:val="en-US"/>
    </w:rPr>
  </w:style>
  <w:style w:type="paragraph" w:customStyle="1" w:styleId="AS9100Level3">
    <w:name w:val="AS9100 Level 3"/>
    <w:basedOn w:val="ListParagraph"/>
    <w:link w:val="AS9100Level3Char"/>
    <w:qFormat/>
    <w:rsid w:val="00E54A91"/>
    <w:pPr>
      <w:spacing w:after="120"/>
      <w:ind w:left="1440" w:hanging="720"/>
      <w:jc w:val="left"/>
    </w:pPr>
    <w:rPr>
      <w:rFonts w:ascii="Arial" w:eastAsia="Calibri" w:hAnsi="Arial"/>
      <w:lang w:val="en-US"/>
    </w:rPr>
  </w:style>
  <w:style w:type="character" w:customStyle="1" w:styleId="AS9100Level3Char">
    <w:name w:val="AS9100 Level 3 Char"/>
    <w:basedOn w:val="ListParagraphChar"/>
    <w:link w:val="AS9100Level3"/>
    <w:rsid w:val="00E54A91"/>
    <w:rPr>
      <w:rFonts w:ascii="Arial" w:eastAsia="Calibri" w:hAnsi="Arial" w:cs="Arial"/>
      <w:color w:val="000000"/>
      <w:sz w:val="20"/>
      <w:szCs w:val="18"/>
      <w:lang w:val="en-US" w:eastAsia="en-GB"/>
    </w:rPr>
  </w:style>
  <w:style w:type="paragraph" w:customStyle="1" w:styleId="AS9100ProcedureBulletList">
    <w:name w:val="AS9100 Procedure Bullet List"/>
    <w:basedOn w:val="Normal"/>
    <w:link w:val="AS9100ProcedureBulletListChar"/>
    <w:qFormat/>
    <w:rsid w:val="00E54A91"/>
    <w:pPr>
      <w:widowControl w:val="0"/>
      <w:spacing w:after="120" w:line="240" w:lineRule="auto"/>
      <w:ind w:left="720" w:hanging="360"/>
      <w:jc w:val="both"/>
    </w:pPr>
    <w:rPr>
      <w:rFonts w:ascii="Arial" w:eastAsia="Times New Roman" w:hAnsi="Arial" w:cs="Arial"/>
      <w:szCs w:val="20"/>
      <w:lang w:val="en-US"/>
    </w:rPr>
  </w:style>
  <w:style w:type="character" w:customStyle="1" w:styleId="AS9100ProcedureBulletListChar">
    <w:name w:val="AS9100 Procedure Bullet List Char"/>
    <w:basedOn w:val="DefaultParagraphFont"/>
    <w:link w:val="AS9100ProcedureBulletList"/>
    <w:rsid w:val="00E54A91"/>
    <w:rPr>
      <w:rFonts w:ascii="Arial" w:eastAsia="Times New Roman" w:hAnsi="Arial" w:cs="Arial"/>
      <w:szCs w:val="20"/>
      <w:lang w:val="en-US"/>
    </w:rPr>
  </w:style>
  <w:style w:type="character" w:customStyle="1" w:styleId="Heading2Char">
    <w:name w:val="Heading 2 Char"/>
    <w:basedOn w:val="DefaultParagraphFont"/>
    <w:link w:val="Heading2"/>
    <w:rsid w:val="00E54A91"/>
    <w:rPr>
      <w:rFonts w:ascii="Arial" w:eastAsia="Times New Roman" w:hAnsi="Arial" w:cs="Arial"/>
      <w:b/>
      <w:bCs/>
      <w:iCs/>
      <w:color w:val="595959" w:themeColor="text1" w:themeTint="A6"/>
      <w:sz w:val="24"/>
      <w:szCs w:val="32"/>
      <w:lang w:val="en-US" w:eastAsia="en-GB"/>
    </w:rPr>
  </w:style>
  <w:style w:type="character" w:customStyle="1" w:styleId="Heading3Char">
    <w:name w:val="Heading 3 Char"/>
    <w:basedOn w:val="DefaultParagraphFont"/>
    <w:link w:val="Heading3"/>
    <w:rsid w:val="00E54A91"/>
    <w:rPr>
      <w:rFonts w:ascii="Arial" w:eastAsia="Times New Roman" w:hAnsi="Arial" w:cs="Arial"/>
      <w:b/>
      <w:bCs/>
      <w:color w:val="44546A" w:themeColor="text2"/>
      <w:szCs w:val="24"/>
      <w:lang w:val="en-US" w:eastAsia="en-GB"/>
    </w:rPr>
  </w:style>
  <w:style w:type="character" w:customStyle="1" w:styleId="Heading4Char">
    <w:name w:val="Heading 4 Char"/>
    <w:basedOn w:val="DefaultParagraphFont"/>
    <w:link w:val="Heading4"/>
    <w:rsid w:val="00E54A91"/>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rsid w:val="00E54A91"/>
    <w:rPr>
      <w:rFonts w:asciiTheme="majorHAnsi" w:eastAsiaTheme="majorEastAsia" w:hAnsiTheme="majorHAnsi" w:cstheme="majorBidi"/>
      <w:color w:val="1F3763" w:themeColor="accent1" w:themeShade="7F"/>
      <w:sz w:val="20"/>
      <w:szCs w:val="18"/>
      <w:lang w:val="en-GB" w:eastAsia="en-GB"/>
    </w:rPr>
  </w:style>
  <w:style w:type="character" w:customStyle="1" w:styleId="Heading6Char">
    <w:name w:val="Heading 6 Char"/>
    <w:basedOn w:val="DefaultParagraphFont"/>
    <w:link w:val="Heading6"/>
    <w:rsid w:val="00E54A91"/>
    <w:rPr>
      <w:rFonts w:asciiTheme="majorHAnsi" w:eastAsiaTheme="majorEastAsia" w:hAnsiTheme="majorHAnsi" w:cstheme="majorBidi"/>
      <w:i/>
      <w:iCs/>
      <w:color w:val="1F3763" w:themeColor="accent1" w:themeShade="7F"/>
      <w:sz w:val="20"/>
      <w:szCs w:val="18"/>
      <w:lang w:val="en-GB" w:eastAsia="en-GB"/>
    </w:rPr>
  </w:style>
  <w:style w:type="character" w:customStyle="1" w:styleId="Heading7Char">
    <w:name w:val="Heading 7 Char"/>
    <w:basedOn w:val="DefaultParagraphFont"/>
    <w:link w:val="Heading7"/>
    <w:semiHidden/>
    <w:rsid w:val="00E54A91"/>
    <w:rPr>
      <w:rFonts w:asciiTheme="majorHAnsi" w:eastAsiaTheme="majorEastAsia" w:hAnsiTheme="majorHAnsi" w:cstheme="majorBidi"/>
      <w:i/>
      <w:iCs/>
      <w:color w:val="404040" w:themeColor="text1" w:themeTint="BF"/>
      <w:sz w:val="20"/>
      <w:szCs w:val="18"/>
      <w:lang w:val="en-GB" w:eastAsia="en-GB"/>
    </w:rPr>
  </w:style>
  <w:style w:type="character" w:customStyle="1" w:styleId="Heading8Char">
    <w:name w:val="Heading 8 Char"/>
    <w:basedOn w:val="DefaultParagraphFont"/>
    <w:link w:val="Heading8"/>
    <w:semiHidden/>
    <w:rsid w:val="00E54A91"/>
    <w:rPr>
      <w:rFonts w:asciiTheme="majorHAnsi" w:eastAsiaTheme="majorEastAsia" w:hAnsiTheme="majorHAnsi" w:cstheme="majorBidi"/>
      <w:color w:val="404040" w:themeColor="text1" w:themeTint="BF"/>
      <w:sz w:val="20"/>
      <w:szCs w:val="20"/>
      <w:lang w:val="en-GB" w:eastAsia="en-GB"/>
    </w:rPr>
  </w:style>
  <w:style w:type="character" w:customStyle="1" w:styleId="Heading9Char">
    <w:name w:val="Heading 9 Char"/>
    <w:basedOn w:val="DefaultParagraphFont"/>
    <w:link w:val="Heading9"/>
    <w:semiHidden/>
    <w:rsid w:val="00E54A91"/>
    <w:rPr>
      <w:rFonts w:asciiTheme="majorHAnsi" w:eastAsiaTheme="majorEastAsia" w:hAnsiTheme="majorHAnsi" w:cstheme="majorBidi"/>
      <w:i/>
      <w:iCs/>
      <w:color w:val="404040" w:themeColor="text1" w:themeTint="BF"/>
      <w:sz w:val="20"/>
      <w:szCs w:val="20"/>
      <w:lang w:val="en-GB" w:eastAsia="en-GB"/>
    </w:rPr>
  </w:style>
  <w:style w:type="paragraph" w:styleId="TOC1">
    <w:name w:val="toc 1"/>
    <w:aliases w:val="Clarity TOC 1"/>
    <w:basedOn w:val="Normal"/>
    <w:next w:val="Normal"/>
    <w:autoRedefine/>
    <w:uiPriority w:val="39"/>
    <w:qFormat/>
    <w:rsid w:val="00E54A91"/>
    <w:pPr>
      <w:autoSpaceDE w:val="0"/>
      <w:autoSpaceDN w:val="0"/>
      <w:adjustRightInd w:val="0"/>
      <w:spacing w:before="120" w:after="0" w:line="276" w:lineRule="auto"/>
    </w:pPr>
    <w:rPr>
      <w:rFonts w:eastAsia="Times New Roman" w:cs="Arial"/>
      <w:b/>
      <w:bCs/>
      <w:i/>
      <w:iCs/>
      <w:color w:val="000000"/>
      <w:sz w:val="24"/>
      <w:szCs w:val="24"/>
      <w:lang w:val="en-GB" w:eastAsia="en-GB"/>
    </w:rPr>
  </w:style>
  <w:style w:type="paragraph" w:styleId="TOC2">
    <w:name w:val="toc 2"/>
    <w:aliases w:val="Clarity TOC 2"/>
    <w:basedOn w:val="Normal"/>
    <w:next w:val="Normal"/>
    <w:autoRedefine/>
    <w:uiPriority w:val="39"/>
    <w:qFormat/>
    <w:rsid w:val="00E54A91"/>
    <w:pPr>
      <w:autoSpaceDE w:val="0"/>
      <w:autoSpaceDN w:val="0"/>
      <w:adjustRightInd w:val="0"/>
      <w:spacing w:before="120" w:after="0" w:line="276" w:lineRule="auto"/>
      <w:ind w:left="200"/>
    </w:pPr>
    <w:rPr>
      <w:rFonts w:eastAsia="Times New Roman" w:cs="Arial"/>
      <w:b/>
      <w:bCs/>
      <w:color w:val="000000"/>
      <w:lang w:val="en-GB" w:eastAsia="en-GB"/>
    </w:rPr>
  </w:style>
  <w:style w:type="paragraph" w:styleId="TOC3">
    <w:name w:val="toc 3"/>
    <w:aliases w:val="Clarity TOC 3"/>
    <w:basedOn w:val="Normal"/>
    <w:next w:val="Normal"/>
    <w:autoRedefine/>
    <w:uiPriority w:val="39"/>
    <w:qFormat/>
    <w:rsid w:val="00E54A91"/>
    <w:pPr>
      <w:autoSpaceDE w:val="0"/>
      <w:autoSpaceDN w:val="0"/>
      <w:adjustRightInd w:val="0"/>
      <w:spacing w:after="0" w:line="276" w:lineRule="auto"/>
      <w:ind w:left="400"/>
    </w:pPr>
    <w:rPr>
      <w:rFonts w:eastAsia="Times New Roman" w:cs="Arial"/>
      <w:color w:val="000000"/>
      <w:sz w:val="20"/>
      <w:szCs w:val="20"/>
      <w:lang w:val="en-GB" w:eastAsia="en-GB"/>
    </w:rPr>
  </w:style>
  <w:style w:type="character" w:styleId="Strong">
    <w:name w:val="Strong"/>
    <w:basedOn w:val="DefaultParagraphFont"/>
    <w:uiPriority w:val="22"/>
    <w:qFormat/>
    <w:rsid w:val="00E54A91"/>
    <w:rPr>
      <w:b/>
      <w:bCs/>
    </w:rPr>
  </w:style>
  <w:style w:type="character" w:styleId="Emphasis">
    <w:name w:val="Emphasis"/>
    <w:basedOn w:val="DefaultParagraphFont"/>
    <w:uiPriority w:val="20"/>
    <w:qFormat/>
    <w:rsid w:val="00E54A91"/>
    <w:rPr>
      <w:i/>
      <w:iCs/>
    </w:rPr>
  </w:style>
  <w:style w:type="paragraph" w:styleId="NoSpacing">
    <w:name w:val="No Spacing"/>
    <w:link w:val="NoSpacingChar"/>
    <w:uiPriority w:val="1"/>
    <w:qFormat/>
    <w:rsid w:val="00E54A91"/>
    <w:pPr>
      <w:spacing w:after="0" w:line="240" w:lineRule="auto"/>
    </w:pPr>
  </w:style>
  <w:style w:type="character" w:customStyle="1" w:styleId="NoSpacingChar">
    <w:name w:val="No Spacing Char"/>
    <w:link w:val="NoSpacing"/>
    <w:uiPriority w:val="1"/>
    <w:rsid w:val="00E54A91"/>
  </w:style>
  <w:style w:type="character" w:customStyle="1" w:styleId="ListParagraphChar">
    <w:name w:val="List Paragraph Char"/>
    <w:basedOn w:val="DefaultParagraphFont"/>
    <w:link w:val="ListParagraph"/>
    <w:uiPriority w:val="34"/>
    <w:rsid w:val="00E54A91"/>
    <w:rPr>
      <w:rFonts w:ascii="Segoe UI" w:hAnsi="Segoe UI" w:cs="Arial"/>
      <w:color w:val="000000"/>
      <w:sz w:val="20"/>
      <w:szCs w:val="18"/>
      <w:lang w:val="en-GB" w:eastAsia="en-GB"/>
    </w:rPr>
  </w:style>
  <w:style w:type="paragraph" w:styleId="TOCHeading">
    <w:name w:val="TOC Heading"/>
    <w:basedOn w:val="Heading1"/>
    <w:next w:val="Normal"/>
    <w:uiPriority w:val="39"/>
    <w:unhideWhenUsed/>
    <w:qFormat/>
    <w:rsid w:val="00E54A91"/>
    <w:pPr>
      <w:keepLines/>
      <w:numPr>
        <w:numId w:val="0"/>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before="240" w:after="0" w:line="259" w:lineRule="auto"/>
      <w:jc w:val="left"/>
      <w:outlineLvl w:val="9"/>
    </w:pPr>
    <w:rPr>
      <w:rFonts w:asciiTheme="majorHAnsi" w:hAnsiTheme="majorHAnsi" w:cstheme="majorBidi"/>
      <w:b w:val="0"/>
      <w:color w:val="2F5496" w:themeColor="accent1" w:themeShade="BF"/>
      <w:szCs w:val="32"/>
    </w:rPr>
  </w:style>
  <w:style w:type="paragraph" w:styleId="BalloonText">
    <w:name w:val="Balloon Text"/>
    <w:basedOn w:val="Normal"/>
    <w:link w:val="BalloonTextChar"/>
    <w:uiPriority w:val="99"/>
    <w:semiHidden/>
    <w:unhideWhenUsed/>
    <w:rsid w:val="00F21C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1CCC"/>
    <w:rPr>
      <w:rFonts w:ascii="Segoe UI" w:hAnsi="Segoe UI" w:cs="Segoe UI"/>
      <w:sz w:val="18"/>
      <w:szCs w:val="18"/>
    </w:rPr>
  </w:style>
  <w:style w:type="paragraph" w:styleId="Header">
    <w:name w:val="header"/>
    <w:basedOn w:val="Normal"/>
    <w:link w:val="HeaderChar"/>
    <w:uiPriority w:val="99"/>
    <w:unhideWhenUsed/>
    <w:rsid w:val="00F21C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1CCC"/>
  </w:style>
  <w:style w:type="paragraph" w:styleId="Footer">
    <w:name w:val="footer"/>
    <w:basedOn w:val="Normal"/>
    <w:link w:val="FooterChar"/>
    <w:uiPriority w:val="99"/>
    <w:unhideWhenUsed/>
    <w:rsid w:val="00F21C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1CCC"/>
  </w:style>
  <w:style w:type="paragraph" w:customStyle="1" w:styleId="ClarityBodyText">
    <w:name w:val="Clarity Body Text"/>
    <w:basedOn w:val="Normal"/>
    <w:link w:val="ClarityBodyTextChar"/>
    <w:qFormat/>
    <w:rsid w:val="00F21CCC"/>
    <w:pPr>
      <w:spacing w:before="120" w:after="120" w:line="240" w:lineRule="auto"/>
      <w:jc w:val="both"/>
    </w:pPr>
    <w:rPr>
      <w:rFonts w:ascii="Gill Sans MT" w:eastAsia="Times New Roman" w:hAnsi="Gill Sans MT" w:cs="Times New Roman"/>
      <w:sz w:val="24"/>
      <w:szCs w:val="24"/>
      <w:lang w:val="en-US"/>
    </w:rPr>
  </w:style>
  <w:style w:type="character" w:customStyle="1" w:styleId="ClarityBodyTextChar">
    <w:name w:val="Clarity Body Text Char"/>
    <w:basedOn w:val="DefaultParagraphFont"/>
    <w:link w:val="ClarityBodyText"/>
    <w:rsid w:val="00F21CCC"/>
    <w:rPr>
      <w:rFonts w:ascii="Gill Sans MT" w:eastAsia="Times New Roman" w:hAnsi="Gill Sans MT" w:cs="Times New Roman"/>
      <w:sz w:val="24"/>
      <w:szCs w:val="24"/>
      <w:lang w:val="en-US"/>
    </w:rPr>
  </w:style>
  <w:style w:type="paragraph" w:customStyle="1" w:styleId="MainHeading">
    <w:name w:val="Main Heading"/>
    <w:basedOn w:val="Normal"/>
    <w:next w:val="ClarityBodyText"/>
    <w:rsid w:val="00F21CCC"/>
    <w:pPr>
      <w:widowControl w:val="0"/>
      <w:spacing w:before="240" w:after="360" w:line="240" w:lineRule="auto"/>
    </w:pPr>
    <w:rPr>
      <w:rFonts w:ascii="Gill Sans MT" w:eastAsia="Times New Roman" w:hAnsi="Gill Sans MT" w:cs="Times New Roman"/>
      <w:b/>
      <w:bCs/>
      <w:color w:val="000080"/>
      <w:sz w:val="44"/>
      <w:szCs w:val="44"/>
      <w:lang w:val="en-US"/>
    </w:rPr>
  </w:style>
  <w:style w:type="paragraph" w:customStyle="1" w:styleId="ClarityMainHeading">
    <w:name w:val="Clarity Main Heading"/>
    <w:basedOn w:val="Normal"/>
    <w:next w:val="ClarityBodyText"/>
    <w:rsid w:val="004248D6"/>
    <w:pPr>
      <w:widowControl w:val="0"/>
      <w:spacing w:before="240" w:after="360" w:line="240" w:lineRule="auto"/>
    </w:pPr>
    <w:rPr>
      <w:rFonts w:ascii="Gill Sans MT" w:eastAsia="Times New Roman" w:hAnsi="Gill Sans MT" w:cs="Times New Roman"/>
      <w:b/>
      <w:bCs/>
      <w:color w:val="000080"/>
      <w:sz w:val="44"/>
      <w:szCs w:val="44"/>
      <w:lang w:val="en-US"/>
    </w:rPr>
  </w:style>
  <w:style w:type="character" w:styleId="Hyperlink">
    <w:name w:val="Hyperlink"/>
    <w:basedOn w:val="DefaultParagraphFont"/>
    <w:uiPriority w:val="99"/>
    <w:unhideWhenUsed/>
    <w:rsid w:val="004248D6"/>
    <w:rPr>
      <w:color w:val="0563C1" w:themeColor="hyperlink"/>
      <w:u w:val="single"/>
    </w:rPr>
  </w:style>
  <w:style w:type="paragraph" w:customStyle="1" w:styleId="ClarityHeading1">
    <w:name w:val="Clarity Heading 1"/>
    <w:basedOn w:val="Normal"/>
    <w:next w:val="ClarityBodyText"/>
    <w:qFormat/>
    <w:rsid w:val="00A72C8D"/>
    <w:pPr>
      <w:pageBreakBefore/>
      <w:numPr>
        <w:numId w:val="5"/>
      </w:numPr>
      <w:spacing w:before="240" w:after="360" w:line="240" w:lineRule="auto"/>
      <w:ind w:left="1423" w:hanging="1423"/>
    </w:pPr>
    <w:rPr>
      <w:rFonts w:ascii="Gill Sans MT" w:eastAsia="Times New Roman" w:hAnsi="Gill Sans MT" w:cs="Times New Roman"/>
      <w:b/>
      <w:color w:val="000080"/>
      <w:sz w:val="44"/>
      <w:szCs w:val="44"/>
      <w:lang w:val="en-US"/>
    </w:rPr>
  </w:style>
  <w:style w:type="paragraph" w:customStyle="1" w:styleId="ClarityHeading2">
    <w:name w:val="Clarity Heading 2"/>
    <w:basedOn w:val="Normal"/>
    <w:next w:val="ClarityBodyText"/>
    <w:link w:val="ClarityHeading2Char"/>
    <w:qFormat/>
    <w:rsid w:val="00A72C8D"/>
    <w:pPr>
      <w:numPr>
        <w:ilvl w:val="1"/>
        <w:numId w:val="5"/>
      </w:numPr>
      <w:spacing w:before="240" w:after="360" w:line="240" w:lineRule="auto"/>
    </w:pPr>
    <w:rPr>
      <w:rFonts w:ascii="Gill Sans MT" w:eastAsia="Times New Roman" w:hAnsi="Gill Sans MT" w:cs="Times New Roman"/>
      <w:b/>
      <w:color w:val="000080"/>
      <w:sz w:val="36"/>
      <w:szCs w:val="36"/>
      <w:lang w:val="en-US"/>
    </w:rPr>
  </w:style>
  <w:style w:type="character" w:customStyle="1" w:styleId="ClarityHeading2Char">
    <w:name w:val="Clarity Heading 2 Char"/>
    <w:basedOn w:val="DefaultParagraphFont"/>
    <w:link w:val="ClarityHeading2"/>
    <w:rsid w:val="00A72C8D"/>
    <w:rPr>
      <w:rFonts w:ascii="Gill Sans MT" w:eastAsia="Times New Roman" w:hAnsi="Gill Sans MT" w:cs="Times New Roman"/>
      <w:b/>
      <w:color w:val="000080"/>
      <w:sz w:val="36"/>
      <w:szCs w:val="36"/>
      <w:lang w:val="en-US"/>
    </w:rPr>
  </w:style>
  <w:style w:type="paragraph" w:customStyle="1" w:styleId="ClarityHeading3">
    <w:name w:val="Clarity Heading 3"/>
    <w:basedOn w:val="Normal"/>
    <w:next w:val="ClarityBodyText"/>
    <w:qFormat/>
    <w:rsid w:val="00A72C8D"/>
    <w:pPr>
      <w:keepNext/>
      <w:numPr>
        <w:ilvl w:val="2"/>
        <w:numId w:val="5"/>
      </w:numPr>
      <w:spacing w:before="240" w:after="240" w:line="240" w:lineRule="auto"/>
      <w:outlineLvl w:val="2"/>
    </w:pPr>
    <w:rPr>
      <w:rFonts w:ascii="Gill Sans MT" w:eastAsia="Times New Roman" w:hAnsi="Gill Sans MT" w:cs="Times New Roman"/>
      <w:b/>
      <w:sz w:val="32"/>
      <w:szCs w:val="32"/>
      <w:lang w:val="en-US"/>
    </w:rPr>
  </w:style>
  <w:style w:type="paragraph" w:customStyle="1" w:styleId="ClarityBodyListHeader">
    <w:name w:val="Clarity Body List Header"/>
    <w:basedOn w:val="ClarityBodyText"/>
    <w:next w:val="Normal"/>
    <w:rsid w:val="00294544"/>
    <w:pPr>
      <w:keepNext/>
      <w:ind w:left="142"/>
    </w:pPr>
    <w:rPr>
      <w:rFonts w:cs="Arial"/>
      <w:lang w:val="en-GB"/>
    </w:rPr>
  </w:style>
  <w:style w:type="table" w:styleId="TableGrid">
    <w:name w:val="Table Grid"/>
    <w:basedOn w:val="TableNormal"/>
    <w:uiPriority w:val="39"/>
    <w:rsid w:val="00294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264F7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44256">
      <w:bodyDiv w:val="1"/>
      <w:marLeft w:val="0"/>
      <w:marRight w:val="0"/>
      <w:marTop w:val="0"/>
      <w:marBottom w:val="0"/>
      <w:divBdr>
        <w:top w:val="none" w:sz="0" w:space="0" w:color="auto"/>
        <w:left w:val="none" w:sz="0" w:space="0" w:color="auto"/>
        <w:bottom w:val="none" w:sz="0" w:space="0" w:color="auto"/>
        <w:right w:val="none" w:sz="0" w:space="0" w:color="auto"/>
      </w:divBdr>
    </w:div>
    <w:div w:id="63454558">
      <w:bodyDiv w:val="1"/>
      <w:marLeft w:val="0"/>
      <w:marRight w:val="0"/>
      <w:marTop w:val="0"/>
      <w:marBottom w:val="0"/>
      <w:divBdr>
        <w:top w:val="none" w:sz="0" w:space="0" w:color="auto"/>
        <w:left w:val="none" w:sz="0" w:space="0" w:color="auto"/>
        <w:bottom w:val="none" w:sz="0" w:space="0" w:color="auto"/>
        <w:right w:val="none" w:sz="0" w:space="0" w:color="auto"/>
      </w:divBdr>
    </w:div>
    <w:div w:id="92285425">
      <w:bodyDiv w:val="1"/>
      <w:marLeft w:val="0"/>
      <w:marRight w:val="0"/>
      <w:marTop w:val="0"/>
      <w:marBottom w:val="0"/>
      <w:divBdr>
        <w:top w:val="none" w:sz="0" w:space="0" w:color="auto"/>
        <w:left w:val="none" w:sz="0" w:space="0" w:color="auto"/>
        <w:bottom w:val="none" w:sz="0" w:space="0" w:color="auto"/>
        <w:right w:val="none" w:sz="0" w:space="0" w:color="auto"/>
      </w:divBdr>
    </w:div>
    <w:div w:id="139733355">
      <w:bodyDiv w:val="1"/>
      <w:marLeft w:val="0"/>
      <w:marRight w:val="0"/>
      <w:marTop w:val="0"/>
      <w:marBottom w:val="0"/>
      <w:divBdr>
        <w:top w:val="none" w:sz="0" w:space="0" w:color="auto"/>
        <w:left w:val="none" w:sz="0" w:space="0" w:color="auto"/>
        <w:bottom w:val="none" w:sz="0" w:space="0" w:color="auto"/>
        <w:right w:val="none" w:sz="0" w:space="0" w:color="auto"/>
      </w:divBdr>
    </w:div>
    <w:div w:id="151798143">
      <w:bodyDiv w:val="1"/>
      <w:marLeft w:val="0"/>
      <w:marRight w:val="0"/>
      <w:marTop w:val="0"/>
      <w:marBottom w:val="0"/>
      <w:divBdr>
        <w:top w:val="none" w:sz="0" w:space="0" w:color="auto"/>
        <w:left w:val="none" w:sz="0" w:space="0" w:color="auto"/>
        <w:bottom w:val="none" w:sz="0" w:space="0" w:color="auto"/>
        <w:right w:val="none" w:sz="0" w:space="0" w:color="auto"/>
      </w:divBdr>
    </w:div>
    <w:div w:id="180316707">
      <w:bodyDiv w:val="1"/>
      <w:marLeft w:val="0"/>
      <w:marRight w:val="0"/>
      <w:marTop w:val="0"/>
      <w:marBottom w:val="0"/>
      <w:divBdr>
        <w:top w:val="none" w:sz="0" w:space="0" w:color="auto"/>
        <w:left w:val="none" w:sz="0" w:space="0" w:color="auto"/>
        <w:bottom w:val="none" w:sz="0" w:space="0" w:color="auto"/>
        <w:right w:val="none" w:sz="0" w:space="0" w:color="auto"/>
      </w:divBdr>
    </w:div>
    <w:div w:id="193809321">
      <w:bodyDiv w:val="1"/>
      <w:marLeft w:val="0"/>
      <w:marRight w:val="0"/>
      <w:marTop w:val="0"/>
      <w:marBottom w:val="0"/>
      <w:divBdr>
        <w:top w:val="none" w:sz="0" w:space="0" w:color="auto"/>
        <w:left w:val="none" w:sz="0" w:space="0" w:color="auto"/>
        <w:bottom w:val="none" w:sz="0" w:space="0" w:color="auto"/>
        <w:right w:val="none" w:sz="0" w:space="0" w:color="auto"/>
      </w:divBdr>
    </w:div>
    <w:div w:id="275018624">
      <w:bodyDiv w:val="1"/>
      <w:marLeft w:val="0"/>
      <w:marRight w:val="0"/>
      <w:marTop w:val="0"/>
      <w:marBottom w:val="0"/>
      <w:divBdr>
        <w:top w:val="none" w:sz="0" w:space="0" w:color="auto"/>
        <w:left w:val="none" w:sz="0" w:space="0" w:color="auto"/>
        <w:bottom w:val="none" w:sz="0" w:space="0" w:color="auto"/>
        <w:right w:val="none" w:sz="0" w:space="0" w:color="auto"/>
      </w:divBdr>
    </w:div>
    <w:div w:id="318046610">
      <w:bodyDiv w:val="1"/>
      <w:marLeft w:val="0"/>
      <w:marRight w:val="0"/>
      <w:marTop w:val="0"/>
      <w:marBottom w:val="0"/>
      <w:divBdr>
        <w:top w:val="none" w:sz="0" w:space="0" w:color="auto"/>
        <w:left w:val="none" w:sz="0" w:space="0" w:color="auto"/>
        <w:bottom w:val="none" w:sz="0" w:space="0" w:color="auto"/>
        <w:right w:val="none" w:sz="0" w:space="0" w:color="auto"/>
      </w:divBdr>
    </w:div>
    <w:div w:id="318776062">
      <w:bodyDiv w:val="1"/>
      <w:marLeft w:val="0"/>
      <w:marRight w:val="0"/>
      <w:marTop w:val="0"/>
      <w:marBottom w:val="0"/>
      <w:divBdr>
        <w:top w:val="none" w:sz="0" w:space="0" w:color="auto"/>
        <w:left w:val="none" w:sz="0" w:space="0" w:color="auto"/>
        <w:bottom w:val="none" w:sz="0" w:space="0" w:color="auto"/>
        <w:right w:val="none" w:sz="0" w:space="0" w:color="auto"/>
      </w:divBdr>
    </w:div>
    <w:div w:id="320547314">
      <w:bodyDiv w:val="1"/>
      <w:marLeft w:val="0"/>
      <w:marRight w:val="0"/>
      <w:marTop w:val="0"/>
      <w:marBottom w:val="0"/>
      <w:divBdr>
        <w:top w:val="none" w:sz="0" w:space="0" w:color="auto"/>
        <w:left w:val="none" w:sz="0" w:space="0" w:color="auto"/>
        <w:bottom w:val="none" w:sz="0" w:space="0" w:color="auto"/>
        <w:right w:val="none" w:sz="0" w:space="0" w:color="auto"/>
      </w:divBdr>
    </w:div>
    <w:div w:id="340082166">
      <w:bodyDiv w:val="1"/>
      <w:marLeft w:val="0"/>
      <w:marRight w:val="0"/>
      <w:marTop w:val="0"/>
      <w:marBottom w:val="0"/>
      <w:divBdr>
        <w:top w:val="none" w:sz="0" w:space="0" w:color="auto"/>
        <w:left w:val="none" w:sz="0" w:space="0" w:color="auto"/>
        <w:bottom w:val="none" w:sz="0" w:space="0" w:color="auto"/>
        <w:right w:val="none" w:sz="0" w:space="0" w:color="auto"/>
      </w:divBdr>
    </w:div>
    <w:div w:id="345904350">
      <w:bodyDiv w:val="1"/>
      <w:marLeft w:val="0"/>
      <w:marRight w:val="0"/>
      <w:marTop w:val="0"/>
      <w:marBottom w:val="0"/>
      <w:divBdr>
        <w:top w:val="none" w:sz="0" w:space="0" w:color="auto"/>
        <w:left w:val="none" w:sz="0" w:space="0" w:color="auto"/>
        <w:bottom w:val="none" w:sz="0" w:space="0" w:color="auto"/>
        <w:right w:val="none" w:sz="0" w:space="0" w:color="auto"/>
      </w:divBdr>
    </w:div>
    <w:div w:id="375550970">
      <w:bodyDiv w:val="1"/>
      <w:marLeft w:val="0"/>
      <w:marRight w:val="0"/>
      <w:marTop w:val="0"/>
      <w:marBottom w:val="0"/>
      <w:divBdr>
        <w:top w:val="none" w:sz="0" w:space="0" w:color="auto"/>
        <w:left w:val="none" w:sz="0" w:space="0" w:color="auto"/>
        <w:bottom w:val="none" w:sz="0" w:space="0" w:color="auto"/>
        <w:right w:val="none" w:sz="0" w:space="0" w:color="auto"/>
      </w:divBdr>
    </w:div>
    <w:div w:id="412891961">
      <w:bodyDiv w:val="1"/>
      <w:marLeft w:val="0"/>
      <w:marRight w:val="0"/>
      <w:marTop w:val="0"/>
      <w:marBottom w:val="0"/>
      <w:divBdr>
        <w:top w:val="none" w:sz="0" w:space="0" w:color="auto"/>
        <w:left w:val="none" w:sz="0" w:space="0" w:color="auto"/>
        <w:bottom w:val="none" w:sz="0" w:space="0" w:color="auto"/>
        <w:right w:val="none" w:sz="0" w:space="0" w:color="auto"/>
      </w:divBdr>
    </w:div>
    <w:div w:id="525992275">
      <w:bodyDiv w:val="1"/>
      <w:marLeft w:val="0"/>
      <w:marRight w:val="0"/>
      <w:marTop w:val="0"/>
      <w:marBottom w:val="0"/>
      <w:divBdr>
        <w:top w:val="none" w:sz="0" w:space="0" w:color="auto"/>
        <w:left w:val="none" w:sz="0" w:space="0" w:color="auto"/>
        <w:bottom w:val="none" w:sz="0" w:space="0" w:color="auto"/>
        <w:right w:val="none" w:sz="0" w:space="0" w:color="auto"/>
      </w:divBdr>
    </w:div>
    <w:div w:id="538124815">
      <w:bodyDiv w:val="1"/>
      <w:marLeft w:val="0"/>
      <w:marRight w:val="0"/>
      <w:marTop w:val="0"/>
      <w:marBottom w:val="0"/>
      <w:divBdr>
        <w:top w:val="none" w:sz="0" w:space="0" w:color="auto"/>
        <w:left w:val="none" w:sz="0" w:space="0" w:color="auto"/>
        <w:bottom w:val="none" w:sz="0" w:space="0" w:color="auto"/>
        <w:right w:val="none" w:sz="0" w:space="0" w:color="auto"/>
      </w:divBdr>
    </w:div>
    <w:div w:id="665279668">
      <w:bodyDiv w:val="1"/>
      <w:marLeft w:val="0"/>
      <w:marRight w:val="0"/>
      <w:marTop w:val="0"/>
      <w:marBottom w:val="0"/>
      <w:divBdr>
        <w:top w:val="none" w:sz="0" w:space="0" w:color="auto"/>
        <w:left w:val="none" w:sz="0" w:space="0" w:color="auto"/>
        <w:bottom w:val="none" w:sz="0" w:space="0" w:color="auto"/>
        <w:right w:val="none" w:sz="0" w:space="0" w:color="auto"/>
      </w:divBdr>
    </w:div>
    <w:div w:id="722749490">
      <w:bodyDiv w:val="1"/>
      <w:marLeft w:val="0"/>
      <w:marRight w:val="0"/>
      <w:marTop w:val="0"/>
      <w:marBottom w:val="0"/>
      <w:divBdr>
        <w:top w:val="none" w:sz="0" w:space="0" w:color="auto"/>
        <w:left w:val="none" w:sz="0" w:space="0" w:color="auto"/>
        <w:bottom w:val="none" w:sz="0" w:space="0" w:color="auto"/>
        <w:right w:val="none" w:sz="0" w:space="0" w:color="auto"/>
      </w:divBdr>
    </w:div>
    <w:div w:id="736975429">
      <w:bodyDiv w:val="1"/>
      <w:marLeft w:val="0"/>
      <w:marRight w:val="0"/>
      <w:marTop w:val="0"/>
      <w:marBottom w:val="0"/>
      <w:divBdr>
        <w:top w:val="none" w:sz="0" w:space="0" w:color="auto"/>
        <w:left w:val="none" w:sz="0" w:space="0" w:color="auto"/>
        <w:bottom w:val="none" w:sz="0" w:space="0" w:color="auto"/>
        <w:right w:val="none" w:sz="0" w:space="0" w:color="auto"/>
      </w:divBdr>
    </w:div>
    <w:div w:id="860823528">
      <w:bodyDiv w:val="1"/>
      <w:marLeft w:val="0"/>
      <w:marRight w:val="0"/>
      <w:marTop w:val="0"/>
      <w:marBottom w:val="0"/>
      <w:divBdr>
        <w:top w:val="none" w:sz="0" w:space="0" w:color="auto"/>
        <w:left w:val="none" w:sz="0" w:space="0" w:color="auto"/>
        <w:bottom w:val="none" w:sz="0" w:space="0" w:color="auto"/>
        <w:right w:val="none" w:sz="0" w:space="0" w:color="auto"/>
      </w:divBdr>
    </w:div>
    <w:div w:id="914627835">
      <w:bodyDiv w:val="1"/>
      <w:marLeft w:val="0"/>
      <w:marRight w:val="0"/>
      <w:marTop w:val="0"/>
      <w:marBottom w:val="0"/>
      <w:divBdr>
        <w:top w:val="none" w:sz="0" w:space="0" w:color="auto"/>
        <w:left w:val="none" w:sz="0" w:space="0" w:color="auto"/>
        <w:bottom w:val="none" w:sz="0" w:space="0" w:color="auto"/>
        <w:right w:val="none" w:sz="0" w:space="0" w:color="auto"/>
      </w:divBdr>
    </w:div>
    <w:div w:id="977149608">
      <w:bodyDiv w:val="1"/>
      <w:marLeft w:val="0"/>
      <w:marRight w:val="0"/>
      <w:marTop w:val="0"/>
      <w:marBottom w:val="0"/>
      <w:divBdr>
        <w:top w:val="none" w:sz="0" w:space="0" w:color="auto"/>
        <w:left w:val="none" w:sz="0" w:space="0" w:color="auto"/>
        <w:bottom w:val="none" w:sz="0" w:space="0" w:color="auto"/>
        <w:right w:val="none" w:sz="0" w:space="0" w:color="auto"/>
      </w:divBdr>
    </w:div>
    <w:div w:id="1152647179">
      <w:bodyDiv w:val="1"/>
      <w:marLeft w:val="0"/>
      <w:marRight w:val="0"/>
      <w:marTop w:val="0"/>
      <w:marBottom w:val="0"/>
      <w:divBdr>
        <w:top w:val="none" w:sz="0" w:space="0" w:color="auto"/>
        <w:left w:val="none" w:sz="0" w:space="0" w:color="auto"/>
        <w:bottom w:val="none" w:sz="0" w:space="0" w:color="auto"/>
        <w:right w:val="none" w:sz="0" w:space="0" w:color="auto"/>
      </w:divBdr>
    </w:div>
    <w:div w:id="1173225986">
      <w:bodyDiv w:val="1"/>
      <w:marLeft w:val="0"/>
      <w:marRight w:val="0"/>
      <w:marTop w:val="0"/>
      <w:marBottom w:val="0"/>
      <w:divBdr>
        <w:top w:val="none" w:sz="0" w:space="0" w:color="auto"/>
        <w:left w:val="none" w:sz="0" w:space="0" w:color="auto"/>
        <w:bottom w:val="none" w:sz="0" w:space="0" w:color="auto"/>
        <w:right w:val="none" w:sz="0" w:space="0" w:color="auto"/>
      </w:divBdr>
    </w:div>
    <w:div w:id="1218979770">
      <w:bodyDiv w:val="1"/>
      <w:marLeft w:val="0"/>
      <w:marRight w:val="0"/>
      <w:marTop w:val="0"/>
      <w:marBottom w:val="0"/>
      <w:divBdr>
        <w:top w:val="none" w:sz="0" w:space="0" w:color="auto"/>
        <w:left w:val="none" w:sz="0" w:space="0" w:color="auto"/>
        <w:bottom w:val="none" w:sz="0" w:space="0" w:color="auto"/>
        <w:right w:val="none" w:sz="0" w:space="0" w:color="auto"/>
      </w:divBdr>
    </w:div>
    <w:div w:id="1247764408">
      <w:bodyDiv w:val="1"/>
      <w:marLeft w:val="0"/>
      <w:marRight w:val="0"/>
      <w:marTop w:val="0"/>
      <w:marBottom w:val="0"/>
      <w:divBdr>
        <w:top w:val="none" w:sz="0" w:space="0" w:color="auto"/>
        <w:left w:val="none" w:sz="0" w:space="0" w:color="auto"/>
        <w:bottom w:val="none" w:sz="0" w:space="0" w:color="auto"/>
        <w:right w:val="none" w:sz="0" w:space="0" w:color="auto"/>
      </w:divBdr>
    </w:div>
    <w:div w:id="1267346132">
      <w:bodyDiv w:val="1"/>
      <w:marLeft w:val="0"/>
      <w:marRight w:val="0"/>
      <w:marTop w:val="0"/>
      <w:marBottom w:val="0"/>
      <w:divBdr>
        <w:top w:val="none" w:sz="0" w:space="0" w:color="auto"/>
        <w:left w:val="none" w:sz="0" w:space="0" w:color="auto"/>
        <w:bottom w:val="none" w:sz="0" w:space="0" w:color="auto"/>
        <w:right w:val="none" w:sz="0" w:space="0" w:color="auto"/>
      </w:divBdr>
    </w:div>
    <w:div w:id="1356617218">
      <w:bodyDiv w:val="1"/>
      <w:marLeft w:val="0"/>
      <w:marRight w:val="0"/>
      <w:marTop w:val="0"/>
      <w:marBottom w:val="0"/>
      <w:divBdr>
        <w:top w:val="none" w:sz="0" w:space="0" w:color="auto"/>
        <w:left w:val="none" w:sz="0" w:space="0" w:color="auto"/>
        <w:bottom w:val="none" w:sz="0" w:space="0" w:color="auto"/>
        <w:right w:val="none" w:sz="0" w:space="0" w:color="auto"/>
      </w:divBdr>
    </w:div>
    <w:div w:id="1415544046">
      <w:bodyDiv w:val="1"/>
      <w:marLeft w:val="0"/>
      <w:marRight w:val="0"/>
      <w:marTop w:val="0"/>
      <w:marBottom w:val="0"/>
      <w:divBdr>
        <w:top w:val="none" w:sz="0" w:space="0" w:color="auto"/>
        <w:left w:val="none" w:sz="0" w:space="0" w:color="auto"/>
        <w:bottom w:val="none" w:sz="0" w:space="0" w:color="auto"/>
        <w:right w:val="none" w:sz="0" w:space="0" w:color="auto"/>
      </w:divBdr>
    </w:div>
    <w:div w:id="1424841917">
      <w:bodyDiv w:val="1"/>
      <w:marLeft w:val="0"/>
      <w:marRight w:val="0"/>
      <w:marTop w:val="0"/>
      <w:marBottom w:val="0"/>
      <w:divBdr>
        <w:top w:val="none" w:sz="0" w:space="0" w:color="auto"/>
        <w:left w:val="none" w:sz="0" w:space="0" w:color="auto"/>
        <w:bottom w:val="none" w:sz="0" w:space="0" w:color="auto"/>
        <w:right w:val="none" w:sz="0" w:space="0" w:color="auto"/>
      </w:divBdr>
    </w:div>
    <w:div w:id="1580670022">
      <w:bodyDiv w:val="1"/>
      <w:marLeft w:val="0"/>
      <w:marRight w:val="0"/>
      <w:marTop w:val="0"/>
      <w:marBottom w:val="0"/>
      <w:divBdr>
        <w:top w:val="none" w:sz="0" w:space="0" w:color="auto"/>
        <w:left w:val="none" w:sz="0" w:space="0" w:color="auto"/>
        <w:bottom w:val="none" w:sz="0" w:space="0" w:color="auto"/>
        <w:right w:val="none" w:sz="0" w:space="0" w:color="auto"/>
      </w:divBdr>
    </w:div>
    <w:div w:id="1583104949">
      <w:bodyDiv w:val="1"/>
      <w:marLeft w:val="0"/>
      <w:marRight w:val="0"/>
      <w:marTop w:val="0"/>
      <w:marBottom w:val="0"/>
      <w:divBdr>
        <w:top w:val="none" w:sz="0" w:space="0" w:color="auto"/>
        <w:left w:val="none" w:sz="0" w:space="0" w:color="auto"/>
        <w:bottom w:val="none" w:sz="0" w:space="0" w:color="auto"/>
        <w:right w:val="none" w:sz="0" w:space="0" w:color="auto"/>
      </w:divBdr>
    </w:div>
    <w:div w:id="1605722135">
      <w:bodyDiv w:val="1"/>
      <w:marLeft w:val="0"/>
      <w:marRight w:val="0"/>
      <w:marTop w:val="0"/>
      <w:marBottom w:val="0"/>
      <w:divBdr>
        <w:top w:val="none" w:sz="0" w:space="0" w:color="auto"/>
        <w:left w:val="none" w:sz="0" w:space="0" w:color="auto"/>
        <w:bottom w:val="none" w:sz="0" w:space="0" w:color="auto"/>
        <w:right w:val="none" w:sz="0" w:space="0" w:color="auto"/>
      </w:divBdr>
    </w:div>
    <w:div w:id="1641615061">
      <w:bodyDiv w:val="1"/>
      <w:marLeft w:val="0"/>
      <w:marRight w:val="0"/>
      <w:marTop w:val="0"/>
      <w:marBottom w:val="0"/>
      <w:divBdr>
        <w:top w:val="none" w:sz="0" w:space="0" w:color="auto"/>
        <w:left w:val="none" w:sz="0" w:space="0" w:color="auto"/>
        <w:bottom w:val="none" w:sz="0" w:space="0" w:color="auto"/>
        <w:right w:val="none" w:sz="0" w:space="0" w:color="auto"/>
      </w:divBdr>
    </w:div>
    <w:div w:id="1696299750">
      <w:bodyDiv w:val="1"/>
      <w:marLeft w:val="0"/>
      <w:marRight w:val="0"/>
      <w:marTop w:val="0"/>
      <w:marBottom w:val="0"/>
      <w:divBdr>
        <w:top w:val="none" w:sz="0" w:space="0" w:color="auto"/>
        <w:left w:val="none" w:sz="0" w:space="0" w:color="auto"/>
        <w:bottom w:val="none" w:sz="0" w:space="0" w:color="auto"/>
        <w:right w:val="none" w:sz="0" w:space="0" w:color="auto"/>
      </w:divBdr>
    </w:div>
    <w:div w:id="1755322989">
      <w:bodyDiv w:val="1"/>
      <w:marLeft w:val="0"/>
      <w:marRight w:val="0"/>
      <w:marTop w:val="0"/>
      <w:marBottom w:val="0"/>
      <w:divBdr>
        <w:top w:val="none" w:sz="0" w:space="0" w:color="auto"/>
        <w:left w:val="none" w:sz="0" w:space="0" w:color="auto"/>
        <w:bottom w:val="none" w:sz="0" w:space="0" w:color="auto"/>
        <w:right w:val="none" w:sz="0" w:space="0" w:color="auto"/>
      </w:divBdr>
    </w:div>
    <w:div w:id="1763602900">
      <w:bodyDiv w:val="1"/>
      <w:marLeft w:val="0"/>
      <w:marRight w:val="0"/>
      <w:marTop w:val="0"/>
      <w:marBottom w:val="0"/>
      <w:divBdr>
        <w:top w:val="none" w:sz="0" w:space="0" w:color="auto"/>
        <w:left w:val="none" w:sz="0" w:space="0" w:color="auto"/>
        <w:bottom w:val="none" w:sz="0" w:space="0" w:color="auto"/>
        <w:right w:val="none" w:sz="0" w:space="0" w:color="auto"/>
      </w:divBdr>
    </w:div>
    <w:div w:id="1822652347">
      <w:bodyDiv w:val="1"/>
      <w:marLeft w:val="0"/>
      <w:marRight w:val="0"/>
      <w:marTop w:val="0"/>
      <w:marBottom w:val="0"/>
      <w:divBdr>
        <w:top w:val="none" w:sz="0" w:space="0" w:color="auto"/>
        <w:left w:val="none" w:sz="0" w:space="0" w:color="auto"/>
        <w:bottom w:val="none" w:sz="0" w:space="0" w:color="auto"/>
        <w:right w:val="none" w:sz="0" w:space="0" w:color="auto"/>
      </w:divBdr>
    </w:div>
    <w:div w:id="1843087555">
      <w:bodyDiv w:val="1"/>
      <w:marLeft w:val="0"/>
      <w:marRight w:val="0"/>
      <w:marTop w:val="0"/>
      <w:marBottom w:val="0"/>
      <w:divBdr>
        <w:top w:val="none" w:sz="0" w:space="0" w:color="auto"/>
        <w:left w:val="none" w:sz="0" w:space="0" w:color="auto"/>
        <w:bottom w:val="none" w:sz="0" w:space="0" w:color="auto"/>
        <w:right w:val="none" w:sz="0" w:space="0" w:color="auto"/>
      </w:divBdr>
    </w:div>
    <w:div w:id="2029064754">
      <w:bodyDiv w:val="1"/>
      <w:marLeft w:val="0"/>
      <w:marRight w:val="0"/>
      <w:marTop w:val="0"/>
      <w:marBottom w:val="0"/>
      <w:divBdr>
        <w:top w:val="none" w:sz="0" w:space="0" w:color="auto"/>
        <w:left w:val="none" w:sz="0" w:space="0" w:color="auto"/>
        <w:bottom w:val="none" w:sz="0" w:space="0" w:color="auto"/>
        <w:right w:val="none" w:sz="0" w:space="0" w:color="auto"/>
      </w:divBdr>
    </w:div>
    <w:div w:id="2129087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package" Target="embeddings/Microsoft_Excel_Worksheet.xlsx"/><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jpg"/><Relationship Id="rId68" Type="http://schemas.openxmlformats.org/officeDocument/2006/relationships/image" Target="media/image59.jpg"/><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0.png"/><Relationship Id="rId11" Type="http://schemas.openxmlformats.org/officeDocument/2006/relationships/image" Target="media/image4.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image" Target="media/image52.jpg"/><Relationship Id="rId10" Type="http://schemas.openxmlformats.org/officeDocument/2006/relationships/image" Target="media/image3.png"/><Relationship Id="rId19" Type="http://schemas.openxmlformats.org/officeDocument/2006/relationships/hyperlink" Target="mailto:IMSI@ims.mnc010.mcc505.3gppnetwork.org" TargetMode="External"/><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jpg"/><Relationship Id="rId65" Type="http://schemas.openxmlformats.org/officeDocument/2006/relationships/image" Target="media/image56.jp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jpg"/><Relationship Id="rId69" Type="http://schemas.openxmlformats.org/officeDocument/2006/relationships/image" Target="media/image60.jpg"/><Relationship Id="rId8" Type="http://schemas.openxmlformats.org/officeDocument/2006/relationships/image" Target="media/image1.png"/><Relationship Id="rId51" Type="http://schemas.openxmlformats.org/officeDocument/2006/relationships/image" Target="media/image42.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emf"/><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image" Target="media/image58.jpg"/><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jpg"/><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63.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62.png"/><Relationship Id="rId1" Type="http://schemas.openxmlformats.org/officeDocument/2006/relationships/image" Target="media/image6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E35065-AE28-45BC-A7A9-EE0BFD672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1310</TotalTime>
  <Pages>82</Pages>
  <Words>7704</Words>
  <Characters>43917</Characters>
  <Application>Microsoft Office Word</Application>
  <DocSecurity>0</DocSecurity>
  <Lines>365</Lines>
  <Paragraphs>103</Paragraphs>
  <ScaleCrop>false</ScaleCrop>
  <HeadingPairs>
    <vt:vector size="2" baseType="variant">
      <vt:variant>
        <vt:lpstr>Title</vt:lpstr>
      </vt:variant>
      <vt:variant>
        <vt:i4>1</vt:i4>
      </vt:variant>
    </vt:vector>
  </HeadingPairs>
  <TitlesOfParts>
    <vt:vector size="1" baseType="lpstr">
      <vt:lpstr>Norfolk telecom</vt:lpstr>
    </vt:vector>
  </TitlesOfParts>
  <Company/>
  <LinksUpToDate>false</LinksUpToDate>
  <CharactersWithSpaces>51518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Norfolk telecom</dc:title>
  <dc:subject>Network Upgrade</dc:subject>
  <dc:creator>Eman Dupa</dc:creator>
  <cp:keywords/>
  <dc:description/>
  <cp:lastModifiedBy>Dhilip Kumar Moorthy</cp:lastModifiedBy>
  <cp:revision>6</cp:revision>
  <cp:lastPrinted>2020-06-01T01:18:00Z</cp:lastPrinted>
  <dcterms:created xsi:type="dcterms:W3CDTF">2020-06-01T23:18:00Z</dcterms:created>
  <dcterms:modified xsi:type="dcterms:W3CDTF">2020-06-03T04:53:00Z</dcterms:modified>
</cp:coreProperties>
</file>